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48D097" w14:textId="77777777" w:rsidR="002B5093" w:rsidRDefault="00000000">
      <w:pPr>
        <w:pStyle w:val="Body"/>
        <w:rPr>
          <w:rFonts w:ascii="Calibri" w:hAnsi="Calibri"/>
        </w:rPr>
      </w:pPr>
      <w:r>
        <w:rPr>
          <w:rFonts w:ascii="Calibri" w:hAnsi="Calibri"/>
          <w:noProof/>
        </w:rPr>
        <w:drawing>
          <wp:anchor distT="0" distB="0" distL="0" distR="0" simplePos="0" relativeHeight="251662336" behindDoc="0" locked="0" layoutInCell="1" allowOverlap="1" wp14:anchorId="4833C779" wp14:editId="6466784A">
            <wp:simplePos x="0" y="0"/>
            <wp:positionH relativeFrom="margin">
              <wp:posOffset>-556831</wp:posOffset>
            </wp:positionH>
            <wp:positionV relativeFrom="page">
              <wp:posOffset>276570</wp:posOffset>
            </wp:positionV>
            <wp:extent cx="7143348" cy="1404293"/>
            <wp:effectExtent l="0" t="0" r="0" b="0"/>
            <wp:wrapNone/>
            <wp:docPr id="1073741825" name="officeArt object" descr="A black background with blue text&#10;&#10;Description automatically generated"/>
            <wp:cNvGraphicFramePr/>
            <a:graphic xmlns:a="http://schemas.openxmlformats.org/drawingml/2006/main">
              <a:graphicData uri="http://schemas.openxmlformats.org/drawingml/2006/picture">
                <pic:pic xmlns:pic="http://schemas.openxmlformats.org/drawingml/2006/picture">
                  <pic:nvPicPr>
                    <pic:cNvPr id="1073741825" name="A black background with blue textDescription automatically generated" descr="A black background with blue textDescription automatically generated"/>
                    <pic:cNvPicPr>
                      <a:picLocks noChangeAspect="1"/>
                    </pic:cNvPicPr>
                  </pic:nvPicPr>
                  <pic:blipFill>
                    <a:blip r:embed="rId8" cstate="screen">
                      <a:extLst>
                        <a:ext uri="{28A0092B-C50C-407E-A947-70E740481C1C}">
                          <a14:useLocalDpi xmlns:a14="http://schemas.microsoft.com/office/drawing/2010/main"/>
                        </a:ext>
                      </a:extLst>
                    </a:blip>
                    <a:srcRect l="1871" t="18173" r="11533" b="18173"/>
                    <a:stretch>
                      <a:fillRect/>
                    </a:stretch>
                  </pic:blipFill>
                  <pic:spPr>
                    <a:xfrm>
                      <a:off x="0" y="0"/>
                      <a:ext cx="7143348" cy="1404293"/>
                    </a:xfrm>
                    <a:prstGeom prst="rect">
                      <a:avLst/>
                    </a:prstGeom>
                    <a:ln w="12700" cap="flat">
                      <a:noFill/>
                      <a:miter lim="400000"/>
                    </a:ln>
                    <a:effectLst/>
                  </pic:spPr>
                </pic:pic>
              </a:graphicData>
            </a:graphic>
          </wp:anchor>
        </w:drawing>
      </w:r>
    </w:p>
    <w:p w14:paraId="7776EF7E" w14:textId="77777777" w:rsidR="002B5093" w:rsidRDefault="002B5093">
      <w:pPr>
        <w:pStyle w:val="Body"/>
        <w:rPr>
          <w:rFonts w:ascii="Calibri" w:hAnsi="Calibri"/>
        </w:rPr>
      </w:pPr>
    </w:p>
    <w:p w14:paraId="28CEAF48" w14:textId="77777777" w:rsidR="002B5093" w:rsidRDefault="002B5093">
      <w:pPr>
        <w:pStyle w:val="Body"/>
        <w:rPr>
          <w:rFonts w:ascii="Calibri" w:hAnsi="Calibri"/>
        </w:rPr>
      </w:pPr>
    </w:p>
    <w:p w14:paraId="1C273666" w14:textId="1DF1309D" w:rsidR="002B5093" w:rsidRDefault="002B5093">
      <w:pPr>
        <w:pStyle w:val="Body"/>
        <w:rPr>
          <w:rFonts w:ascii="Calibri" w:eastAsia="Calibri" w:hAnsi="Calibri" w:cs="Calibri"/>
        </w:rPr>
      </w:pPr>
    </w:p>
    <w:p w14:paraId="275EA758" w14:textId="78E2B43A" w:rsidR="002B5093" w:rsidRDefault="00091CAE">
      <w:pPr>
        <w:pStyle w:val="Body"/>
        <w:rPr>
          <w:rFonts w:ascii="Calibri" w:eastAsia="Calibri" w:hAnsi="Calibri" w:cs="Calibri"/>
        </w:rPr>
      </w:pPr>
      <w:r>
        <w:rPr>
          <w:rFonts w:ascii="Calibri" w:eastAsia="Calibri" w:hAnsi="Calibri" w:cs="Calibri"/>
          <w:noProof/>
          <w14:textOutline w14:w="0" w14:cap="rnd" w14:cmpd="sng" w14:algn="ctr">
            <w14:noFill/>
            <w14:prstDash w14:val="solid"/>
            <w14:bevel/>
          </w14:textOutline>
        </w:rPr>
        <mc:AlternateContent>
          <mc:Choice Requires="wps">
            <w:drawing>
              <wp:anchor distT="0" distB="0" distL="114300" distR="114300" simplePos="0" relativeHeight="251674624" behindDoc="0" locked="0" layoutInCell="1" allowOverlap="1" wp14:anchorId="60F917E9" wp14:editId="4A9EA559">
                <wp:simplePos x="0" y="0"/>
                <wp:positionH relativeFrom="column">
                  <wp:posOffset>3256280</wp:posOffset>
                </wp:positionH>
                <wp:positionV relativeFrom="paragraph">
                  <wp:posOffset>81915</wp:posOffset>
                </wp:positionV>
                <wp:extent cx="3789680" cy="1442720"/>
                <wp:effectExtent l="0" t="0" r="0" b="0"/>
                <wp:wrapNone/>
                <wp:docPr id="571669438" name="Text Box 5"/>
                <wp:cNvGraphicFramePr/>
                <a:graphic xmlns:a="http://schemas.openxmlformats.org/drawingml/2006/main">
                  <a:graphicData uri="http://schemas.microsoft.com/office/word/2010/wordprocessingShape">
                    <wps:wsp>
                      <wps:cNvSpPr txBox="1"/>
                      <wps:spPr>
                        <a:xfrm>
                          <a:off x="0" y="0"/>
                          <a:ext cx="3789680" cy="1442720"/>
                        </a:xfrm>
                        <a:prstGeom prst="rect">
                          <a:avLst/>
                        </a:prstGeom>
                        <a:noFill/>
                        <a:ln w="12700" cap="flat">
                          <a:noFill/>
                          <a:miter lim="400000"/>
                        </a:ln>
                        <a:effectLst/>
                        <a:sp3d/>
                      </wps:spPr>
                      <wps:style>
                        <a:lnRef idx="0">
                          <a:scrgbClr r="0" g="0" b="0"/>
                        </a:lnRef>
                        <a:fillRef idx="0">
                          <a:scrgbClr r="0" g="0" b="0"/>
                        </a:fillRef>
                        <a:effectRef idx="0">
                          <a:scrgbClr r="0" g="0" b="0"/>
                        </a:effectRef>
                        <a:fontRef idx="none"/>
                      </wps:style>
                      <wps:txbx>
                        <w:txbxContent>
                          <w:p w14:paraId="7128E043" w14:textId="77777777" w:rsidR="00C904BA" w:rsidRPr="00C904BA" w:rsidRDefault="00C904BA" w:rsidP="00C904BA">
                            <w:pPr>
                              <w:pStyle w:val="Body"/>
                              <w:jc w:val="right"/>
                              <w:rPr>
                                <w:rFonts w:ascii="Arial" w:eastAsia="Calibri" w:hAnsi="Arial" w:cs="Arial"/>
                                <w:b/>
                                <w:bCs/>
                                <w:color w:val="244061" w:themeColor="accent1" w:themeShade="80"/>
                                <w:sz w:val="48"/>
                                <w:szCs w:val="48"/>
                              </w:rPr>
                            </w:pPr>
                          </w:p>
                          <w:p w14:paraId="48304CA5" w14:textId="77777777" w:rsidR="00C904BA" w:rsidRPr="00C904BA" w:rsidRDefault="00C904BA" w:rsidP="00C904BA">
                            <w:pPr>
                              <w:pStyle w:val="Body"/>
                              <w:jc w:val="right"/>
                              <w:rPr>
                                <w:rFonts w:ascii="Arial" w:eastAsia="Calibri" w:hAnsi="Arial" w:cs="Arial"/>
                                <w:b/>
                                <w:bCs/>
                                <w:color w:val="244061" w:themeColor="accent1" w:themeShade="80"/>
                                <w:sz w:val="48"/>
                                <w:szCs w:val="48"/>
                              </w:rPr>
                            </w:pPr>
                          </w:p>
                          <w:p w14:paraId="7FF93BC4" w14:textId="5FE32B84" w:rsidR="00C904BA" w:rsidRPr="00C904BA" w:rsidRDefault="00C904BA" w:rsidP="00C904BA">
                            <w:pPr>
                              <w:pStyle w:val="Body"/>
                              <w:jc w:val="right"/>
                              <w:rPr>
                                <w:rFonts w:ascii="Arial" w:eastAsia="Calibri" w:hAnsi="Arial" w:cs="Arial"/>
                                <w:b/>
                                <w:bCs/>
                                <w:color w:val="244061" w:themeColor="accent1" w:themeShade="80"/>
                                <w:sz w:val="48"/>
                                <w:szCs w:val="48"/>
                              </w:rPr>
                            </w:pPr>
                            <w:r w:rsidRPr="00C904BA">
                              <w:rPr>
                                <w:rFonts w:ascii="Arial" w:eastAsia="Calibri" w:hAnsi="Arial" w:cs="Arial"/>
                                <w:b/>
                                <w:bCs/>
                                <w:color w:val="244061" w:themeColor="accent1" w:themeShade="80"/>
                                <w:sz w:val="48"/>
                                <w:szCs w:val="48"/>
                              </w:rPr>
                              <w:t xml:space="preserve">2025-26 </w:t>
                            </w:r>
                            <w:r w:rsidRPr="00C904BA">
                              <w:rPr>
                                <w:rFonts w:ascii="Arial" w:eastAsia="Calibri" w:hAnsi="Arial" w:cs="Arial"/>
                                <w:b/>
                                <w:bCs/>
                                <w:color w:val="244061" w:themeColor="accent1" w:themeShade="80"/>
                                <w:sz w:val="48"/>
                                <w:szCs w:val="48"/>
                              </w:rPr>
                              <w:br/>
                              <w:t>GRADUATE STUDENT</w:t>
                            </w:r>
                          </w:p>
                          <w:p w14:paraId="1776C8A4" w14:textId="77777777" w:rsidR="00C904BA" w:rsidRPr="00C904BA" w:rsidRDefault="00C904BA" w:rsidP="00C904BA">
                            <w:pPr>
                              <w:pStyle w:val="Body"/>
                              <w:jc w:val="right"/>
                              <w:rPr>
                                <w:rFonts w:ascii="Arial" w:eastAsia="Calibri" w:hAnsi="Arial" w:cs="Arial"/>
                                <w:b/>
                                <w:bCs/>
                                <w:color w:val="244061" w:themeColor="accent1" w:themeShade="80"/>
                                <w:sz w:val="48"/>
                                <w:szCs w:val="48"/>
                              </w:rPr>
                            </w:pPr>
                            <w:r w:rsidRPr="00C904BA">
                              <w:rPr>
                                <w:rFonts w:ascii="Arial" w:eastAsia="Calibri" w:hAnsi="Arial" w:cs="Arial"/>
                                <w:b/>
                                <w:bCs/>
                                <w:color w:val="244061" w:themeColor="accent1" w:themeShade="80"/>
                                <w:sz w:val="48"/>
                                <w:szCs w:val="48"/>
                              </w:rPr>
                              <w:t>HANDBOOK</w:t>
                            </w:r>
                          </w:p>
                          <w:p w14:paraId="49165C11" w14:textId="77777777" w:rsidR="00C904BA" w:rsidRPr="00C904BA" w:rsidRDefault="00C904BA">
                            <w:pPr>
                              <w:rPr>
                                <w:rFonts w:ascii="Arial" w:hAnsi="Arial" w:cs="Arial"/>
                                <w:sz w:val="48"/>
                                <w:szCs w:val="48"/>
                              </w:rPr>
                            </w:pPr>
                          </w:p>
                        </w:txbxContent>
                      </wps:txbx>
                      <wps:bodyPr rot="0" spcFirstLastPara="1" vertOverflow="overflow" horzOverflow="overflow" vert="horz" wrap="square" lIns="45719" tIns="45719" rIns="45719" bIns="45719" numCol="1" spcCol="3810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60F917E9" id="_x0000_t202" coordsize="21600,21600" o:spt="202" path="m,l,21600r21600,l21600,xe">
                <v:stroke joinstyle="miter"/>
                <v:path gradientshapeok="t" o:connecttype="rect"/>
              </v:shapetype>
              <v:shape id="Text Box 5" o:spid="_x0000_s1026" type="#_x0000_t202" style="position:absolute;margin-left:256.4pt;margin-top:6.45pt;width:298.4pt;height:113.6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" filled="f" stroked="f" strokeweight="1pt">
                <v:stroke miterlimit="4"/>
                <v:textbox style="mso-fit-shape-to-text:t" inset="1.27mm,1.27mm,1.27mm,1.27mm">
                  <w:txbxContent>
                    <w:p w14:paraId="7128E043" w14:textId="77777777" w:rsidR="00C904BA" w:rsidRPr="00C904BA" w:rsidRDefault="00C904BA" w:rsidP="00C904BA">
                      <w:pPr>
                        <w:pStyle w:val="Body"/>
                        <w:jc w:val="right"/>
                        <w:rPr>
                          <w:rFonts w:ascii="Arial" w:eastAsia="Calibri" w:hAnsi="Arial" w:cs="Arial"/>
                          <w:b/>
                          <w:bCs/>
                          <w:color w:val="244061" w:themeColor="accent1" w:themeShade="80"/>
                          <w:sz w:val="48"/>
                          <w:szCs w:val="48"/>
                        </w:rPr>
                      </w:pPr>
                    </w:p>
                    <w:p w14:paraId="48304CA5" w14:textId="77777777" w:rsidR="00C904BA" w:rsidRPr="00C904BA" w:rsidRDefault="00C904BA" w:rsidP="00C904BA">
                      <w:pPr>
                        <w:pStyle w:val="Body"/>
                        <w:jc w:val="right"/>
                        <w:rPr>
                          <w:rFonts w:ascii="Arial" w:eastAsia="Calibri" w:hAnsi="Arial" w:cs="Arial"/>
                          <w:b/>
                          <w:bCs/>
                          <w:color w:val="244061" w:themeColor="accent1" w:themeShade="80"/>
                          <w:sz w:val="48"/>
                          <w:szCs w:val="48"/>
                        </w:rPr>
                      </w:pPr>
                    </w:p>
                    <w:p w14:paraId="7FF93BC4" w14:textId="5FE32B84" w:rsidR="00C904BA" w:rsidRPr="00C904BA" w:rsidRDefault="00C904BA" w:rsidP="00C904BA">
                      <w:pPr>
                        <w:pStyle w:val="Body"/>
                        <w:jc w:val="right"/>
                        <w:rPr>
                          <w:rFonts w:ascii="Arial" w:eastAsia="Calibri" w:hAnsi="Arial" w:cs="Arial"/>
                          <w:b/>
                          <w:bCs/>
                          <w:color w:val="244061" w:themeColor="accent1" w:themeShade="80"/>
                          <w:sz w:val="48"/>
                          <w:szCs w:val="48"/>
                        </w:rPr>
                      </w:pPr>
                      <w:r w:rsidRPr="00C904BA">
                        <w:rPr>
                          <w:rFonts w:ascii="Arial" w:eastAsia="Calibri" w:hAnsi="Arial" w:cs="Arial"/>
                          <w:b/>
                          <w:bCs/>
                          <w:color w:val="244061" w:themeColor="accent1" w:themeShade="80"/>
                          <w:sz w:val="48"/>
                          <w:szCs w:val="48"/>
                        </w:rPr>
                        <w:t xml:space="preserve">2025-26 </w:t>
                      </w:r>
                      <w:r w:rsidRPr="00C904BA">
                        <w:rPr>
                          <w:rFonts w:ascii="Arial" w:eastAsia="Calibri" w:hAnsi="Arial" w:cs="Arial"/>
                          <w:b/>
                          <w:bCs/>
                          <w:color w:val="244061" w:themeColor="accent1" w:themeShade="80"/>
                          <w:sz w:val="48"/>
                          <w:szCs w:val="48"/>
                        </w:rPr>
                        <w:br/>
                        <w:t>GRADUATE STUDENT</w:t>
                      </w:r>
                    </w:p>
                    <w:p w14:paraId="1776C8A4" w14:textId="77777777" w:rsidR="00C904BA" w:rsidRPr="00C904BA" w:rsidRDefault="00C904BA" w:rsidP="00C904BA">
                      <w:pPr>
                        <w:pStyle w:val="Body"/>
                        <w:jc w:val="right"/>
                        <w:rPr>
                          <w:rFonts w:ascii="Arial" w:eastAsia="Calibri" w:hAnsi="Arial" w:cs="Arial"/>
                          <w:b/>
                          <w:bCs/>
                          <w:color w:val="244061" w:themeColor="accent1" w:themeShade="80"/>
                          <w:sz w:val="48"/>
                          <w:szCs w:val="48"/>
                        </w:rPr>
                      </w:pPr>
                      <w:r w:rsidRPr="00C904BA">
                        <w:rPr>
                          <w:rFonts w:ascii="Arial" w:eastAsia="Calibri" w:hAnsi="Arial" w:cs="Arial"/>
                          <w:b/>
                          <w:bCs/>
                          <w:color w:val="244061" w:themeColor="accent1" w:themeShade="80"/>
                          <w:sz w:val="48"/>
                          <w:szCs w:val="48"/>
                        </w:rPr>
                        <w:t>HANDBOOK</w:t>
                      </w:r>
                    </w:p>
                    <w:p w14:paraId="49165C11" w14:textId="77777777" w:rsidR="00C904BA" w:rsidRPr="00C904BA" w:rsidRDefault="00C904BA">
                      <w:pPr>
                        <w:rPr>
                          <w:rFonts w:ascii="Arial" w:hAnsi="Arial" w:cs="Arial"/>
                          <w:sz w:val="48"/>
                          <w:szCs w:val="48"/>
                        </w:rPr>
                      </w:pPr>
                    </w:p>
                  </w:txbxContent>
                </v:textbox>
              </v:shape>
            </w:pict>
          </mc:Fallback>
        </mc:AlternateContent>
      </w:r>
      <w:r w:rsidR="00C904BA">
        <w:rPr>
          <w:rFonts w:ascii="Calibri" w:eastAsia="Calibri" w:hAnsi="Calibri" w:cs="Calibri"/>
          <w:noProof/>
        </w:rPr>
        <w:drawing>
          <wp:anchor distT="152400" distB="152400" distL="152400" distR="152400" simplePos="0" relativeHeight="251659264" behindDoc="0" locked="0" layoutInCell="1" allowOverlap="1" wp14:anchorId="347FBB44" wp14:editId="0DF10917">
            <wp:simplePos x="0" y="0"/>
            <wp:positionH relativeFrom="margin">
              <wp:posOffset>2071903</wp:posOffset>
            </wp:positionH>
            <wp:positionV relativeFrom="line">
              <wp:posOffset>244078</wp:posOffset>
            </wp:positionV>
            <wp:extent cx="5336833" cy="8175896"/>
            <wp:effectExtent l="0" t="0" r="0" b="0"/>
            <wp:wrapNone/>
            <wp:docPr id="1073741827" name="officeArt object" descr="1704-10 GCS Spring 0011 (1).JPG"/>
            <wp:cNvGraphicFramePr/>
            <a:graphic xmlns:a="http://schemas.openxmlformats.org/drawingml/2006/main">
              <a:graphicData uri="http://schemas.openxmlformats.org/drawingml/2006/picture">
                <pic:pic xmlns:pic="http://schemas.openxmlformats.org/drawingml/2006/picture">
                  <pic:nvPicPr>
                    <pic:cNvPr id="1073741827" name="1704-10 GCS Spring 0011 (1).JPG" descr="1704-10 GCS Spring 0011 (1).JPG"/>
                    <pic:cNvPicPr>
                      <a:picLocks noChangeAspect="1"/>
                    </pic:cNvPicPr>
                  </pic:nvPicPr>
                  <pic:blipFill>
                    <a:blip r:embed="rId9" cstate="screen">
                      <a:extLst>
                        <a:ext uri="{28A0092B-C50C-407E-A947-70E740481C1C}">
                          <a14:useLocalDpi xmlns:a14="http://schemas.microsoft.com/office/drawing/2010/main"/>
                        </a:ext>
                      </a:extLst>
                    </a:blip>
                    <a:srcRect/>
                    <a:stretch>
                      <a:fillRect/>
                    </a:stretch>
                  </pic:blipFill>
                  <pic:spPr>
                    <a:xfrm>
                      <a:off x="0" y="0"/>
                      <a:ext cx="5336833" cy="8175896"/>
                    </a:xfrm>
                    <a:prstGeom prst="rect">
                      <a:avLst/>
                    </a:prstGeom>
                    <a:ln w="12700" cap="flat">
                      <a:noFill/>
                      <a:miter lim="400000"/>
                    </a:ln>
                    <a:effectLst/>
                  </pic:spPr>
                </pic:pic>
              </a:graphicData>
            </a:graphic>
          </wp:anchor>
        </w:drawing>
      </w:r>
    </w:p>
    <w:p w14:paraId="7546AEF6" w14:textId="149A2FCD" w:rsidR="002B5093" w:rsidRDefault="002B5093">
      <w:pPr>
        <w:pStyle w:val="Body"/>
        <w:rPr>
          <w:rFonts w:ascii="Calibri" w:eastAsia="Calibri" w:hAnsi="Calibri" w:cs="Calibri"/>
        </w:rPr>
      </w:pPr>
    </w:p>
    <w:p w14:paraId="33B304F6" w14:textId="6435A408" w:rsidR="002B5093" w:rsidRDefault="002B5093">
      <w:pPr>
        <w:pStyle w:val="Body"/>
        <w:rPr>
          <w:rFonts w:ascii="Calibri" w:eastAsia="Calibri" w:hAnsi="Calibri" w:cs="Calibri"/>
        </w:rPr>
      </w:pPr>
    </w:p>
    <w:p w14:paraId="75D212ED" w14:textId="30D357F4" w:rsidR="002B5093" w:rsidRDefault="002B5093">
      <w:pPr>
        <w:pStyle w:val="Body"/>
        <w:rPr>
          <w:rFonts w:ascii="Calibri" w:eastAsia="Calibri" w:hAnsi="Calibri" w:cs="Calibri"/>
        </w:rPr>
      </w:pPr>
    </w:p>
    <w:p w14:paraId="172D0BD5" w14:textId="500CAA62" w:rsidR="002B5093" w:rsidRDefault="002B5093">
      <w:pPr>
        <w:pStyle w:val="Body"/>
        <w:rPr>
          <w:rFonts w:ascii="Calibri" w:eastAsia="Calibri" w:hAnsi="Calibri" w:cs="Calibri"/>
        </w:rPr>
      </w:pPr>
    </w:p>
    <w:p w14:paraId="362B95EA" w14:textId="6C46A87B" w:rsidR="002B5093" w:rsidRDefault="002B5093">
      <w:pPr>
        <w:pStyle w:val="Body"/>
        <w:rPr>
          <w:rFonts w:ascii="Calibri" w:eastAsia="Calibri" w:hAnsi="Calibri" w:cs="Calibri"/>
        </w:rPr>
      </w:pPr>
    </w:p>
    <w:p w14:paraId="4122F9F0" w14:textId="5D5B8325" w:rsidR="002B5093" w:rsidRDefault="002B5093">
      <w:pPr>
        <w:pStyle w:val="Body"/>
        <w:rPr>
          <w:rFonts w:ascii="Calibri" w:eastAsia="Calibri" w:hAnsi="Calibri" w:cs="Calibri"/>
        </w:rPr>
      </w:pPr>
    </w:p>
    <w:p w14:paraId="772C38BD" w14:textId="77777777" w:rsidR="002B5093" w:rsidRDefault="002B5093">
      <w:pPr>
        <w:pStyle w:val="Body"/>
        <w:rPr>
          <w:rFonts w:ascii="Calibri" w:eastAsia="Calibri" w:hAnsi="Calibri" w:cs="Calibri"/>
        </w:rPr>
      </w:pPr>
    </w:p>
    <w:p w14:paraId="7689B221" w14:textId="77777777" w:rsidR="002B5093" w:rsidRDefault="002B5093">
      <w:pPr>
        <w:pStyle w:val="Body"/>
        <w:rPr>
          <w:rFonts w:ascii="Calibri" w:eastAsia="Calibri" w:hAnsi="Calibri" w:cs="Calibri"/>
        </w:rPr>
      </w:pPr>
    </w:p>
    <w:p w14:paraId="1B83856A" w14:textId="77777777" w:rsidR="002B5093" w:rsidRDefault="002B5093">
      <w:pPr>
        <w:pStyle w:val="Body"/>
        <w:rPr>
          <w:rFonts w:ascii="Calibri" w:eastAsia="Calibri" w:hAnsi="Calibri" w:cs="Calibri"/>
        </w:rPr>
      </w:pPr>
    </w:p>
    <w:p w14:paraId="1FA1FCDD" w14:textId="03385705" w:rsidR="002B5093" w:rsidRDefault="002B5093">
      <w:pPr>
        <w:pStyle w:val="Body"/>
        <w:rPr>
          <w:rFonts w:ascii="Calibri" w:eastAsia="Calibri" w:hAnsi="Calibri" w:cs="Calibri"/>
        </w:rPr>
      </w:pPr>
    </w:p>
    <w:p w14:paraId="246E7D75" w14:textId="3E3685AD" w:rsidR="002B5093" w:rsidRDefault="002B5093">
      <w:pPr>
        <w:pStyle w:val="Body"/>
        <w:rPr>
          <w:rFonts w:ascii="Calibri" w:eastAsia="Calibri" w:hAnsi="Calibri" w:cs="Calibri"/>
        </w:rPr>
      </w:pPr>
    </w:p>
    <w:p w14:paraId="3DCFBCCF" w14:textId="77777777" w:rsidR="002B5093" w:rsidRDefault="002B5093">
      <w:pPr>
        <w:pStyle w:val="Body"/>
        <w:rPr>
          <w:rFonts w:ascii="Calibri" w:eastAsia="Calibri" w:hAnsi="Calibri" w:cs="Calibri"/>
        </w:rPr>
      </w:pPr>
    </w:p>
    <w:p w14:paraId="658B19BA" w14:textId="77777777" w:rsidR="002B5093" w:rsidRDefault="002B5093">
      <w:pPr>
        <w:pStyle w:val="Body"/>
        <w:rPr>
          <w:rFonts w:ascii="Calibri" w:eastAsia="Calibri" w:hAnsi="Calibri" w:cs="Calibri"/>
        </w:rPr>
      </w:pPr>
    </w:p>
    <w:p w14:paraId="2466EE2E" w14:textId="77777777" w:rsidR="002B5093" w:rsidRDefault="002B5093">
      <w:pPr>
        <w:pStyle w:val="Body"/>
        <w:rPr>
          <w:rFonts w:ascii="Calibri" w:eastAsia="Calibri" w:hAnsi="Calibri" w:cs="Calibri"/>
        </w:rPr>
      </w:pPr>
    </w:p>
    <w:p w14:paraId="1BCC2CFC" w14:textId="77777777" w:rsidR="002B5093" w:rsidRDefault="002B5093">
      <w:pPr>
        <w:pStyle w:val="Body"/>
        <w:rPr>
          <w:rFonts w:ascii="Calibri" w:eastAsia="Calibri" w:hAnsi="Calibri" w:cs="Calibri"/>
        </w:rPr>
      </w:pPr>
    </w:p>
    <w:p w14:paraId="02E683F6" w14:textId="77777777" w:rsidR="002B5093" w:rsidRDefault="002B5093">
      <w:pPr>
        <w:pStyle w:val="Body"/>
        <w:rPr>
          <w:rFonts w:ascii="Calibri" w:eastAsia="Calibri" w:hAnsi="Calibri" w:cs="Calibri"/>
        </w:rPr>
      </w:pPr>
    </w:p>
    <w:p w14:paraId="6061219F" w14:textId="77777777" w:rsidR="002B5093" w:rsidRDefault="002B5093">
      <w:pPr>
        <w:pStyle w:val="Body"/>
        <w:rPr>
          <w:rFonts w:ascii="Calibri" w:eastAsia="Calibri" w:hAnsi="Calibri" w:cs="Calibri"/>
        </w:rPr>
      </w:pPr>
    </w:p>
    <w:p w14:paraId="0953C5E1" w14:textId="77777777" w:rsidR="002B5093" w:rsidRDefault="002B5093">
      <w:pPr>
        <w:pStyle w:val="Body"/>
        <w:rPr>
          <w:rFonts w:ascii="Calibri" w:eastAsia="Calibri" w:hAnsi="Calibri" w:cs="Calibri"/>
        </w:rPr>
      </w:pPr>
    </w:p>
    <w:p w14:paraId="6DDB0F8B" w14:textId="77777777" w:rsidR="002B5093" w:rsidRDefault="002B5093">
      <w:pPr>
        <w:pStyle w:val="Body"/>
        <w:rPr>
          <w:rFonts w:ascii="Calibri" w:eastAsia="Calibri" w:hAnsi="Calibri" w:cs="Calibri"/>
        </w:rPr>
      </w:pPr>
    </w:p>
    <w:p w14:paraId="07F03A4A" w14:textId="77777777" w:rsidR="002B5093" w:rsidRDefault="002B5093">
      <w:pPr>
        <w:pStyle w:val="Body"/>
        <w:rPr>
          <w:rFonts w:ascii="Calibri" w:eastAsia="Calibri" w:hAnsi="Calibri" w:cs="Calibri"/>
        </w:rPr>
      </w:pPr>
    </w:p>
    <w:p w14:paraId="25F8E6DA" w14:textId="77777777" w:rsidR="002B5093" w:rsidRDefault="002B5093">
      <w:pPr>
        <w:pStyle w:val="Body"/>
        <w:rPr>
          <w:rFonts w:ascii="Calibri" w:eastAsia="Calibri" w:hAnsi="Calibri" w:cs="Calibri"/>
        </w:rPr>
      </w:pPr>
    </w:p>
    <w:p w14:paraId="58BCF4FD" w14:textId="77777777" w:rsidR="002B5093" w:rsidRDefault="00000000">
      <w:pPr>
        <w:pStyle w:val="Body"/>
        <w:rPr>
          <w:rFonts w:ascii="Calibri" w:eastAsia="Calibri" w:hAnsi="Calibri" w:cs="Calibri"/>
        </w:rPr>
      </w:pPr>
      <w:r>
        <w:rPr>
          <w:rFonts w:ascii="Calibri" w:eastAsia="Calibri" w:hAnsi="Calibri" w:cs="Calibri"/>
          <w:noProof/>
        </w:rPr>
        <w:drawing>
          <wp:anchor distT="57150" distB="57150" distL="57150" distR="57150" simplePos="0" relativeHeight="251660288" behindDoc="0" locked="0" layoutInCell="1" allowOverlap="1" wp14:anchorId="64F3E218" wp14:editId="20087AA2">
            <wp:simplePos x="0" y="0"/>
            <wp:positionH relativeFrom="margin">
              <wp:posOffset>-468080</wp:posOffset>
            </wp:positionH>
            <wp:positionV relativeFrom="line">
              <wp:posOffset>210939</wp:posOffset>
            </wp:positionV>
            <wp:extent cx="2322851" cy="1221965"/>
            <wp:effectExtent l="0" t="0" r="0" b="0"/>
            <wp:wrapThrough wrapText="bothSides" distL="57150" distR="57150">
              <wp:wrapPolygon edited="1">
                <wp:start x="266" y="450"/>
                <wp:lineTo x="266" y="563"/>
                <wp:lineTo x="651" y="675"/>
                <wp:lineTo x="1154" y="4444"/>
                <wp:lineTo x="1657" y="563"/>
                <wp:lineTo x="2012" y="563"/>
                <wp:lineTo x="2012" y="6469"/>
                <wp:lineTo x="1657" y="6469"/>
                <wp:lineTo x="1627" y="2925"/>
                <wp:lineTo x="1568" y="3367"/>
                <wp:lineTo x="1568" y="10350"/>
                <wp:lineTo x="2130" y="10463"/>
                <wp:lineTo x="2308" y="10631"/>
                <wp:lineTo x="2219" y="11362"/>
                <wp:lineTo x="1923" y="10800"/>
                <wp:lineTo x="1509" y="10912"/>
                <wp:lineTo x="1243" y="11700"/>
                <wp:lineTo x="1243" y="14006"/>
                <wp:lineTo x="1479" y="14737"/>
                <wp:lineTo x="1894" y="14906"/>
                <wp:lineTo x="2278" y="14400"/>
                <wp:lineTo x="2190" y="15131"/>
                <wp:lineTo x="1953" y="15300"/>
                <wp:lineTo x="1302" y="15187"/>
                <wp:lineTo x="888" y="14400"/>
                <wp:lineTo x="740" y="13444"/>
                <wp:lineTo x="828" y="11700"/>
                <wp:lineTo x="1124" y="10800"/>
                <wp:lineTo x="1450" y="10406"/>
                <wp:lineTo x="1568" y="10350"/>
                <wp:lineTo x="1568" y="3367"/>
                <wp:lineTo x="1154" y="6469"/>
                <wp:lineTo x="976" y="6356"/>
                <wp:lineTo x="503" y="2756"/>
                <wp:lineTo x="503" y="6469"/>
                <wp:lineTo x="266" y="6469"/>
                <wp:lineTo x="266" y="563"/>
                <wp:lineTo x="266" y="450"/>
                <wp:lineTo x="3077" y="450"/>
                <wp:lineTo x="3107" y="450"/>
                <wp:lineTo x="3107" y="2531"/>
                <wp:lineTo x="2870" y="4331"/>
                <wp:lineTo x="3314" y="4331"/>
                <wp:lineTo x="3107" y="2531"/>
                <wp:lineTo x="3107" y="450"/>
                <wp:lineTo x="3255" y="450"/>
                <wp:lineTo x="3965" y="6469"/>
                <wp:lineTo x="3551" y="6356"/>
                <wp:lineTo x="3492" y="5773"/>
                <wp:lineTo x="3492" y="10350"/>
                <wp:lineTo x="3817" y="10409"/>
                <wp:lineTo x="3817" y="10800"/>
                <wp:lineTo x="3492" y="10856"/>
                <wp:lineTo x="3225" y="11587"/>
                <wp:lineTo x="3136" y="13444"/>
                <wp:lineTo x="3314" y="14512"/>
                <wp:lineTo x="3580" y="14906"/>
                <wp:lineTo x="3965" y="14737"/>
                <wp:lineTo x="4231" y="13725"/>
                <wp:lineTo x="4202" y="11587"/>
                <wp:lineTo x="3906" y="10800"/>
                <wp:lineTo x="3817" y="10800"/>
                <wp:lineTo x="3817" y="10409"/>
                <wp:lineTo x="4113" y="10463"/>
                <wp:lineTo x="4527" y="11250"/>
                <wp:lineTo x="4705" y="12431"/>
                <wp:lineTo x="4586" y="14062"/>
                <wp:lineTo x="4231" y="15019"/>
                <wp:lineTo x="3935" y="15300"/>
                <wp:lineTo x="3284" y="15187"/>
                <wp:lineTo x="2870" y="14400"/>
                <wp:lineTo x="2722" y="13556"/>
                <wp:lineTo x="2781" y="11756"/>
                <wp:lineTo x="3077" y="10800"/>
                <wp:lineTo x="3492" y="10350"/>
                <wp:lineTo x="3492" y="5773"/>
                <wp:lineTo x="3403" y="4894"/>
                <wp:lineTo x="2781" y="4894"/>
                <wp:lineTo x="2604" y="6469"/>
                <wp:lineTo x="2367" y="6413"/>
                <wp:lineTo x="3077" y="450"/>
                <wp:lineTo x="4734" y="450"/>
                <wp:lineTo x="5119" y="619"/>
                <wp:lineTo x="5385" y="1519"/>
                <wp:lineTo x="5415" y="2025"/>
                <wp:lineTo x="5178" y="2025"/>
                <wp:lineTo x="5001" y="1069"/>
                <wp:lineTo x="4675" y="1125"/>
                <wp:lineTo x="4586" y="2025"/>
                <wp:lineTo x="4882" y="2981"/>
                <wp:lineTo x="5326" y="3938"/>
                <wp:lineTo x="5415" y="4388"/>
                <wp:lineTo x="5356" y="5850"/>
                <wp:lineTo x="5089" y="6469"/>
                <wp:lineTo x="4586" y="6469"/>
                <wp:lineTo x="4320" y="5794"/>
                <wp:lineTo x="4261" y="4894"/>
                <wp:lineTo x="4498" y="4894"/>
                <wp:lineTo x="4675" y="5850"/>
                <wp:lineTo x="5001" y="5850"/>
                <wp:lineTo x="5089" y="4950"/>
                <wp:lineTo x="4853" y="4106"/>
                <wp:lineTo x="4379" y="3094"/>
                <wp:lineTo x="4261" y="1856"/>
                <wp:lineTo x="4468" y="788"/>
                <wp:lineTo x="4734" y="450"/>
                <wp:lineTo x="5563" y="450"/>
                <wp:lineTo x="5563" y="10406"/>
                <wp:lineTo x="6214" y="13725"/>
                <wp:lineTo x="6776" y="10463"/>
                <wp:lineTo x="7013" y="10463"/>
                <wp:lineTo x="7249" y="15244"/>
                <wp:lineTo x="6805" y="15244"/>
                <wp:lineTo x="6687" y="12206"/>
                <wp:lineTo x="6450" y="13487"/>
                <wp:lineTo x="6450" y="16031"/>
                <wp:lineTo x="7782" y="16031"/>
                <wp:lineTo x="7782" y="16650"/>
                <wp:lineTo x="7308" y="16650"/>
                <wp:lineTo x="7338" y="20869"/>
                <wp:lineTo x="6924" y="20869"/>
                <wp:lineTo x="6924" y="16594"/>
                <wp:lineTo x="6450" y="16650"/>
                <wp:lineTo x="6450" y="16031"/>
                <wp:lineTo x="6450" y="13487"/>
                <wp:lineTo x="6125" y="15244"/>
                <wp:lineTo x="6007" y="15187"/>
                <wp:lineTo x="5444" y="12150"/>
                <wp:lineTo x="5415" y="13169"/>
                <wp:lineTo x="5415" y="15975"/>
                <wp:lineTo x="5859" y="16087"/>
                <wp:lineTo x="5977" y="16481"/>
                <wp:lineTo x="5859" y="16987"/>
                <wp:lineTo x="5681" y="16425"/>
                <wp:lineTo x="5356" y="16537"/>
                <wp:lineTo x="5296" y="17156"/>
                <wp:lineTo x="5444" y="17719"/>
                <wp:lineTo x="5947" y="18450"/>
                <wp:lineTo x="6066" y="19012"/>
                <wp:lineTo x="5977" y="20306"/>
                <wp:lineTo x="5681" y="20869"/>
                <wp:lineTo x="5089" y="20869"/>
                <wp:lineTo x="4971" y="20700"/>
                <wp:lineTo x="5089" y="19800"/>
                <wp:lineTo x="5237" y="20419"/>
                <wp:lineTo x="5652" y="20419"/>
                <wp:lineTo x="5740" y="20137"/>
                <wp:lineTo x="5681" y="19350"/>
                <wp:lineTo x="5060" y="18281"/>
                <wp:lineTo x="4971" y="17100"/>
                <wp:lineTo x="5178" y="16256"/>
                <wp:lineTo x="5415" y="15975"/>
                <wp:lineTo x="5415" y="13169"/>
                <wp:lineTo x="5356" y="15244"/>
                <wp:lineTo x="5119" y="15244"/>
                <wp:lineTo x="5385" y="10463"/>
                <wp:lineTo x="5563" y="10406"/>
                <wp:lineTo x="5563" y="450"/>
                <wp:lineTo x="5740" y="450"/>
                <wp:lineTo x="5740" y="563"/>
                <wp:lineTo x="7161" y="563"/>
                <wp:lineTo x="7161" y="1069"/>
                <wp:lineTo x="6628" y="1125"/>
                <wp:lineTo x="6628" y="6469"/>
                <wp:lineTo x="6273" y="6469"/>
                <wp:lineTo x="6273" y="1069"/>
                <wp:lineTo x="5740" y="1069"/>
                <wp:lineTo x="5740" y="563"/>
                <wp:lineTo x="5740" y="450"/>
                <wp:lineTo x="7516" y="450"/>
                <wp:lineTo x="7516" y="563"/>
                <wp:lineTo x="8670" y="563"/>
                <wp:lineTo x="8670" y="1069"/>
                <wp:lineTo x="7900" y="1069"/>
                <wp:lineTo x="7900" y="3038"/>
                <wp:lineTo x="8522" y="3038"/>
                <wp:lineTo x="8522" y="3544"/>
                <wp:lineTo x="7900" y="3544"/>
                <wp:lineTo x="7900" y="5850"/>
                <wp:lineTo x="8670" y="5906"/>
                <wp:lineTo x="8670" y="6469"/>
                <wp:lineTo x="7752" y="6469"/>
                <wp:lineTo x="7752" y="10406"/>
                <wp:lineTo x="8167" y="10455"/>
                <wp:lineTo x="8374" y="10912"/>
                <wp:lineTo x="8167" y="10856"/>
                <wp:lineTo x="8167" y="12769"/>
                <wp:lineTo x="8433" y="12600"/>
                <wp:lineTo x="8551" y="12094"/>
                <wp:lineTo x="8462" y="10969"/>
                <wp:lineTo x="8374" y="10912"/>
                <wp:lineTo x="8167" y="10455"/>
                <wp:lineTo x="8699" y="10519"/>
                <wp:lineTo x="8936" y="11137"/>
                <wp:lineTo x="8906" y="12431"/>
                <wp:lineTo x="8670" y="12994"/>
                <wp:lineTo x="8315" y="13112"/>
                <wp:lineTo x="8315" y="16031"/>
                <wp:lineTo x="8729" y="16031"/>
                <wp:lineTo x="8758" y="19856"/>
                <wp:lineTo x="8965" y="20419"/>
                <wp:lineTo x="9439" y="20362"/>
                <wp:lineTo x="9616" y="19631"/>
                <wp:lineTo x="9646" y="16087"/>
                <wp:lineTo x="9912" y="16087"/>
                <wp:lineTo x="9824" y="19800"/>
                <wp:lineTo x="9587" y="20644"/>
                <wp:lineTo x="9054" y="20981"/>
                <wp:lineTo x="8581" y="20644"/>
                <wp:lineTo x="8344" y="19912"/>
                <wp:lineTo x="8315" y="16031"/>
                <wp:lineTo x="8315" y="13112"/>
                <wp:lineTo x="8167" y="13162"/>
                <wp:lineTo x="8167" y="15244"/>
                <wp:lineTo x="7752" y="15244"/>
                <wp:lineTo x="7752" y="10406"/>
                <wp:lineTo x="7752" y="6469"/>
                <wp:lineTo x="7516" y="6469"/>
                <wp:lineTo x="7516" y="563"/>
                <wp:lineTo x="7516" y="450"/>
                <wp:lineTo x="9025" y="450"/>
                <wp:lineTo x="9025" y="563"/>
                <wp:lineTo x="9380" y="611"/>
                <wp:lineTo x="9557" y="1181"/>
                <wp:lineTo x="9380" y="1181"/>
                <wp:lineTo x="9409" y="3319"/>
                <wp:lineTo x="9676" y="3094"/>
                <wp:lineTo x="9794" y="1913"/>
                <wp:lineTo x="9616" y="1181"/>
                <wp:lineTo x="9557" y="1181"/>
                <wp:lineTo x="9380" y="611"/>
                <wp:lineTo x="9853" y="675"/>
                <wp:lineTo x="10119" y="1294"/>
                <wp:lineTo x="10119" y="2981"/>
                <wp:lineTo x="9853" y="3713"/>
                <wp:lineTo x="10356" y="6469"/>
                <wp:lineTo x="9972" y="6469"/>
                <wp:lineTo x="9972" y="7425"/>
                <wp:lineTo x="10267" y="7425"/>
                <wp:lineTo x="10267" y="9563"/>
                <wp:lineTo x="9972" y="9506"/>
                <wp:lineTo x="9972" y="7425"/>
                <wp:lineTo x="9972" y="6469"/>
                <wp:lineTo x="9942" y="6469"/>
                <wp:lineTo x="9883" y="6139"/>
                <wp:lineTo x="9883" y="10406"/>
                <wp:lineTo x="9883" y="11869"/>
                <wp:lineTo x="9646" y="13387"/>
                <wp:lineTo x="10090" y="13331"/>
                <wp:lineTo x="9883" y="11869"/>
                <wp:lineTo x="9883" y="10406"/>
                <wp:lineTo x="10090" y="10406"/>
                <wp:lineTo x="10800" y="15244"/>
                <wp:lineTo x="10327" y="15187"/>
                <wp:lineTo x="10179" y="13837"/>
                <wp:lineTo x="9557" y="13837"/>
                <wp:lineTo x="9380" y="15244"/>
                <wp:lineTo x="9143" y="15131"/>
                <wp:lineTo x="9883" y="10406"/>
                <wp:lineTo x="9883" y="6139"/>
                <wp:lineTo x="9468" y="3825"/>
                <wp:lineTo x="9380" y="3825"/>
                <wp:lineTo x="9380" y="6469"/>
                <wp:lineTo x="9025" y="6469"/>
                <wp:lineTo x="9025" y="563"/>
                <wp:lineTo x="9025" y="450"/>
                <wp:lineTo x="10622" y="450"/>
                <wp:lineTo x="10622" y="7425"/>
                <wp:lineTo x="10889" y="7538"/>
                <wp:lineTo x="11451" y="8719"/>
                <wp:lineTo x="11451" y="7425"/>
                <wp:lineTo x="11628" y="7425"/>
                <wp:lineTo x="11628" y="9563"/>
                <wp:lineTo x="11451" y="9450"/>
                <wp:lineTo x="11037" y="8627"/>
                <wp:lineTo x="11037" y="16031"/>
                <wp:lineTo x="11776" y="16256"/>
                <wp:lineTo x="12102" y="16875"/>
                <wp:lineTo x="12220" y="17606"/>
                <wp:lineTo x="12161" y="19462"/>
                <wp:lineTo x="11865" y="20419"/>
                <wp:lineTo x="11451" y="20869"/>
                <wp:lineTo x="10534" y="20869"/>
                <wp:lineTo x="10534" y="16087"/>
                <wp:lineTo x="10948" y="16040"/>
                <wp:lineTo x="11392" y="16537"/>
                <wp:lineTo x="10948" y="16481"/>
                <wp:lineTo x="10948" y="20475"/>
                <wp:lineTo x="11451" y="20362"/>
                <wp:lineTo x="11717" y="19744"/>
                <wp:lineTo x="11806" y="17719"/>
                <wp:lineTo x="11540" y="16650"/>
                <wp:lineTo x="11392" y="16537"/>
                <wp:lineTo x="10948" y="16040"/>
                <wp:lineTo x="11037" y="16031"/>
                <wp:lineTo x="11037" y="8627"/>
                <wp:lineTo x="10800" y="8156"/>
                <wp:lineTo x="10800" y="9563"/>
                <wp:lineTo x="10622" y="9506"/>
                <wp:lineTo x="10622" y="7425"/>
                <wp:lineTo x="10622" y="450"/>
                <wp:lineTo x="11895" y="450"/>
                <wp:lineTo x="12132" y="534"/>
                <wp:lineTo x="12132" y="1013"/>
                <wp:lineTo x="11865" y="1069"/>
                <wp:lineTo x="11658" y="1856"/>
                <wp:lineTo x="11599" y="4556"/>
                <wp:lineTo x="11806" y="5850"/>
                <wp:lineTo x="12072" y="6131"/>
                <wp:lineTo x="12339" y="5625"/>
                <wp:lineTo x="12487" y="4388"/>
                <wp:lineTo x="12427" y="1913"/>
                <wp:lineTo x="12191" y="1013"/>
                <wp:lineTo x="12132" y="1013"/>
                <wp:lineTo x="12132" y="534"/>
                <wp:lineTo x="12368" y="619"/>
                <wp:lineTo x="12723" y="1463"/>
                <wp:lineTo x="12901" y="2700"/>
                <wp:lineTo x="12842" y="4894"/>
                <wp:lineTo x="12812" y="5013"/>
                <wp:lineTo x="12812" y="16031"/>
                <wp:lineTo x="13226" y="16087"/>
                <wp:lineTo x="13226" y="20869"/>
                <wp:lineTo x="12812" y="20869"/>
                <wp:lineTo x="12812" y="16031"/>
                <wp:lineTo x="12812" y="5013"/>
                <wp:lineTo x="12516" y="6188"/>
                <wp:lineTo x="12220" y="6581"/>
                <wp:lineTo x="11776" y="6525"/>
                <wp:lineTo x="11717" y="6403"/>
                <wp:lineTo x="11717" y="10406"/>
                <wp:lineTo x="12279" y="10575"/>
                <wp:lineTo x="12487" y="11137"/>
                <wp:lineTo x="12427" y="12375"/>
                <wp:lineTo x="12102" y="12994"/>
                <wp:lineTo x="12635" y="15244"/>
                <wp:lineTo x="12161" y="15244"/>
                <wp:lineTo x="11688" y="13050"/>
                <wp:lineTo x="11717" y="15244"/>
                <wp:lineTo x="11273" y="15244"/>
                <wp:lineTo x="11273" y="10463"/>
                <wp:lineTo x="11688" y="10409"/>
                <wp:lineTo x="11924" y="10912"/>
                <wp:lineTo x="11688" y="10856"/>
                <wp:lineTo x="11688" y="12712"/>
                <wp:lineTo x="11984" y="12600"/>
                <wp:lineTo x="12102" y="12037"/>
                <wp:lineTo x="12013" y="10969"/>
                <wp:lineTo x="11924" y="10912"/>
                <wp:lineTo x="11688" y="10409"/>
                <wp:lineTo x="11717" y="10406"/>
                <wp:lineTo x="11717" y="6403"/>
                <wp:lineTo x="11421" y="5794"/>
                <wp:lineTo x="11185" y="4388"/>
                <wp:lineTo x="11214" y="2306"/>
                <wp:lineTo x="11510" y="1013"/>
                <wp:lineTo x="11806" y="506"/>
                <wp:lineTo x="11895" y="450"/>
                <wp:lineTo x="13374" y="450"/>
                <wp:lineTo x="13374" y="563"/>
                <wp:lineTo x="14439" y="563"/>
                <wp:lineTo x="14439" y="1069"/>
                <wp:lineTo x="13729" y="1069"/>
                <wp:lineTo x="13729" y="3038"/>
                <wp:lineTo x="14380" y="3038"/>
                <wp:lineTo x="14351" y="3544"/>
                <wp:lineTo x="13729" y="3544"/>
                <wp:lineTo x="13729" y="6469"/>
                <wp:lineTo x="13670" y="6469"/>
                <wp:lineTo x="13670" y="10406"/>
                <wp:lineTo x="13700" y="10406"/>
                <wp:lineTo x="13700" y="11869"/>
                <wp:lineTo x="13433" y="13387"/>
                <wp:lineTo x="13877" y="13331"/>
                <wp:lineTo x="13700" y="11869"/>
                <wp:lineTo x="13700" y="10406"/>
                <wp:lineTo x="13877" y="10406"/>
                <wp:lineTo x="14587" y="15244"/>
                <wp:lineTo x="14114" y="15131"/>
                <wp:lineTo x="13966" y="13837"/>
                <wp:lineTo x="13877" y="13837"/>
                <wp:lineTo x="13877" y="16031"/>
                <wp:lineTo x="14883" y="16031"/>
                <wp:lineTo x="14883" y="16650"/>
                <wp:lineTo x="14292" y="16594"/>
                <wp:lineTo x="14292" y="18112"/>
                <wp:lineTo x="14883" y="18169"/>
                <wp:lineTo x="14883" y="18619"/>
                <wp:lineTo x="14292" y="18562"/>
                <wp:lineTo x="14292" y="20362"/>
                <wp:lineTo x="14883" y="20250"/>
                <wp:lineTo x="14883" y="20869"/>
                <wp:lineTo x="13877" y="20869"/>
                <wp:lineTo x="13877" y="16031"/>
                <wp:lineTo x="13877" y="13837"/>
                <wp:lineTo x="13345" y="13837"/>
                <wp:lineTo x="13197" y="15244"/>
                <wp:lineTo x="12930" y="15131"/>
                <wp:lineTo x="13670" y="10406"/>
                <wp:lineTo x="13670" y="6469"/>
                <wp:lineTo x="13345" y="6469"/>
                <wp:lineTo x="13374" y="563"/>
                <wp:lineTo x="13374" y="450"/>
                <wp:lineTo x="14735" y="450"/>
                <wp:lineTo x="14735" y="10406"/>
                <wp:lineTo x="16067" y="10463"/>
                <wp:lineTo x="16067" y="11025"/>
                <wp:lineTo x="15771" y="10990"/>
                <wp:lineTo x="15771" y="15975"/>
                <wp:lineTo x="16215" y="16087"/>
                <wp:lineTo x="16333" y="16256"/>
                <wp:lineTo x="16215" y="16987"/>
                <wp:lineTo x="16037" y="16425"/>
                <wp:lineTo x="15712" y="16537"/>
                <wp:lineTo x="15712" y="17550"/>
                <wp:lineTo x="16304" y="18450"/>
                <wp:lineTo x="16422" y="18956"/>
                <wp:lineTo x="16363" y="20194"/>
                <wp:lineTo x="16037" y="20869"/>
                <wp:lineTo x="15445" y="20869"/>
                <wp:lineTo x="15327" y="20475"/>
                <wp:lineTo x="15445" y="19800"/>
                <wp:lineTo x="15623" y="20475"/>
                <wp:lineTo x="16008" y="20419"/>
                <wp:lineTo x="16096" y="20137"/>
                <wp:lineTo x="16037" y="19294"/>
                <wp:lineTo x="15445" y="18394"/>
                <wp:lineTo x="15327" y="17156"/>
                <wp:lineTo x="15564" y="16200"/>
                <wp:lineTo x="15771" y="15975"/>
                <wp:lineTo x="15771" y="10990"/>
                <wp:lineTo x="15593" y="10969"/>
                <wp:lineTo x="15623" y="15244"/>
                <wp:lineTo x="15179" y="15244"/>
                <wp:lineTo x="15209" y="10969"/>
                <wp:lineTo x="14735" y="11025"/>
                <wp:lineTo x="14735" y="10406"/>
                <wp:lineTo x="14735" y="450"/>
                <wp:lineTo x="15830" y="450"/>
                <wp:lineTo x="15860" y="450"/>
                <wp:lineTo x="15860" y="2588"/>
                <wp:lineTo x="15623" y="4331"/>
                <wp:lineTo x="16067" y="4331"/>
                <wp:lineTo x="15860" y="2588"/>
                <wp:lineTo x="15860" y="450"/>
                <wp:lineTo x="16008" y="450"/>
                <wp:lineTo x="16718" y="6469"/>
                <wp:lineTo x="16570" y="6428"/>
                <wp:lineTo x="16570" y="10406"/>
                <wp:lineTo x="16984" y="10406"/>
                <wp:lineTo x="16984" y="15244"/>
                <wp:lineTo x="16570" y="15244"/>
                <wp:lineTo x="16570" y="10406"/>
                <wp:lineTo x="16570" y="6428"/>
                <wp:lineTo x="16304" y="6356"/>
                <wp:lineTo x="16156" y="4894"/>
                <wp:lineTo x="15534" y="4894"/>
                <wp:lineTo x="15357" y="6469"/>
                <wp:lineTo x="15120" y="6413"/>
                <wp:lineTo x="15830" y="450"/>
                <wp:lineTo x="17043" y="450"/>
                <wp:lineTo x="17043" y="563"/>
                <wp:lineTo x="17428" y="615"/>
                <wp:lineTo x="17576" y="1181"/>
                <wp:lineTo x="17428" y="1125"/>
                <wp:lineTo x="17487" y="3319"/>
                <wp:lineTo x="17753" y="2981"/>
                <wp:lineTo x="17753" y="1406"/>
                <wp:lineTo x="17576" y="1181"/>
                <wp:lineTo x="17428" y="615"/>
                <wp:lineTo x="17872" y="675"/>
                <wp:lineTo x="18138" y="1238"/>
                <wp:lineTo x="18138" y="3038"/>
                <wp:lineTo x="17872" y="3769"/>
                <wp:lineTo x="18404" y="6469"/>
                <wp:lineTo x="17961" y="6413"/>
                <wp:lineTo x="17517" y="3988"/>
                <wp:lineTo x="17517" y="10406"/>
                <wp:lineTo x="17990" y="10519"/>
                <wp:lineTo x="18404" y="13837"/>
                <wp:lineTo x="18907" y="10463"/>
                <wp:lineTo x="19144" y="10575"/>
                <wp:lineTo x="18434" y="15244"/>
                <wp:lineTo x="18197" y="15244"/>
                <wp:lineTo x="17517" y="10406"/>
                <wp:lineTo x="17517" y="3988"/>
                <wp:lineTo x="17487" y="3825"/>
                <wp:lineTo x="17428" y="6469"/>
                <wp:lineTo x="17043" y="6469"/>
                <wp:lineTo x="17043" y="563"/>
                <wp:lineTo x="17043" y="450"/>
                <wp:lineTo x="18434" y="450"/>
                <wp:lineTo x="18434" y="563"/>
                <wp:lineTo x="19854" y="563"/>
                <wp:lineTo x="19854" y="1069"/>
                <wp:lineTo x="19618" y="1069"/>
                <wp:lineTo x="19618" y="10406"/>
                <wp:lineTo x="20594" y="10406"/>
                <wp:lineTo x="20624" y="11025"/>
                <wp:lineTo x="20032" y="10969"/>
                <wp:lineTo x="20002" y="12487"/>
                <wp:lineTo x="20594" y="12431"/>
                <wp:lineTo x="20594" y="12994"/>
                <wp:lineTo x="20002" y="12994"/>
                <wp:lineTo x="20032" y="14737"/>
                <wp:lineTo x="20594" y="14625"/>
                <wp:lineTo x="20594" y="15244"/>
                <wp:lineTo x="19618" y="15244"/>
                <wp:lineTo x="19618" y="10406"/>
                <wp:lineTo x="19618" y="1069"/>
                <wp:lineTo x="19322" y="1069"/>
                <wp:lineTo x="19322" y="6469"/>
                <wp:lineTo x="18967" y="6469"/>
                <wp:lineTo x="18937" y="1069"/>
                <wp:lineTo x="18434" y="1069"/>
                <wp:lineTo x="18434" y="563"/>
                <wp:lineTo x="18434" y="450"/>
                <wp:lineTo x="20653" y="450"/>
                <wp:lineTo x="21038" y="619"/>
                <wp:lineTo x="21304" y="1463"/>
                <wp:lineTo x="21363" y="2025"/>
                <wp:lineTo x="21097" y="2025"/>
                <wp:lineTo x="20949" y="1125"/>
                <wp:lineTo x="20594" y="1125"/>
                <wp:lineTo x="20535" y="1969"/>
                <wp:lineTo x="20683" y="2700"/>
                <wp:lineTo x="21245" y="3881"/>
                <wp:lineTo x="21334" y="5063"/>
                <wp:lineTo x="21215" y="6075"/>
                <wp:lineTo x="20949" y="6525"/>
                <wp:lineTo x="20505" y="6469"/>
                <wp:lineTo x="20239" y="5794"/>
                <wp:lineTo x="20180" y="4894"/>
                <wp:lineTo x="20446" y="4950"/>
                <wp:lineTo x="20594" y="5850"/>
                <wp:lineTo x="20919" y="5850"/>
                <wp:lineTo x="21008" y="4894"/>
                <wp:lineTo x="20712" y="3938"/>
                <wp:lineTo x="20268" y="2981"/>
                <wp:lineTo x="20268" y="1181"/>
                <wp:lineTo x="20564" y="506"/>
                <wp:lineTo x="20653" y="450"/>
                <wp:lineTo x="266" y="450"/>
              </wp:wrapPolygon>
            </wp:wrapThrough>
            <wp:docPr id="1073741828" name="officeArt object" descr="Blue text on a black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1073741828" name="Blue text on a black backgroundDescription automatically generated" descr="Blue text on a black backgroundDescription automatically generated"/>
                    <pic:cNvPicPr>
                      <a:picLocks noChangeAspect="1"/>
                    </pic:cNvPicPr>
                  </pic:nvPicPr>
                  <pic:blipFill>
                    <a:blip r:embed="rId10" cstate="screen">
                      <a:extLst>
                        <a:ext uri="{28A0092B-C50C-407E-A947-70E740481C1C}">
                          <a14:useLocalDpi xmlns:a14="http://schemas.microsoft.com/office/drawing/2010/main"/>
                        </a:ext>
                      </a:extLst>
                    </a:blip>
                    <a:stretch>
                      <a:fillRect/>
                    </a:stretch>
                  </pic:blipFill>
                  <pic:spPr>
                    <a:xfrm>
                      <a:off x="0" y="0"/>
                      <a:ext cx="2322851" cy="1221965"/>
                    </a:xfrm>
                    <a:prstGeom prst="rect">
                      <a:avLst/>
                    </a:prstGeom>
                    <a:ln w="12700" cap="flat">
                      <a:noFill/>
                      <a:miter lim="400000"/>
                    </a:ln>
                    <a:effectLst/>
                  </pic:spPr>
                </pic:pic>
              </a:graphicData>
            </a:graphic>
          </wp:anchor>
        </w:drawing>
      </w:r>
    </w:p>
    <w:p w14:paraId="640F65CD" w14:textId="77777777" w:rsidR="002B5093" w:rsidRDefault="002B5093">
      <w:pPr>
        <w:pStyle w:val="Body"/>
        <w:rPr>
          <w:rFonts w:ascii="Calibri" w:eastAsia="Calibri" w:hAnsi="Calibri" w:cs="Calibri"/>
        </w:rPr>
      </w:pPr>
    </w:p>
    <w:p w14:paraId="3DC145C9" w14:textId="77777777" w:rsidR="002B5093" w:rsidRDefault="002B5093">
      <w:pPr>
        <w:pStyle w:val="Body"/>
        <w:rPr>
          <w:rFonts w:ascii="Calibri" w:eastAsia="Calibri" w:hAnsi="Calibri" w:cs="Calibri"/>
        </w:rPr>
      </w:pPr>
    </w:p>
    <w:p w14:paraId="3A9F0178" w14:textId="77777777" w:rsidR="002B5093" w:rsidRDefault="002B5093">
      <w:pPr>
        <w:pStyle w:val="Body"/>
        <w:rPr>
          <w:rFonts w:ascii="Calibri" w:eastAsia="Calibri" w:hAnsi="Calibri" w:cs="Calibri"/>
        </w:rPr>
      </w:pPr>
    </w:p>
    <w:p w14:paraId="01081D15" w14:textId="77777777" w:rsidR="002B5093" w:rsidRDefault="002B5093">
      <w:pPr>
        <w:pStyle w:val="Body"/>
        <w:rPr>
          <w:rFonts w:ascii="Calibri" w:eastAsia="Calibri" w:hAnsi="Calibri" w:cs="Calibri"/>
        </w:rPr>
      </w:pPr>
    </w:p>
    <w:p w14:paraId="2F5062DB" w14:textId="77777777" w:rsidR="002B5093" w:rsidRDefault="002B5093">
      <w:pPr>
        <w:pStyle w:val="Body"/>
        <w:rPr>
          <w:rFonts w:ascii="Calibri" w:eastAsia="Calibri" w:hAnsi="Calibri" w:cs="Calibri"/>
        </w:rPr>
      </w:pPr>
    </w:p>
    <w:p w14:paraId="39ED3630" w14:textId="77777777" w:rsidR="002B5093" w:rsidRDefault="002B5093">
      <w:pPr>
        <w:pStyle w:val="Body"/>
        <w:rPr>
          <w:rFonts w:ascii="Calibri" w:eastAsia="Calibri" w:hAnsi="Calibri" w:cs="Calibri"/>
        </w:rPr>
      </w:pPr>
    </w:p>
    <w:p w14:paraId="5C44B17B" w14:textId="77777777" w:rsidR="002B5093" w:rsidRDefault="002B5093">
      <w:pPr>
        <w:pStyle w:val="Body"/>
        <w:rPr>
          <w:rFonts w:ascii="Calibri" w:eastAsia="Calibri" w:hAnsi="Calibri" w:cs="Calibri"/>
        </w:rPr>
      </w:pPr>
    </w:p>
    <w:p w14:paraId="52599C57" w14:textId="4F8785A5" w:rsidR="002B5093" w:rsidRDefault="00000000">
      <w:pPr>
        <w:pStyle w:val="Body"/>
        <w:rPr>
          <w:rFonts w:ascii="Calibri" w:eastAsia="Calibri" w:hAnsi="Calibri" w:cs="Calibri"/>
        </w:rPr>
      </w:pPr>
      <w:r>
        <w:rPr>
          <w:rFonts w:ascii="Calibri" w:eastAsia="Calibri" w:hAnsi="Calibri" w:cs="Calibri"/>
          <w:noProof/>
        </w:rPr>
        <mc:AlternateContent>
          <mc:Choice Requires="wps">
            <w:drawing>
              <wp:anchor distT="152400" distB="152400" distL="152400" distR="152400" simplePos="0" relativeHeight="251666432" behindDoc="0" locked="0" layoutInCell="1" allowOverlap="1" wp14:anchorId="421843B8" wp14:editId="08E5F945">
                <wp:simplePos x="0" y="0"/>
                <wp:positionH relativeFrom="margin">
                  <wp:posOffset>-174021</wp:posOffset>
                </wp:positionH>
                <wp:positionV relativeFrom="line">
                  <wp:posOffset>297426</wp:posOffset>
                </wp:positionV>
                <wp:extent cx="1849034" cy="0"/>
                <wp:effectExtent l="0" t="0" r="0" b="0"/>
                <wp:wrapThrough wrapText="bothSides" distL="152400" distR="152400">
                  <wp:wrapPolygon edited="1">
                    <wp:start x="0" y="0"/>
                    <wp:lineTo x="21600" y="0"/>
                    <wp:lineTo x="0" y="0"/>
                  </wp:wrapPolygon>
                </wp:wrapThrough>
                <wp:docPr id="1073741830" name="officeArt object" descr="Line"/>
                <wp:cNvGraphicFramePr/>
                <a:graphic xmlns:a="http://schemas.openxmlformats.org/drawingml/2006/main">
                  <a:graphicData uri="http://schemas.microsoft.com/office/word/2010/wordprocessingShape">
                    <wps:wsp>
                      <wps:cNvCnPr/>
                      <wps:spPr>
                        <a:xfrm>
                          <a:off x="0" y="0"/>
                          <a:ext cx="1849034" cy="0"/>
                        </a:xfrm>
                        <a:prstGeom prst="line">
                          <a:avLst/>
                        </a:prstGeom>
                        <a:noFill/>
                        <a:ln w="25400" cap="flat">
                          <a:solidFill>
                            <a:srgbClr val="002E5D"/>
                          </a:solidFill>
                          <a:prstDash val="solid"/>
                          <a:round/>
                        </a:ln>
                        <a:effectLst/>
                      </wps:spPr>
                      <wps:bodyPr/>
                    </wps:wsp>
                  </a:graphicData>
                </a:graphic>
              </wp:anchor>
            </w:drawing>
          </mc:Choice>
          <mc:Fallback>
            <w:pict>
              <v:line w14:anchorId="6EDD8B0C" id="officeArt object" o:spid="_x0000_s1026" alt="Line" style="position:absolute;z-index:251666432;visibility:visible;mso-wrap-style:square;mso-wrap-distance-left:12pt;mso-wrap-distance-top:12pt;mso-wrap-distance-right:12pt;mso-wrap-distance-bottom:12pt;mso-position-horizontal:absolute;mso-position-horizontal-relative:margin;mso-position-vertical:absolute;mso-position-vertical-relative:line" from="-13.7pt,23.4pt" to="131.9pt,23.4pt" wrapcoords="0 0 21593 0 0 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" strokecolor="#002e5d" strokeweight="2pt">
                <w10:wrap type="through" anchorx="margin" anchory="line"/>
              </v:line>
            </w:pict>
          </mc:Fallback>
        </mc:AlternateContent>
      </w:r>
    </w:p>
    <w:p w14:paraId="52CF9B95" w14:textId="1D1EF198" w:rsidR="002B5093" w:rsidRDefault="00BF106C">
      <w:pPr>
        <w:pStyle w:val="Body"/>
        <w:rPr>
          <w:rFonts w:ascii="Calibri" w:eastAsia="Calibri" w:hAnsi="Calibri" w:cs="Calibri"/>
        </w:rPr>
      </w:pPr>
      <w:r>
        <w:rPr>
          <w:rFonts w:ascii="Calibri" w:eastAsia="Calibri" w:hAnsi="Calibri" w:cs="Calibri"/>
          <w:noProof/>
        </w:rPr>
        <mc:AlternateContent>
          <mc:Choice Requires="wps">
            <w:drawing>
              <wp:anchor distT="0" distB="0" distL="0" distR="0" simplePos="0" relativeHeight="251663360" behindDoc="0" locked="0" layoutInCell="1" allowOverlap="1" wp14:anchorId="52386648" wp14:editId="4E28734B">
                <wp:simplePos x="0" y="0"/>
                <wp:positionH relativeFrom="margin">
                  <wp:posOffset>-612775</wp:posOffset>
                </wp:positionH>
                <wp:positionV relativeFrom="line">
                  <wp:posOffset>131445</wp:posOffset>
                </wp:positionV>
                <wp:extent cx="3377473" cy="2743279"/>
                <wp:effectExtent l="0" t="0" r="0" b="0"/>
                <wp:wrapNone/>
                <wp:docPr id="1073741829" name="officeArt object" descr="Text Box 67"/>
                <wp:cNvGraphicFramePr/>
                <a:graphic xmlns:a="http://schemas.openxmlformats.org/drawingml/2006/main">
                  <a:graphicData uri="http://schemas.microsoft.com/office/word/2010/wordprocessingShape">
                    <wps:wsp>
                      <wps:cNvSpPr txBox="1"/>
                      <wps:spPr>
                        <a:xfrm>
                          <a:off x="0" y="0"/>
                          <a:ext cx="3377473" cy="2743279"/>
                        </a:xfrm>
                        <a:prstGeom prst="rect">
                          <a:avLst/>
                        </a:prstGeom>
                        <a:noFill/>
                        <a:ln w="12700" cap="flat">
                          <a:noFill/>
                          <a:miter lim="400000"/>
                        </a:ln>
                        <a:effectLst/>
                        <a:extLst>
                          <a:ext uri="{C572A759-6A51-4108-AA02-DFA0A04FC94B}">
                            <ma14:wrappingTextBoxFlag xmlns:ma14="http://schemas.microsoft.com/office/mac/drawingml/2011/main" xmlns:o="urn:schemas-microsoft-com:office:office" xmlns:v="urn:schemas-microsoft-com:vml" xmlns:w10="urn:schemas-microsoft-com:office:word" xmlns:w="http://schemas.openxmlformats.org/wordprocessingml/2006/main" xmlns="" val="1"/>
                          </a:ext>
                        </a:extLst>
                      </wps:spPr>
                      <wps:txbx>
                        <w:txbxContent>
                          <w:p w14:paraId="4AE5CFC1" w14:textId="77777777" w:rsidR="002B5093" w:rsidRPr="00BF106C" w:rsidRDefault="00000000">
                            <w:pPr>
                              <w:pStyle w:val="Body"/>
                              <w:spacing w:line="168" w:lineRule="auto"/>
                              <w:rPr>
                                <w:rFonts w:ascii="Calibri" w:eastAsia="Adelle Sans Devanagari Semibold" w:hAnsi="Calibri" w:cs="Calibri"/>
                                <w:color w:val="002E5D"/>
                                <w:sz w:val="32"/>
                                <w:szCs w:val="32"/>
                                <w:u w:color="13114E"/>
                              </w:rPr>
                            </w:pPr>
                            <w:r w:rsidRPr="00BF106C">
                              <w:rPr>
                                <w:rFonts w:ascii="Calibri" w:hAnsi="Calibri" w:cs="Calibri"/>
                                <w:color w:val="002E5D"/>
                                <w:sz w:val="32"/>
                                <w:szCs w:val="32"/>
                                <w:u w:color="13114E"/>
                              </w:rPr>
                              <w:t>Dr. Kerry Soper</w:t>
                            </w:r>
                          </w:p>
                          <w:p w14:paraId="6D5FF2BB" w14:textId="77777777" w:rsidR="002B5093" w:rsidRPr="00BF106C" w:rsidRDefault="00000000">
                            <w:pPr>
                              <w:pStyle w:val="Body"/>
                              <w:spacing w:line="168" w:lineRule="auto"/>
                              <w:rPr>
                                <w:rFonts w:ascii="Calibri" w:eastAsia="Adelle Sans Devanagari Thin" w:hAnsi="Calibri" w:cs="Calibri"/>
                                <w:color w:val="002E5D"/>
                                <w:sz w:val="32"/>
                                <w:szCs w:val="32"/>
                                <w:u w:color="13114E"/>
                              </w:rPr>
                            </w:pPr>
                            <w:r w:rsidRPr="00BF106C">
                              <w:rPr>
                                <w:rFonts w:ascii="Calibri" w:hAnsi="Calibri" w:cs="Calibri"/>
                                <w:color w:val="002E5D"/>
                                <w:sz w:val="32"/>
                                <w:szCs w:val="32"/>
                                <w:u w:color="13114E"/>
                              </w:rPr>
                              <w:t>Department Chair</w:t>
                            </w:r>
                          </w:p>
                          <w:p w14:paraId="14EFE50D" w14:textId="77777777" w:rsidR="002B5093" w:rsidRPr="00BF106C" w:rsidRDefault="002B5093">
                            <w:pPr>
                              <w:pStyle w:val="Body"/>
                              <w:spacing w:line="168" w:lineRule="auto"/>
                              <w:rPr>
                                <w:rFonts w:ascii="Calibri" w:eastAsia="Adelle Sans Devanagari Thin" w:hAnsi="Calibri" w:cs="Calibri"/>
                                <w:color w:val="002E5D"/>
                                <w:sz w:val="32"/>
                                <w:szCs w:val="32"/>
                                <w:u w:color="13114E"/>
                                <w:lang w:val="ar-SA"/>
                              </w:rPr>
                            </w:pPr>
                          </w:p>
                          <w:p w14:paraId="5232D39A" w14:textId="77777777" w:rsidR="002B5093" w:rsidRPr="00BF106C" w:rsidRDefault="00000000">
                            <w:pPr>
                              <w:pStyle w:val="Body"/>
                              <w:spacing w:line="168" w:lineRule="auto"/>
                              <w:rPr>
                                <w:rFonts w:ascii="Calibri" w:eastAsia="Adelle Sans Devanagari Semibold" w:hAnsi="Calibri" w:cs="Calibri"/>
                                <w:color w:val="002E5D"/>
                                <w:sz w:val="32"/>
                                <w:szCs w:val="32"/>
                                <w:u w:color="13114E"/>
                              </w:rPr>
                            </w:pPr>
                            <w:r w:rsidRPr="00BF106C">
                              <w:rPr>
                                <w:rFonts w:ascii="Calibri" w:hAnsi="Calibri" w:cs="Calibri"/>
                                <w:color w:val="002E5D"/>
                                <w:sz w:val="32"/>
                                <w:szCs w:val="32"/>
                                <w:u w:color="13114E"/>
                              </w:rPr>
                              <w:t>Dr. Mike Pope</w:t>
                            </w:r>
                          </w:p>
                          <w:p w14:paraId="02EC9769" w14:textId="77777777" w:rsidR="002B5093" w:rsidRPr="00BF106C" w:rsidRDefault="00000000">
                            <w:pPr>
                              <w:pStyle w:val="Body"/>
                              <w:spacing w:line="168" w:lineRule="auto"/>
                              <w:rPr>
                                <w:rFonts w:ascii="Calibri" w:eastAsia="Adelle Sans Devanagari Thin" w:hAnsi="Calibri" w:cs="Calibri"/>
                                <w:color w:val="002E5D"/>
                                <w:sz w:val="32"/>
                                <w:szCs w:val="32"/>
                                <w:u w:color="13114E"/>
                              </w:rPr>
                            </w:pPr>
                            <w:r w:rsidRPr="00BF106C">
                              <w:rPr>
                                <w:rFonts w:ascii="Calibri" w:hAnsi="Calibri" w:cs="Calibri"/>
                                <w:color w:val="002E5D"/>
                                <w:sz w:val="32"/>
                                <w:szCs w:val="32"/>
                                <w:u w:color="13114E"/>
                              </w:rPr>
                              <w:t xml:space="preserve">Graduate Program </w:t>
                            </w:r>
                            <w:r w:rsidRPr="00BF106C">
                              <w:rPr>
                                <w:rFonts w:ascii="Calibri" w:hAnsi="Calibri" w:cs="Calibri"/>
                                <w:color w:val="002E5D"/>
                                <w:sz w:val="32"/>
                                <w:szCs w:val="32"/>
                                <w:u w:color="13114E"/>
                                <w:lang w:val="it-IT"/>
                              </w:rPr>
                              <w:t>Coordinator</w:t>
                            </w:r>
                          </w:p>
                          <w:p w14:paraId="4979502A" w14:textId="77777777" w:rsidR="002B5093" w:rsidRPr="00BF106C" w:rsidRDefault="002B5093">
                            <w:pPr>
                              <w:pStyle w:val="Body"/>
                              <w:spacing w:line="168" w:lineRule="auto"/>
                              <w:rPr>
                                <w:rFonts w:ascii="Calibri" w:eastAsia="Adelle Sans Devanagari Thin" w:hAnsi="Calibri" w:cs="Calibri"/>
                                <w:color w:val="002E5D"/>
                                <w:sz w:val="32"/>
                                <w:szCs w:val="32"/>
                                <w:u w:color="13114E"/>
                                <w:lang w:val="ar-SA"/>
                              </w:rPr>
                            </w:pPr>
                          </w:p>
                          <w:p w14:paraId="1CF2DF51" w14:textId="77777777" w:rsidR="007261F3" w:rsidRDefault="007261F3">
                            <w:pPr>
                              <w:pStyle w:val="Body"/>
                              <w:spacing w:line="168" w:lineRule="auto"/>
                              <w:rPr>
                                <w:rFonts w:ascii="Calibri" w:hAnsi="Calibri" w:cs="Calibri"/>
                                <w:color w:val="002E5D"/>
                                <w:sz w:val="32"/>
                                <w:szCs w:val="32"/>
                                <w:u w:color="13114E"/>
                              </w:rPr>
                            </w:pPr>
                            <w:r>
                              <w:rPr>
                                <w:rFonts w:ascii="Calibri" w:hAnsi="Calibri" w:cs="Calibri"/>
                                <w:color w:val="002E5D"/>
                                <w:sz w:val="32"/>
                                <w:szCs w:val="32"/>
                                <w:u w:color="13114E"/>
                              </w:rPr>
                              <w:t xml:space="preserve">Lisa Johnson </w:t>
                            </w:r>
                          </w:p>
                          <w:p w14:paraId="3A2339A0" w14:textId="5BC4836D" w:rsidR="002B5093" w:rsidRPr="00BF106C" w:rsidRDefault="00000000">
                            <w:pPr>
                              <w:pStyle w:val="Body"/>
                              <w:spacing w:line="168" w:lineRule="auto"/>
                              <w:rPr>
                                <w:rFonts w:ascii="Calibri" w:hAnsi="Calibri" w:cs="Calibri"/>
                                <w:sz w:val="32"/>
                                <w:szCs w:val="32"/>
                              </w:rPr>
                            </w:pPr>
                            <w:r w:rsidRPr="00BF106C">
                              <w:rPr>
                                <w:rFonts w:ascii="Calibri" w:hAnsi="Calibri" w:cs="Calibri"/>
                                <w:color w:val="002E5D"/>
                                <w:sz w:val="32"/>
                                <w:szCs w:val="32"/>
                                <w:u w:color="13114E"/>
                              </w:rPr>
                              <w:t>Graduate Program Manager</w:t>
                            </w:r>
                          </w:p>
                        </w:txbxContent>
                      </wps:txbx>
                      <wps:bodyPr wrap="square" lIns="45719" tIns="45719" rIns="45719" bIns="45719" numCol="1" anchor="ctr">
                        <a:noAutofit/>
                      </wps:bodyPr>
                    </wps:wsp>
                  </a:graphicData>
                </a:graphic>
              </wp:anchor>
            </w:drawing>
          </mc:Choice>
          <mc:Fallback>
            <w:pict>
              <v:shape w14:anchorId="52386648" id="officeArt object" o:spid="_x0000_s1027" type="#_x0000_t202" alt="Text Box 67" style="position:absolute;margin-left:-48.25pt;margin-top:10.35pt;width:265.95pt;height:3in;z-index:251663360;visibility:visible;mso-wrap-style:square;mso-wrap-distance-left:0;mso-wrap-distance-top:0;mso-wrap-distance-right:0;mso-wrap-distance-bottom:0;mso-position-horizontal:absolute;mso-position-horizontal-relative:margin;mso-position-vertical:absolute;mso-position-vertical-relative:lin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" filled="f" stroked="f" strokeweight="1pt">
                <v:stroke miterlimit="4"/>
                <v:textbox inset="1.27mm,1.27mm,1.27mm,1.27mm">
                  <w:txbxContent>
                    <w:p w14:paraId="4AE5CFC1" w14:textId="77777777" w:rsidR="002B5093" w:rsidRPr="00BF106C" w:rsidRDefault="00000000">
                      <w:pPr>
                        <w:pStyle w:val="Body"/>
                        <w:spacing w:line="168" w:lineRule="auto"/>
                        <w:rPr>
                          <w:rFonts w:ascii="Calibri" w:eastAsia="Adelle Sans Devanagari Semibold" w:hAnsi="Calibri" w:cs="Calibri"/>
                          <w:color w:val="002E5D"/>
                          <w:sz w:val="32"/>
                          <w:szCs w:val="32"/>
                          <w:u w:color="13114E"/>
                        </w:rPr>
                      </w:pPr>
                      <w:r w:rsidRPr="00BF106C">
                        <w:rPr>
                          <w:rFonts w:ascii="Calibri" w:hAnsi="Calibri" w:cs="Calibri"/>
                          <w:color w:val="002E5D"/>
                          <w:sz w:val="32"/>
                          <w:szCs w:val="32"/>
                          <w:u w:color="13114E"/>
                        </w:rPr>
                        <w:t>Dr. Kerry Soper</w:t>
                      </w:r>
                    </w:p>
                    <w:p w14:paraId="6D5FF2BB" w14:textId="77777777" w:rsidR="002B5093" w:rsidRPr="00BF106C" w:rsidRDefault="00000000">
                      <w:pPr>
                        <w:pStyle w:val="Body"/>
                        <w:spacing w:line="168" w:lineRule="auto"/>
                        <w:rPr>
                          <w:rFonts w:ascii="Calibri" w:eastAsia="Adelle Sans Devanagari Thin" w:hAnsi="Calibri" w:cs="Calibri"/>
                          <w:color w:val="002E5D"/>
                          <w:sz w:val="32"/>
                          <w:szCs w:val="32"/>
                          <w:u w:color="13114E"/>
                        </w:rPr>
                      </w:pPr>
                      <w:r w:rsidRPr="00BF106C">
                        <w:rPr>
                          <w:rFonts w:ascii="Calibri" w:hAnsi="Calibri" w:cs="Calibri"/>
                          <w:color w:val="002E5D"/>
                          <w:sz w:val="32"/>
                          <w:szCs w:val="32"/>
                          <w:u w:color="13114E"/>
                        </w:rPr>
                        <w:t>Department Chair</w:t>
                      </w:r>
                    </w:p>
                    <w:p w14:paraId="14EFE50D" w14:textId="77777777" w:rsidR="002B5093" w:rsidRPr="00BF106C" w:rsidRDefault="002B5093">
                      <w:pPr>
                        <w:pStyle w:val="Body"/>
                        <w:spacing w:line="168" w:lineRule="auto"/>
                        <w:rPr>
                          <w:rFonts w:ascii="Calibri" w:eastAsia="Adelle Sans Devanagari Thin" w:hAnsi="Calibri" w:cs="Calibri"/>
                          <w:color w:val="002E5D"/>
                          <w:sz w:val="32"/>
                          <w:szCs w:val="32"/>
                          <w:u w:color="13114E"/>
                          <w:lang w:val="ar-SA"/>
                        </w:rPr>
                      </w:pPr>
                    </w:p>
                    <w:p w14:paraId="5232D39A" w14:textId="77777777" w:rsidR="002B5093" w:rsidRPr="00BF106C" w:rsidRDefault="00000000">
                      <w:pPr>
                        <w:pStyle w:val="Body"/>
                        <w:spacing w:line="168" w:lineRule="auto"/>
                        <w:rPr>
                          <w:rFonts w:ascii="Calibri" w:eastAsia="Adelle Sans Devanagari Semibold" w:hAnsi="Calibri" w:cs="Calibri"/>
                          <w:color w:val="002E5D"/>
                          <w:sz w:val="32"/>
                          <w:szCs w:val="32"/>
                          <w:u w:color="13114E"/>
                        </w:rPr>
                      </w:pPr>
                      <w:r w:rsidRPr="00BF106C">
                        <w:rPr>
                          <w:rFonts w:ascii="Calibri" w:hAnsi="Calibri" w:cs="Calibri"/>
                          <w:color w:val="002E5D"/>
                          <w:sz w:val="32"/>
                          <w:szCs w:val="32"/>
                          <w:u w:color="13114E"/>
                        </w:rPr>
                        <w:t>Dr. Mike Pope</w:t>
                      </w:r>
                    </w:p>
                    <w:p w14:paraId="02EC9769" w14:textId="77777777" w:rsidR="002B5093" w:rsidRPr="00BF106C" w:rsidRDefault="00000000">
                      <w:pPr>
                        <w:pStyle w:val="Body"/>
                        <w:spacing w:line="168" w:lineRule="auto"/>
                        <w:rPr>
                          <w:rFonts w:ascii="Calibri" w:eastAsia="Adelle Sans Devanagari Thin" w:hAnsi="Calibri" w:cs="Calibri"/>
                          <w:color w:val="002E5D"/>
                          <w:sz w:val="32"/>
                          <w:szCs w:val="32"/>
                          <w:u w:color="13114E"/>
                        </w:rPr>
                      </w:pPr>
                      <w:r w:rsidRPr="00BF106C">
                        <w:rPr>
                          <w:rFonts w:ascii="Calibri" w:hAnsi="Calibri" w:cs="Calibri"/>
                          <w:color w:val="002E5D"/>
                          <w:sz w:val="32"/>
                          <w:szCs w:val="32"/>
                          <w:u w:color="13114E"/>
                        </w:rPr>
                        <w:t xml:space="preserve">Graduate Program </w:t>
                      </w:r>
                      <w:r w:rsidRPr="00BF106C">
                        <w:rPr>
                          <w:rFonts w:ascii="Calibri" w:hAnsi="Calibri" w:cs="Calibri"/>
                          <w:color w:val="002E5D"/>
                          <w:sz w:val="32"/>
                          <w:szCs w:val="32"/>
                          <w:u w:color="13114E"/>
                          <w:lang w:val="it-IT"/>
                        </w:rPr>
                        <w:t>Coordinator</w:t>
                      </w:r>
                    </w:p>
                    <w:p w14:paraId="4979502A" w14:textId="77777777" w:rsidR="002B5093" w:rsidRPr="00BF106C" w:rsidRDefault="002B5093">
                      <w:pPr>
                        <w:pStyle w:val="Body"/>
                        <w:spacing w:line="168" w:lineRule="auto"/>
                        <w:rPr>
                          <w:rFonts w:ascii="Calibri" w:eastAsia="Adelle Sans Devanagari Thin" w:hAnsi="Calibri" w:cs="Calibri"/>
                          <w:color w:val="002E5D"/>
                          <w:sz w:val="32"/>
                          <w:szCs w:val="32"/>
                          <w:u w:color="13114E"/>
                          <w:lang w:val="ar-SA"/>
                        </w:rPr>
                      </w:pPr>
                    </w:p>
                    <w:p w14:paraId="1CF2DF51" w14:textId="77777777" w:rsidR="007261F3" w:rsidRDefault="007261F3">
                      <w:pPr>
                        <w:pStyle w:val="Body"/>
                        <w:spacing w:line="168" w:lineRule="auto"/>
                        <w:rPr>
                          <w:rFonts w:ascii="Calibri" w:hAnsi="Calibri" w:cs="Calibri"/>
                          <w:color w:val="002E5D"/>
                          <w:sz w:val="32"/>
                          <w:szCs w:val="32"/>
                          <w:u w:color="13114E"/>
                        </w:rPr>
                      </w:pPr>
                      <w:r>
                        <w:rPr>
                          <w:rFonts w:ascii="Calibri" w:hAnsi="Calibri" w:cs="Calibri"/>
                          <w:color w:val="002E5D"/>
                          <w:sz w:val="32"/>
                          <w:szCs w:val="32"/>
                          <w:u w:color="13114E"/>
                        </w:rPr>
                        <w:t xml:space="preserve">Lisa Johnson </w:t>
                      </w:r>
                    </w:p>
                    <w:p w14:paraId="3A2339A0" w14:textId="5BC4836D" w:rsidR="002B5093" w:rsidRPr="00BF106C" w:rsidRDefault="00000000">
                      <w:pPr>
                        <w:pStyle w:val="Body"/>
                        <w:spacing w:line="168" w:lineRule="auto"/>
                        <w:rPr>
                          <w:rFonts w:ascii="Calibri" w:hAnsi="Calibri" w:cs="Calibri"/>
                          <w:sz w:val="32"/>
                          <w:szCs w:val="32"/>
                        </w:rPr>
                      </w:pPr>
                      <w:r w:rsidRPr="00BF106C">
                        <w:rPr>
                          <w:rFonts w:ascii="Calibri" w:hAnsi="Calibri" w:cs="Calibri"/>
                          <w:color w:val="002E5D"/>
                          <w:sz w:val="32"/>
                          <w:szCs w:val="32"/>
                          <w:u w:color="13114E"/>
                        </w:rPr>
                        <w:t>Graduate Program Manager</w:t>
                      </w:r>
                    </w:p>
                  </w:txbxContent>
                </v:textbox>
                <w10:wrap anchorx="margin" anchory="line"/>
              </v:shape>
            </w:pict>
          </mc:Fallback>
        </mc:AlternateContent>
      </w:r>
    </w:p>
    <w:p w14:paraId="01908524" w14:textId="77777777" w:rsidR="002B5093" w:rsidRDefault="002B5093">
      <w:pPr>
        <w:pStyle w:val="Body"/>
        <w:rPr>
          <w:rFonts w:ascii="Calibri" w:eastAsia="Calibri" w:hAnsi="Calibri" w:cs="Calibri"/>
        </w:rPr>
      </w:pPr>
    </w:p>
    <w:p w14:paraId="205059AC" w14:textId="77777777" w:rsidR="002B5093" w:rsidRDefault="002B5093">
      <w:pPr>
        <w:pStyle w:val="Body"/>
        <w:rPr>
          <w:rFonts w:ascii="Calibri" w:eastAsia="Calibri" w:hAnsi="Calibri" w:cs="Calibri"/>
        </w:rPr>
      </w:pPr>
    </w:p>
    <w:p w14:paraId="458CD9AD" w14:textId="77777777" w:rsidR="002B5093" w:rsidRDefault="002B5093">
      <w:pPr>
        <w:pStyle w:val="Body"/>
        <w:rPr>
          <w:rFonts w:ascii="Calibri" w:eastAsia="Calibri" w:hAnsi="Calibri" w:cs="Calibri"/>
        </w:rPr>
      </w:pPr>
    </w:p>
    <w:p w14:paraId="47879E0C" w14:textId="77777777" w:rsidR="002B5093" w:rsidRDefault="002B5093">
      <w:pPr>
        <w:pStyle w:val="Body"/>
        <w:rPr>
          <w:rFonts w:ascii="Calibri" w:eastAsia="Calibri" w:hAnsi="Calibri" w:cs="Calibri"/>
        </w:rPr>
      </w:pPr>
    </w:p>
    <w:p w14:paraId="38C70C93" w14:textId="77777777" w:rsidR="002B5093" w:rsidRDefault="002B5093">
      <w:pPr>
        <w:pStyle w:val="Body"/>
        <w:rPr>
          <w:rFonts w:ascii="Calibri" w:eastAsia="Calibri" w:hAnsi="Calibri" w:cs="Calibri"/>
        </w:rPr>
      </w:pPr>
    </w:p>
    <w:p w14:paraId="473A318D" w14:textId="77777777" w:rsidR="002B5093" w:rsidRDefault="002B5093">
      <w:pPr>
        <w:pStyle w:val="Body"/>
        <w:rPr>
          <w:rFonts w:ascii="Calibri" w:eastAsia="Calibri" w:hAnsi="Calibri" w:cs="Calibri"/>
        </w:rPr>
      </w:pPr>
    </w:p>
    <w:p w14:paraId="1E8BD95F" w14:textId="77777777" w:rsidR="002B5093" w:rsidRDefault="002B5093">
      <w:pPr>
        <w:pStyle w:val="Body"/>
        <w:rPr>
          <w:rFonts w:ascii="Calibri" w:eastAsia="Calibri" w:hAnsi="Calibri" w:cs="Calibri"/>
        </w:rPr>
      </w:pPr>
    </w:p>
    <w:p w14:paraId="761EE19B" w14:textId="77777777" w:rsidR="002B5093" w:rsidRDefault="002B5093">
      <w:pPr>
        <w:pStyle w:val="Body"/>
        <w:rPr>
          <w:rFonts w:ascii="Calibri" w:eastAsia="Calibri" w:hAnsi="Calibri" w:cs="Calibri"/>
        </w:rPr>
      </w:pPr>
    </w:p>
    <w:p w14:paraId="19C1FE2F" w14:textId="77777777" w:rsidR="002B5093" w:rsidRDefault="002B5093">
      <w:pPr>
        <w:pStyle w:val="Body"/>
        <w:rPr>
          <w:rFonts w:ascii="Calibri" w:eastAsia="Calibri" w:hAnsi="Calibri" w:cs="Calibri"/>
        </w:rPr>
      </w:pPr>
    </w:p>
    <w:p w14:paraId="424102C0" w14:textId="77777777" w:rsidR="002B5093" w:rsidRDefault="002B5093">
      <w:pPr>
        <w:pStyle w:val="Body"/>
        <w:rPr>
          <w:rFonts w:ascii="Calibri" w:eastAsia="Calibri" w:hAnsi="Calibri" w:cs="Calibri"/>
        </w:rPr>
      </w:pPr>
    </w:p>
    <w:p w14:paraId="531369FF" w14:textId="77777777" w:rsidR="002B5093" w:rsidRDefault="002B5093">
      <w:pPr>
        <w:pStyle w:val="Body"/>
        <w:rPr>
          <w:rFonts w:ascii="Calibri" w:eastAsia="Calibri" w:hAnsi="Calibri" w:cs="Calibri"/>
        </w:rPr>
      </w:pPr>
    </w:p>
    <w:p w14:paraId="2AD64B35" w14:textId="74D6E2DC" w:rsidR="002B5093" w:rsidRDefault="002B5093">
      <w:pPr>
        <w:pStyle w:val="Body"/>
      </w:pPr>
    </w:p>
    <w:p w14:paraId="7A0FF57C" w14:textId="77777777" w:rsidR="002B5093" w:rsidRDefault="002B5093">
      <w:pPr>
        <w:pStyle w:val="Body"/>
        <w:jc w:val="both"/>
        <w:rPr>
          <w:rFonts w:ascii="Calibri" w:eastAsia="Calibri" w:hAnsi="Calibri" w:cs="Calibri"/>
          <w:sz w:val="24"/>
          <w:szCs w:val="24"/>
        </w:rPr>
      </w:pPr>
    </w:p>
    <w:p w14:paraId="51498FF4" w14:textId="77777777" w:rsidR="002B5093" w:rsidRDefault="002B5093">
      <w:pPr>
        <w:pStyle w:val="Body"/>
        <w:jc w:val="both"/>
        <w:rPr>
          <w:rFonts w:ascii="Calibri" w:eastAsia="Calibri" w:hAnsi="Calibri" w:cs="Calibri"/>
          <w:sz w:val="24"/>
          <w:szCs w:val="24"/>
        </w:rPr>
      </w:pPr>
    </w:p>
    <w:p w14:paraId="0E2471DD" w14:textId="77777777" w:rsidR="002B5093" w:rsidRDefault="002B5093">
      <w:pPr>
        <w:pStyle w:val="Body"/>
        <w:jc w:val="both"/>
        <w:rPr>
          <w:rFonts w:ascii="Calibri" w:eastAsia="Calibri" w:hAnsi="Calibri" w:cs="Calibri"/>
          <w:sz w:val="24"/>
          <w:szCs w:val="24"/>
        </w:rPr>
      </w:pPr>
    </w:p>
    <w:p w14:paraId="2730E62E" w14:textId="77777777" w:rsidR="002B5093" w:rsidRDefault="002B5093">
      <w:pPr>
        <w:pStyle w:val="Body"/>
        <w:jc w:val="both"/>
        <w:rPr>
          <w:rFonts w:ascii="Calibri" w:eastAsia="Calibri" w:hAnsi="Calibri" w:cs="Calibri"/>
          <w:sz w:val="24"/>
          <w:szCs w:val="24"/>
        </w:rPr>
      </w:pPr>
    </w:p>
    <w:p w14:paraId="19FB43B6" w14:textId="77777777" w:rsidR="002B5093" w:rsidRDefault="002B5093">
      <w:pPr>
        <w:pStyle w:val="Body"/>
        <w:jc w:val="both"/>
        <w:rPr>
          <w:rFonts w:ascii="Calibri" w:eastAsia="Calibri" w:hAnsi="Calibri" w:cs="Calibri"/>
          <w:sz w:val="24"/>
          <w:szCs w:val="24"/>
        </w:rPr>
      </w:pPr>
    </w:p>
    <w:p w14:paraId="57615E27" w14:textId="77777777" w:rsidR="002B5093" w:rsidRDefault="002B5093">
      <w:pPr>
        <w:pStyle w:val="Body"/>
        <w:jc w:val="both"/>
        <w:rPr>
          <w:rFonts w:ascii="Calibri" w:eastAsia="Calibri" w:hAnsi="Calibri" w:cs="Calibri"/>
          <w:sz w:val="24"/>
          <w:szCs w:val="24"/>
        </w:rPr>
      </w:pPr>
    </w:p>
    <w:p w14:paraId="4D65F17B" w14:textId="77777777" w:rsidR="002B5093" w:rsidRDefault="002B5093">
      <w:pPr>
        <w:pStyle w:val="Body"/>
        <w:jc w:val="both"/>
        <w:rPr>
          <w:rFonts w:ascii="Calibri" w:eastAsia="Calibri" w:hAnsi="Calibri" w:cs="Calibri"/>
          <w:sz w:val="24"/>
          <w:szCs w:val="24"/>
        </w:rPr>
      </w:pPr>
    </w:p>
    <w:p w14:paraId="5AEDEA6D" w14:textId="77777777" w:rsidR="002B5093" w:rsidRDefault="002B5093">
      <w:pPr>
        <w:pStyle w:val="Body"/>
        <w:jc w:val="both"/>
        <w:rPr>
          <w:rFonts w:ascii="Calibri" w:eastAsia="Calibri" w:hAnsi="Calibri" w:cs="Calibri"/>
          <w:sz w:val="24"/>
          <w:szCs w:val="24"/>
        </w:rPr>
      </w:pPr>
    </w:p>
    <w:p w14:paraId="74474344" w14:textId="77777777" w:rsidR="002B5093" w:rsidRDefault="002B5093">
      <w:pPr>
        <w:pStyle w:val="Body"/>
        <w:jc w:val="both"/>
        <w:rPr>
          <w:rFonts w:ascii="Calibri" w:eastAsia="Calibri" w:hAnsi="Calibri" w:cs="Calibri"/>
          <w:sz w:val="24"/>
          <w:szCs w:val="24"/>
        </w:rPr>
      </w:pPr>
    </w:p>
    <w:p w14:paraId="6CEC8894" w14:textId="77777777" w:rsidR="002B5093" w:rsidRDefault="002B5093">
      <w:pPr>
        <w:pStyle w:val="Body"/>
        <w:jc w:val="both"/>
        <w:rPr>
          <w:rFonts w:ascii="Calibri" w:eastAsia="Calibri" w:hAnsi="Calibri" w:cs="Calibri"/>
          <w:sz w:val="24"/>
          <w:szCs w:val="24"/>
        </w:rPr>
      </w:pPr>
    </w:p>
    <w:p w14:paraId="49407FCA" w14:textId="77777777" w:rsidR="002B5093" w:rsidRDefault="002B5093">
      <w:pPr>
        <w:pStyle w:val="Body"/>
        <w:jc w:val="both"/>
        <w:rPr>
          <w:rFonts w:ascii="Calibri" w:eastAsia="Calibri" w:hAnsi="Calibri" w:cs="Calibri"/>
          <w:sz w:val="24"/>
          <w:szCs w:val="24"/>
        </w:rPr>
      </w:pPr>
    </w:p>
    <w:p w14:paraId="4A73431F" w14:textId="77777777" w:rsidR="002B5093" w:rsidRDefault="002B5093">
      <w:pPr>
        <w:pStyle w:val="Body"/>
        <w:jc w:val="both"/>
        <w:rPr>
          <w:rFonts w:ascii="Calibri" w:eastAsia="Calibri" w:hAnsi="Calibri" w:cs="Calibri"/>
          <w:sz w:val="24"/>
          <w:szCs w:val="24"/>
        </w:rPr>
      </w:pPr>
    </w:p>
    <w:p w14:paraId="42E2D4D4" w14:textId="77777777" w:rsidR="002B5093" w:rsidRDefault="002B5093">
      <w:pPr>
        <w:pStyle w:val="Body"/>
        <w:jc w:val="both"/>
        <w:rPr>
          <w:rFonts w:ascii="Calibri" w:eastAsia="Calibri" w:hAnsi="Calibri" w:cs="Calibri"/>
          <w:sz w:val="24"/>
          <w:szCs w:val="24"/>
        </w:rPr>
      </w:pPr>
    </w:p>
    <w:p w14:paraId="130B9752" w14:textId="77777777" w:rsidR="002B5093" w:rsidRDefault="002B5093">
      <w:pPr>
        <w:pStyle w:val="Body"/>
        <w:jc w:val="both"/>
        <w:rPr>
          <w:rFonts w:ascii="Calibri" w:eastAsia="Calibri" w:hAnsi="Calibri" w:cs="Calibri"/>
          <w:sz w:val="24"/>
          <w:szCs w:val="24"/>
        </w:rPr>
      </w:pPr>
    </w:p>
    <w:p w14:paraId="3EB8D126" w14:textId="77777777" w:rsidR="002B5093" w:rsidRDefault="002B5093">
      <w:pPr>
        <w:pStyle w:val="Body"/>
        <w:jc w:val="both"/>
        <w:rPr>
          <w:rFonts w:ascii="Calibri" w:eastAsia="Calibri" w:hAnsi="Calibri" w:cs="Calibri"/>
          <w:sz w:val="24"/>
          <w:szCs w:val="24"/>
        </w:rPr>
      </w:pPr>
    </w:p>
    <w:p w14:paraId="533C66A9" w14:textId="77777777" w:rsidR="002B5093" w:rsidRDefault="002B5093">
      <w:pPr>
        <w:pStyle w:val="Body"/>
        <w:jc w:val="both"/>
        <w:rPr>
          <w:rFonts w:ascii="Calibri" w:eastAsia="Calibri" w:hAnsi="Calibri" w:cs="Calibri"/>
          <w:sz w:val="24"/>
          <w:szCs w:val="24"/>
        </w:rPr>
      </w:pPr>
    </w:p>
    <w:p w14:paraId="4F3B42A7" w14:textId="77777777" w:rsidR="002B5093" w:rsidRDefault="002B5093">
      <w:pPr>
        <w:pStyle w:val="Body"/>
        <w:jc w:val="both"/>
        <w:rPr>
          <w:rFonts w:ascii="Calibri" w:eastAsia="Calibri" w:hAnsi="Calibri" w:cs="Calibri"/>
          <w:sz w:val="24"/>
          <w:szCs w:val="24"/>
        </w:rPr>
      </w:pPr>
    </w:p>
    <w:p w14:paraId="2F78D1AB" w14:textId="77777777" w:rsidR="002B5093" w:rsidRDefault="00000000">
      <w:pPr>
        <w:pStyle w:val="Body"/>
        <w:jc w:val="both"/>
        <w:rPr>
          <w:rFonts w:ascii="Calibri" w:eastAsia="Calibri" w:hAnsi="Calibri" w:cs="Calibri"/>
          <w:sz w:val="24"/>
          <w:szCs w:val="24"/>
        </w:rPr>
      </w:pPr>
      <w:r>
        <w:rPr>
          <w:rFonts w:ascii="Calibri" w:hAnsi="Calibri"/>
          <w:sz w:val="24"/>
          <w:szCs w:val="24"/>
        </w:rPr>
        <w:t>Please carefully read the information found within this handbook.  Graduate students are responsible for meeting all deadlines and requirements found within. The handbook is updated each year and therefore should be carefully reviewed annually for changes to policies and procedures.</w:t>
      </w:r>
    </w:p>
    <w:p w14:paraId="49104E29" w14:textId="77777777" w:rsidR="002B5093" w:rsidRDefault="002B5093">
      <w:pPr>
        <w:pStyle w:val="Body"/>
        <w:rPr>
          <w:rFonts w:ascii="Calibri" w:eastAsia="Calibri" w:hAnsi="Calibri" w:cs="Calibri"/>
        </w:rPr>
      </w:pPr>
    </w:p>
    <w:p w14:paraId="119347D9" w14:textId="77777777" w:rsidR="002B5093" w:rsidRDefault="002B5093">
      <w:pPr>
        <w:pStyle w:val="Body"/>
        <w:rPr>
          <w:rFonts w:ascii="Calibri" w:eastAsia="Calibri" w:hAnsi="Calibri" w:cs="Calibri"/>
        </w:rPr>
      </w:pPr>
    </w:p>
    <w:p w14:paraId="5A381836" w14:textId="77777777" w:rsidR="002B5093" w:rsidRDefault="002B5093">
      <w:pPr>
        <w:pStyle w:val="Body"/>
        <w:rPr>
          <w:rFonts w:ascii="Calibri" w:eastAsia="Calibri" w:hAnsi="Calibri" w:cs="Calibri"/>
        </w:rPr>
      </w:pPr>
    </w:p>
    <w:p w14:paraId="62236CB7" w14:textId="354B202B" w:rsidR="00762BAE" w:rsidRDefault="00000000">
      <w:pPr>
        <w:pStyle w:val="Body"/>
        <w:sectPr w:rsidR="00762BAE">
          <w:headerReference w:type="default" r:id="rId11"/>
          <w:pgSz w:w="12240" w:h="15840"/>
          <w:pgMar w:top="1440" w:right="1080" w:bottom="1080" w:left="1080" w:header="720" w:footer="720" w:gutter="0"/>
          <w:pgNumType w:start="0"/>
          <w:cols w:space="720"/>
          <w:titlePg/>
        </w:sectPr>
      </w:pPr>
      <w:r>
        <w:rPr>
          <w:rFonts w:ascii="Calibri" w:eastAsia="Calibri" w:hAnsi="Calibri" w:cs="Calibri"/>
          <w:noProof/>
        </w:rPr>
        <w:drawing>
          <wp:anchor distT="152400" distB="152400" distL="152400" distR="152400" simplePos="0" relativeHeight="251664384" behindDoc="0" locked="0" layoutInCell="1" allowOverlap="1" wp14:anchorId="468F8928" wp14:editId="6A176EF4">
            <wp:simplePos x="0" y="0"/>
            <wp:positionH relativeFrom="margin">
              <wp:posOffset>1698510</wp:posOffset>
            </wp:positionH>
            <wp:positionV relativeFrom="line">
              <wp:posOffset>2403247</wp:posOffset>
            </wp:positionV>
            <wp:extent cx="2965679" cy="1889978"/>
            <wp:effectExtent l="0" t="0" r="0" b="0"/>
            <wp:wrapNone/>
            <wp:docPr id="1073741831" name="officeArt object" descr="BYU MonogramWordmark_navy@2x.png"/>
            <wp:cNvGraphicFramePr/>
            <a:graphic xmlns:a="http://schemas.openxmlformats.org/drawingml/2006/main">
              <a:graphicData uri="http://schemas.openxmlformats.org/drawingml/2006/picture">
                <pic:pic xmlns:pic="http://schemas.openxmlformats.org/drawingml/2006/picture">
                  <pic:nvPicPr>
                    <pic:cNvPr id="1073741831" name="BYU MonogramWordmark_navy@2x.png" descr="BYU MonogramWordmark_navy@2x.png"/>
                    <pic:cNvPicPr>
                      <a:picLocks noChangeAspect="1"/>
                    </pic:cNvPicPr>
                  </pic:nvPicPr>
                  <pic:blipFill>
                    <a:blip r:embed="rId12" cstate="screen">
                      <a:extLst>
                        <a:ext uri="{28A0092B-C50C-407E-A947-70E740481C1C}">
                          <a14:useLocalDpi xmlns:a14="http://schemas.microsoft.com/office/drawing/2010/main"/>
                        </a:ext>
                      </a:extLst>
                    </a:blip>
                    <a:stretch>
                      <a:fillRect/>
                    </a:stretch>
                  </pic:blipFill>
                  <pic:spPr>
                    <a:xfrm>
                      <a:off x="0" y="0"/>
                      <a:ext cx="2965679" cy="1889978"/>
                    </a:xfrm>
                    <a:prstGeom prst="rect">
                      <a:avLst/>
                    </a:prstGeom>
                    <a:ln w="12700" cap="flat">
                      <a:noFill/>
                      <a:miter lim="400000"/>
                    </a:ln>
                    <a:effectLst/>
                  </pic:spPr>
                </pic:pic>
              </a:graphicData>
            </a:graphic>
          </wp:anchor>
        </w:drawing>
      </w:r>
    </w:p>
    <w:p w14:paraId="019FC9C6" w14:textId="2CAEFA43" w:rsidR="002B5093" w:rsidRPr="00CF6D8B" w:rsidRDefault="00000000" w:rsidP="00CF6D8B">
      <w:pPr>
        <w:pStyle w:val="TOC1"/>
        <w:tabs>
          <w:tab w:val="right" w:leader="dot" w:pos="9279"/>
        </w:tabs>
        <w:spacing w:before="282"/>
        <w:jc w:val="center"/>
        <w:rPr>
          <w:rFonts w:ascii="Calibri" w:eastAsia="Calibri" w:hAnsi="Calibri" w:cs="Calibri"/>
          <w:sz w:val="48"/>
          <w:szCs w:val="48"/>
        </w:rPr>
      </w:pPr>
      <w:r w:rsidRPr="00CF6D8B">
        <w:rPr>
          <w:rFonts w:ascii="Calibri" w:hAnsi="Calibri"/>
          <w:sz w:val="48"/>
          <w:szCs w:val="48"/>
        </w:rPr>
        <w:lastRenderedPageBreak/>
        <w:t>Student Handbook 202</w:t>
      </w:r>
      <w:r w:rsidR="00C904BA" w:rsidRPr="00CF6D8B">
        <w:rPr>
          <w:rFonts w:ascii="Calibri" w:hAnsi="Calibri"/>
          <w:sz w:val="48"/>
          <w:szCs w:val="48"/>
        </w:rPr>
        <w:t>5-26</w:t>
      </w:r>
    </w:p>
    <w:sdt>
      <w:sdtPr>
        <w:id w:val="-1088768495"/>
        <w:docPartObj>
          <w:docPartGallery w:val="Table of Contents"/>
          <w:docPartUnique/>
        </w:docPartObj>
      </w:sdtPr>
      <w:sdtEndPr>
        <w:rPr>
          <w:rFonts w:ascii="Times New Roman" w:eastAsia="Arial Unicode MS" w:hAnsi="Times New Roman" w:cs="Times New Roman"/>
          <w:noProof/>
          <w:color w:val="auto"/>
          <w:sz w:val="21"/>
          <w:szCs w:val="21"/>
          <w:bdr w:val="nil"/>
        </w:rPr>
      </w:sdtEndPr>
      <w:sdtContent>
        <w:p w14:paraId="1AD79BCA" w14:textId="361BB223" w:rsidR="00CF6D8B" w:rsidRDefault="00CF6D8B">
          <w:pPr>
            <w:pStyle w:val="TOCHeading"/>
          </w:pPr>
          <w:r>
            <w:t>Table of Contents</w:t>
          </w:r>
        </w:p>
        <w:p w14:paraId="194B9607" w14:textId="26D556E8" w:rsidR="00CF6D8B" w:rsidRPr="00CF6D8B" w:rsidRDefault="00CF6D8B">
          <w:pPr>
            <w:pStyle w:val="TOC1"/>
            <w:tabs>
              <w:tab w:val="right" w:leader="dot" w:pos="10070"/>
            </w:tabs>
            <w:rPr>
              <w:rFonts w:asciiTheme="majorHAnsi" w:eastAsiaTheme="minorEastAsia" w:hAnsiTheme="majorHAnsi" w:cstheme="minorBidi"/>
              <w:b w:val="0"/>
              <w:bCs w:val="0"/>
              <w:noProof/>
              <w:kern w:val="2"/>
              <w:sz w:val="20"/>
              <w:szCs w:val="20"/>
              <w:bdr w:val="none" w:sz="0" w:space="0" w:color="auto"/>
              <w14:ligatures w14:val="standardContextual"/>
            </w:rPr>
          </w:pPr>
          <w:r w:rsidRPr="00CF6D8B">
            <w:rPr>
              <w:rFonts w:asciiTheme="majorHAnsi" w:hAnsiTheme="majorHAnsi"/>
              <w:b w:val="0"/>
              <w:bCs w:val="0"/>
              <w:sz w:val="20"/>
              <w:szCs w:val="20"/>
            </w:rPr>
            <w:fldChar w:fldCharType="begin"/>
          </w:r>
          <w:r w:rsidRPr="00CF6D8B">
            <w:rPr>
              <w:rFonts w:asciiTheme="majorHAnsi" w:hAnsiTheme="majorHAnsi"/>
              <w:sz w:val="20"/>
              <w:szCs w:val="20"/>
            </w:rPr>
            <w:instrText xml:space="preserve"> TOC \o "1-3" \h \z \u </w:instrText>
          </w:r>
          <w:r w:rsidRPr="00CF6D8B">
            <w:rPr>
              <w:rFonts w:asciiTheme="majorHAnsi" w:hAnsiTheme="majorHAnsi"/>
              <w:b w:val="0"/>
              <w:bCs w:val="0"/>
              <w:sz w:val="20"/>
              <w:szCs w:val="20"/>
            </w:rPr>
            <w:fldChar w:fldCharType="separate"/>
          </w:r>
          <w:hyperlink w:anchor="_Toc198709445" w:history="1">
            <w:r w:rsidRPr="00CF6D8B">
              <w:rPr>
                <w:rStyle w:val="Hyperlink"/>
                <w:rFonts w:asciiTheme="majorHAnsi" w:hAnsiTheme="majorHAnsi"/>
                <w:noProof/>
                <w:sz w:val="20"/>
                <w:szCs w:val="20"/>
              </w:rPr>
              <w:t>INTRODUCTION</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_Toc198709445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1</w:t>
            </w:r>
            <w:r w:rsidRPr="00CF6D8B">
              <w:rPr>
                <w:rFonts w:asciiTheme="majorHAnsi" w:hAnsiTheme="majorHAnsi"/>
                <w:noProof/>
                <w:webHidden/>
                <w:sz w:val="20"/>
                <w:szCs w:val="20"/>
              </w:rPr>
              <w:fldChar w:fldCharType="end"/>
            </w:r>
          </w:hyperlink>
        </w:p>
        <w:p w14:paraId="03C74717" w14:textId="2CE1C862" w:rsidR="00CF6D8B" w:rsidRPr="00CF6D8B" w:rsidRDefault="00CF6D8B">
          <w:pPr>
            <w:pStyle w:val="TOC2"/>
            <w:tabs>
              <w:tab w:val="right" w:leader="dot" w:pos="10070"/>
            </w:tabs>
            <w:rPr>
              <w:rFonts w:asciiTheme="majorHAnsi" w:eastAsiaTheme="minorEastAsia" w:hAnsiTheme="majorHAnsi" w:cstheme="minorBidi"/>
              <w:i/>
              <w:iCs/>
              <w:noProof/>
              <w:kern w:val="2"/>
              <w:sz w:val="20"/>
              <w:szCs w:val="20"/>
              <w:bdr w:val="none" w:sz="0" w:space="0" w:color="auto"/>
              <w14:ligatures w14:val="standardContextual"/>
            </w:rPr>
          </w:pPr>
          <w:hyperlink w:anchor="_Toc198709446" w:history="1">
            <w:r w:rsidRPr="00CF6D8B">
              <w:rPr>
                <w:rStyle w:val="Hyperlink"/>
                <w:rFonts w:asciiTheme="majorHAnsi" w:hAnsiTheme="majorHAnsi"/>
                <w:noProof/>
                <w:sz w:val="20"/>
                <w:szCs w:val="20"/>
              </w:rPr>
              <w:t xml:space="preserve">The </w:t>
            </w:r>
            <w:r w:rsidRPr="00CF6D8B">
              <w:rPr>
                <w:rStyle w:val="Hyperlink"/>
                <w:rFonts w:asciiTheme="majorHAnsi" w:hAnsiTheme="majorHAnsi"/>
                <w:noProof/>
                <w:sz w:val="20"/>
                <w:szCs w:val="20"/>
              </w:rPr>
              <w:t>P</w:t>
            </w:r>
            <w:r w:rsidRPr="00CF6D8B">
              <w:rPr>
                <w:rStyle w:val="Hyperlink"/>
                <w:rFonts w:asciiTheme="majorHAnsi" w:hAnsiTheme="majorHAnsi"/>
                <w:noProof/>
                <w:sz w:val="20"/>
                <w:szCs w:val="20"/>
              </w:rPr>
              <w:t>urpose of this Handbook</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_Toc198709446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1</w:t>
            </w:r>
            <w:r w:rsidRPr="00CF6D8B">
              <w:rPr>
                <w:rFonts w:asciiTheme="majorHAnsi" w:hAnsiTheme="majorHAnsi"/>
                <w:noProof/>
                <w:webHidden/>
                <w:sz w:val="20"/>
                <w:szCs w:val="20"/>
              </w:rPr>
              <w:fldChar w:fldCharType="end"/>
            </w:r>
          </w:hyperlink>
        </w:p>
        <w:p w14:paraId="0EFEE7D8" w14:textId="2CE495F2" w:rsidR="00CF6D8B" w:rsidRPr="00CF6D8B" w:rsidRDefault="00CF6D8B">
          <w:pPr>
            <w:pStyle w:val="TOC2"/>
            <w:tabs>
              <w:tab w:val="right" w:leader="dot" w:pos="10070"/>
            </w:tabs>
            <w:rPr>
              <w:rFonts w:asciiTheme="majorHAnsi" w:eastAsiaTheme="minorEastAsia" w:hAnsiTheme="majorHAnsi" w:cstheme="minorBidi"/>
              <w:i/>
              <w:iCs/>
              <w:noProof/>
              <w:kern w:val="2"/>
              <w:sz w:val="20"/>
              <w:szCs w:val="20"/>
              <w:bdr w:val="none" w:sz="0" w:space="0" w:color="auto"/>
              <w14:ligatures w14:val="standardContextual"/>
            </w:rPr>
          </w:pPr>
          <w:hyperlink w:anchor="_Toc198709447" w:history="1">
            <w:r w:rsidRPr="00CF6D8B">
              <w:rPr>
                <w:rStyle w:val="Hyperlink"/>
                <w:rFonts w:asciiTheme="majorHAnsi" w:hAnsiTheme="majorHAnsi"/>
                <w:noProof/>
                <w:sz w:val="20"/>
                <w:szCs w:val="20"/>
              </w:rPr>
              <w:t>University</w:t>
            </w:r>
            <w:r w:rsidRPr="00CF6D8B">
              <w:rPr>
                <w:rStyle w:val="Hyperlink"/>
                <w:rFonts w:asciiTheme="majorHAnsi" w:hAnsiTheme="majorHAnsi"/>
                <w:noProof/>
                <w:spacing w:val="-2"/>
                <w:sz w:val="20"/>
                <w:szCs w:val="20"/>
              </w:rPr>
              <w:t xml:space="preserve"> </w:t>
            </w:r>
            <w:r w:rsidRPr="00CF6D8B">
              <w:rPr>
                <w:rStyle w:val="Hyperlink"/>
                <w:rFonts w:asciiTheme="majorHAnsi" w:hAnsiTheme="majorHAnsi"/>
                <w:noProof/>
                <w:sz w:val="20"/>
                <w:szCs w:val="20"/>
              </w:rPr>
              <w:t>Graduate</w:t>
            </w:r>
            <w:r w:rsidRPr="00CF6D8B">
              <w:rPr>
                <w:rStyle w:val="Hyperlink"/>
                <w:rFonts w:asciiTheme="majorHAnsi" w:hAnsiTheme="majorHAnsi"/>
                <w:noProof/>
                <w:spacing w:val="-3"/>
                <w:sz w:val="20"/>
                <w:szCs w:val="20"/>
              </w:rPr>
              <w:t xml:space="preserve"> </w:t>
            </w:r>
            <w:r w:rsidRPr="00CF6D8B">
              <w:rPr>
                <w:rStyle w:val="Hyperlink"/>
                <w:rFonts w:asciiTheme="majorHAnsi" w:hAnsiTheme="majorHAnsi"/>
                <w:noProof/>
                <w:sz w:val="20"/>
                <w:szCs w:val="20"/>
              </w:rPr>
              <w:t>Schoo</w:t>
            </w:r>
            <w:r w:rsidRPr="00CF6D8B">
              <w:rPr>
                <w:rStyle w:val="Hyperlink"/>
                <w:rFonts w:asciiTheme="majorHAnsi" w:hAnsiTheme="majorHAnsi"/>
                <w:noProof/>
                <w:sz w:val="20"/>
                <w:szCs w:val="20"/>
              </w:rPr>
              <w:t>l</w:t>
            </w:r>
            <w:r w:rsidRPr="00CF6D8B">
              <w:rPr>
                <w:rStyle w:val="Hyperlink"/>
                <w:rFonts w:asciiTheme="majorHAnsi" w:hAnsiTheme="majorHAnsi"/>
                <w:noProof/>
                <w:spacing w:val="-1"/>
                <w:sz w:val="20"/>
                <w:szCs w:val="20"/>
              </w:rPr>
              <w:t xml:space="preserve"> </w:t>
            </w:r>
            <w:r w:rsidRPr="00CF6D8B">
              <w:rPr>
                <w:rStyle w:val="Hyperlink"/>
                <w:rFonts w:asciiTheme="majorHAnsi" w:hAnsiTheme="majorHAnsi"/>
                <w:noProof/>
                <w:spacing w:val="-2"/>
                <w:sz w:val="20"/>
                <w:szCs w:val="20"/>
              </w:rPr>
              <w:t>Policies</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_Toc198709447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1</w:t>
            </w:r>
            <w:r w:rsidRPr="00CF6D8B">
              <w:rPr>
                <w:rFonts w:asciiTheme="majorHAnsi" w:hAnsiTheme="majorHAnsi"/>
                <w:noProof/>
                <w:webHidden/>
                <w:sz w:val="20"/>
                <w:szCs w:val="20"/>
              </w:rPr>
              <w:fldChar w:fldCharType="end"/>
            </w:r>
          </w:hyperlink>
        </w:p>
        <w:p w14:paraId="6410FC91" w14:textId="6F53EB9D" w:rsidR="00CF6D8B" w:rsidRPr="00CF6D8B" w:rsidRDefault="00CF6D8B">
          <w:pPr>
            <w:pStyle w:val="TOC2"/>
            <w:tabs>
              <w:tab w:val="right" w:leader="dot" w:pos="10070"/>
            </w:tabs>
            <w:rPr>
              <w:rFonts w:asciiTheme="majorHAnsi" w:eastAsiaTheme="minorEastAsia" w:hAnsiTheme="majorHAnsi" w:cstheme="minorBidi"/>
              <w:i/>
              <w:iCs/>
              <w:noProof/>
              <w:kern w:val="2"/>
              <w:sz w:val="20"/>
              <w:szCs w:val="20"/>
              <w:bdr w:val="none" w:sz="0" w:space="0" w:color="auto"/>
              <w14:ligatures w14:val="standardContextual"/>
            </w:rPr>
          </w:pPr>
          <w:hyperlink w:anchor="_Toc198709448" w:history="1">
            <w:r w:rsidRPr="00CF6D8B">
              <w:rPr>
                <w:rStyle w:val="Hyperlink"/>
                <w:rFonts w:asciiTheme="majorHAnsi" w:hAnsiTheme="majorHAnsi"/>
                <w:noProof/>
                <w:sz w:val="20"/>
                <w:szCs w:val="20"/>
              </w:rPr>
              <w:t>Impo</w:t>
            </w:r>
            <w:r w:rsidRPr="00CF6D8B">
              <w:rPr>
                <w:rStyle w:val="Hyperlink"/>
                <w:rFonts w:asciiTheme="majorHAnsi" w:hAnsiTheme="majorHAnsi"/>
                <w:noProof/>
                <w:sz w:val="20"/>
                <w:szCs w:val="20"/>
              </w:rPr>
              <w:t>r</w:t>
            </w:r>
            <w:r w:rsidRPr="00CF6D8B">
              <w:rPr>
                <w:rStyle w:val="Hyperlink"/>
                <w:rFonts w:asciiTheme="majorHAnsi" w:hAnsiTheme="majorHAnsi"/>
                <w:noProof/>
                <w:sz w:val="20"/>
                <w:szCs w:val="20"/>
              </w:rPr>
              <w:t>tant Offices</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_Toc198709448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1</w:t>
            </w:r>
            <w:r w:rsidRPr="00CF6D8B">
              <w:rPr>
                <w:rFonts w:asciiTheme="majorHAnsi" w:hAnsiTheme="majorHAnsi"/>
                <w:noProof/>
                <w:webHidden/>
                <w:sz w:val="20"/>
                <w:szCs w:val="20"/>
              </w:rPr>
              <w:fldChar w:fldCharType="end"/>
            </w:r>
          </w:hyperlink>
        </w:p>
        <w:p w14:paraId="395ED3E2" w14:textId="6D9A2EC6" w:rsidR="00CF6D8B" w:rsidRPr="00CF6D8B" w:rsidRDefault="00CF6D8B" w:rsidP="00CF6D8B">
          <w:pPr>
            <w:pStyle w:val="TOC1"/>
            <w:tabs>
              <w:tab w:val="right" w:leader="dot" w:pos="10070"/>
            </w:tabs>
            <w:rPr>
              <w:rFonts w:asciiTheme="majorHAnsi" w:eastAsiaTheme="minorEastAsia" w:hAnsiTheme="majorHAnsi" w:cstheme="minorBidi"/>
              <w:b w:val="0"/>
              <w:bCs w:val="0"/>
              <w:noProof/>
              <w:kern w:val="2"/>
              <w:sz w:val="20"/>
              <w:szCs w:val="20"/>
              <w:bdr w:val="none" w:sz="0" w:space="0" w:color="auto"/>
              <w14:ligatures w14:val="standardContextual"/>
            </w:rPr>
          </w:pPr>
        </w:p>
        <w:p w14:paraId="05F35CFF" w14:textId="1634BEFF" w:rsidR="00CF6D8B" w:rsidRPr="00CF6D8B" w:rsidRDefault="00CF6D8B">
          <w:pPr>
            <w:pStyle w:val="TOC1"/>
            <w:tabs>
              <w:tab w:val="right" w:leader="dot" w:pos="10070"/>
            </w:tabs>
            <w:rPr>
              <w:rFonts w:asciiTheme="majorHAnsi" w:eastAsiaTheme="minorEastAsia" w:hAnsiTheme="majorHAnsi" w:cstheme="minorBidi"/>
              <w:b w:val="0"/>
              <w:bCs w:val="0"/>
              <w:noProof/>
              <w:kern w:val="2"/>
              <w:sz w:val="20"/>
              <w:szCs w:val="20"/>
              <w:bdr w:val="none" w:sz="0" w:space="0" w:color="auto"/>
              <w14:ligatures w14:val="standardContextual"/>
            </w:rPr>
          </w:pPr>
          <w:hyperlink w:anchor="_Toc198709469" w:history="1">
            <w:r w:rsidRPr="00CF6D8B">
              <w:rPr>
                <w:rStyle w:val="Hyperlink"/>
                <w:rFonts w:asciiTheme="majorHAnsi" w:hAnsiTheme="majorHAnsi"/>
                <w:noProof/>
                <w:sz w:val="20"/>
                <w:szCs w:val="20"/>
              </w:rPr>
              <w:t>PROGRAM OVERVIEW</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_Toc198709469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2</w:t>
            </w:r>
            <w:r w:rsidRPr="00CF6D8B">
              <w:rPr>
                <w:rFonts w:asciiTheme="majorHAnsi" w:hAnsiTheme="majorHAnsi"/>
                <w:noProof/>
                <w:webHidden/>
                <w:sz w:val="20"/>
                <w:szCs w:val="20"/>
              </w:rPr>
              <w:fldChar w:fldCharType="end"/>
            </w:r>
          </w:hyperlink>
        </w:p>
        <w:p w14:paraId="64435895" w14:textId="2D7CBFE4" w:rsidR="00CF6D8B" w:rsidRPr="00CF6D8B" w:rsidRDefault="00CF6D8B">
          <w:pPr>
            <w:pStyle w:val="TOC2"/>
            <w:tabs>
              <w:tab w:val="right" w:leader="dot" w:pos="10070"/>
            </w:tabs>
            <w:rPr>
              <w:rFonts w:asciiTheme="majorHAnsi" w:eastAsiaTheme="minorEastAsia" w:hAnsiTheme="majorHAnsi" w:cstheme="minorBidi"/>
              <w:i/>
              <w:iCs/>
              <w:noProof/>
              <w:kern w:val="2"/>
              <w:sz w:val="20"/>
              <w:szCs w:val="20"/>
              <w:bdr w:val="none" w:sz="0" w:space="0" w:color="auto"/>
              <w14:ligatures w14:val="standardContextual"/>
            </w:rPr>
          </w:pPr>
          <w:hyperlink w:anchor="_Toc198709470" w:history="1">
            <w:r w:rsidRPr="00CF6D8B">
              <w:rPr>
                <w:rStyle w:val="Hyperlink"/>
                <w:rFonts w:asciiTheme="majorHAnsi" w:hAnsiTheme="majorHAnsi"/>
                <w:noProof/>
                <w:sz w:val="20"/>
                <w:szCs w:val="20"/>
              </w:rPr>
              <w:t>Learning</w:t>
            </w:r>
            <w:r w:rsidRPr="00CF6D8B">
              <w:rPr>
                <w:rStyle w:val="Hyperlink"/>
                <w:rFonts w:asciiTheme="majorHAnsi" w:hAnsiTheme="majorHAnsi"/>
                <w:noProof/>
                <w:spacing w:val="-5"/>
                <w:sz w:val="20"/>
                <w:szCs w:val="20"/>
              </w:rPr>
              <w:t xml:space="preserve"> </w:t>
            </w:r>
            <w:r w:rsidRPr="00CF6D8B">
              <w:rPr>
                <w:rStyle w:val="Hyperlink"/>
                <w:rFonts w:asciiTheme="majorHAnsi" w:hAnsiTheme="majorHAnsi"/>
                <w:noProof/>
                <w:sz w:val="20"/>
                <w:szCs w:val="20"/>
              </w:rPr>
              <w:t>Outcomes</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_Toc198709470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2</w:t>
            </w:r>
            <w:r w:rsidRPr="00CF6D8B">
              <w:rPr>
                <w:rFonts w:asciiTheme="majorHAnsi" w:hAnsiTheme="majorHAnsi"/>
                <w:noProof/>
                <w:webHidden/>
                <w:sz w:val="20"/>
                <w:szCs w:val="20"/>
              </w:rPr>
              <w:fldChar w:fldCharType="end"/>
            </w:r>
          </w:hyperlink>
        </w:p>
        <w:p w14:paraId="06AA43F1" w14:textId="441D3702" w:rsidR="00CF6D8B" w:rsidRPr="00CF6D8B" w:rsidRDefault="00CF6D8B">
          <w:pPr>
            <w:pStyle w:val="TOC2"/>
            <w:tabs>
              <w:tab w:val="right" w:leader="dot" w:pos="10070"/>
            </w:tabs>
            <w:rPr>
              <w:rStyle w:val="Hyperlink"/>
              <w:rFonts w:asciiTheme="majorHAnsi" w:hAnsiTheme="majorHAnsi"/>
              <w:noProof/>
              <w:sz w:val="20"/>
              <w:szCs w:val="20"/>
            </w:rPr>
          </w:pPr>
          <w:hyperlink w:anchor="_Toc198709471" w:history="1">
            <w:r w:rsidRPr="00CF6D8B">
              <w:rPr>
                <w:rStyle w:val="Hyperlink"/>
                <w:rFonts w:asciiTheme="majorHAnsi" w:hAnsiTheme="majorHAnsi"/>
                <w:noProof/>
                <w:sz w:val="20"/>
                <w:szCs w:val="20"/>
              </w:rPr>
              <w:t>Program Criteria</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_Toc198709471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3</w:t>
            </w:r>
            <w:r w:rsidRPr="00CF6D8B">
              <w:rPr>
                <w:rFonts w:asciiTheme="majorHAnsi" w:hAnsiTheme="majorHAnsi"/>
                <w:noProof/>
                <w:webHidden/>
                <w:sz w:val="20"/>
                <w:szCs w:val="20"/>
              </w:rPr>
              <w:fldChar w:fldCharType="end"/>
            </w:r>
          </w:hyperlink>
        </w:p>
        <w:p w14:paraId="7FF9A84E" w14:textId="77777777" w:rsidR="00CF6D8B" w:rsidRPr="00CF6D8B" w:rsidRDefault="00CF6D8B" w:rsidP="00CF6D8B">
          <w:pPr>
            <w:rPr>
              <w:rFonts w:asciiTheme="majorHAnsi" w:hAnsiTheme="majorHAnsi"/>
              <w:noProof/>
              <w:sz w:val="20"/>
              <w:szCs w:val="20"/>
            </w:rPr>
          </w:pPr>
        </w:p>
        <w:p w14:paraId="4CFD3909" w14:textId="7A4BEFFF" w:rsidR="00CF6D8B" w:rsidRPr="00CF6D8B" w:rsidRDefault="00CF6D8B">
          <w:pPr>
            <w:pStyle w:val="TOC1"/>
            <w:tabs>
              <w:tab w:val="right" w:leader="dot" w:pos="10070"/>
            </w:tabs>
            <w:rPr>
              <w:rFonts w:asciiTheme="majorHAnsi" w:eastAsiaTheme="minorEastAsia" w:hAnsiTheme="majorHAnsi" w:cstheme="minorBidi"/>
              <w:b w:val="0"/>
              <w:bCs w:val="0"/>
              <w:noProof/>
              <w:kern w:val="2"/>
              <w:sz w:val="20"/>
              <w:szCs w:val="20"/>
              <w:bdr w:val="none" w:sz="0" w:space="0" w:color="auto"/>
              <w14:ligatures w14:val="standardContextual"/>
            </w:rPr>
          </w:pPr>
          <w:hyperlink w:anchor="_Toc198709472" w:history="1">
            <w:r w:rsidRPr="00CF6D8B">
              <w:rPr>
                <w:rStyle w:val="Hyperlink"/>
                <w:rFonts w:asciiTheme="majorHAnsi" w:hAnsiTheme="majorHAnsi"/>
                <w:noProof/>
                <w:sz w:val="20"/>
                <w:szCs w:val="20"/>
              </w:rPr>
              <w:t>ADMISSION PREREQUISITES AND PROCEDURES</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_Toc198709472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4</w:t>
            </w:r>
            <w:r w:rsidRPr="00CF6D8B">
              <w:rPr>
                <w:rFonts w:asciiTheme="majorHAnsi" w:hAnsiTheme="majorHAnsi"/>
                <w:noProof/>
                <w:webHidden/>
                <w:sz w:val="20"/>
                <w:szCs w:val="20"/>
              </w:rPr>
              <w:fldChar w:fldCharType="end"/>
            </w:r>
          </w:hyperlink>
        </w:p>
        <w:p w14:paraId="2981E8DC" w14:textId="7C7B933F" w:rsidR="00CF6D8B" w:rsidRPr="00CF6D8B" w:rsidRDefault="00CF6D8B">
          <w:pPr>
            <w:pStyle w:val="TOC2"/>
            <w:tabs>
              <w:tab w:val="right" w:leader="dot" w:pos="10070"/>
            </w:tabs>
            <w:rPr>
              <w:rFonts w:asciiTheme="majorHAnsi" w:eastAsiaTheme="minorEastAsia" w:hAnsiTheme="majorHAnsi" w:cstheme="minorBidi"/>
              <w:i/>
              <w:iCs/>
              <w:noProof/>
              <w:kern w:val="2"/>
              <w:sz w:val="20"/>
              <w:szCs w:val="20"/>
              <w:bdr w:val="none" w:sz="0" w:space="0" w:color="auto"/>
              <w14:ligatures w14:val="standardContextual"/>
            </w:rPr>
          </w:pPr>
          <w:hyperlink w:anchor="_Toc198709473" w:history="1">
            <w:r w:rsidRPr="00CF6D8B">
              <w:rPr>
                <w:rStyle w:val="Hyperlink"/>
                <w:rFonts w:asciiTheme="majorHAnsi" w:hAnsiTheme="majorHAnsi"/>
                <w:noProof/>
                <w:sz w:val="20"/>
                <w:szCs w:val="20"/>
              </w:rPr>
              <w:t>Prerequisites</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_Toc198709473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4</w:t>
            </w:r>
            <w:r w:rsidRPr="00CF6D8B">
              <w:rPr>
                <w:rFonts w:asciiTheme="majorHAnsi" w:hAnsiTheme="majorHAnsi"/>
                <w:noProof/>
                <w:webHidden/>
                <w:sz w:val="20"/>
                <w:szCs w:val="20"/>
              </w:rPr>
              <w:fldChar w:fldCharType="end"/>
            </w:r>
          </w:hyperlink>
        </w:p>
        <w:p w14:paraId="77CF0A8C" w14:textId="6B8527CB" w:rsidR="00CF6D8B" w:rsidRPr="00CF6D8B" w:rsidRDefault="00CF6D8B">
          <w:pPr>
            <w:pStyle w:val="TOC2"/>
            <w:tabs>
              <w:tab w:val="right" w:leader="dot" w:pos="10070"/>
            </w:tabs>
            <w:rPr>
              <w:rStyle w:val="Hyperlink"/>
              <w:rFonts w:asciiTheme="majorHAnsi" w:hAnsiTheme="majorHAnsi"/>
              <w:noProof/>
              <w:sz w:val="20"/>
              <w:szCs w:val="20"/>
            </w:rPr>
          </w:pPr>
          <w:hyperlink w:anchor="_Toc198709474" w:history="1">
            <w:r w:rsidRPr="00CF6D8B">
              <w:rPr>
                <w:rStyle w:val="Hyperlink"/>
                <w:rFonts w:asciiTheme="majorHAnsi" w:hAnsiTheme="majorHAnsi"/>
                <w:noProof/>
                <w:sz w:val="20"/>
                <w:szCs w:val="20"/>
              </w:rPr>
              <w:t>Procedures</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_Toc198709474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4</w:t>
            </w:r>
            <w:r w:rsidRPr="00CF6D8B">
              <w:rPr>
                <w:rFonts w:asciiTheme="majorHAnsi" w:hAnsiTheme="majorHAnsi"/>
                <w:noProof/>
                <w:webHidden/>
                <w:sz w:val="20"/>
                <w:szCs w:val="20"/>
              </w:rPr>
              <w:fldChar w:fldCharType="end"/>
            </w:r>
          </w:hyperlink>
        </w:p>
        <w:p w14:paraId="42B36761" w14:textId="77777777" w:rsidR="00CF6D8B" w:rsidRPr="00CF6D8B" w:rsidRDefault="00CF6D8B" w:rsidP="00CF6D8B">
          <w:pPr>
            <w:rPr>
              <w:rFonts w:asciiTheme="majorHAnsi" w:hAnsiTheme="majorHAnsi"/>
              <w:noProof/>
              <w:sz w:val="20"/>
              <w:szCs w:val="20"/>
            </w:rPr>
          </w:pPr>
        </w:p>
        <w:p w14:paraId="5CD499C3" w14:textId="3CD3E999" w:rsidR="00CF6D8B" w:rsidRPr="00CF6D8B" w:rsidRDefault="00CF6D8B">
          <w:pPr>
            <w:pStyle w:val="TOC1"/>
            <w:tabs>
              <w:tab w:val="right" w:leader="dot" w:pos="10070"/>
            </w:tabs>
            <w:rPr>
              <w:rFonts w:asciiTheme="majorHAnsi" w:eastAsiaTheme="minorEastAsia" w:hAnsiTheme="majorHAnsi" w:cstheme="minorBidi"/>
              <w:b w:val="0"/>
              <w:bCs w:val="0"/>
              <w:noProof/>
              <w:kern w:val="2"/>
              <w:sz w:val="20"/>
              <w:szCs w:val="20"/>
              <w:bdr w:val="none" w:sz="0" w:space="0" w:color="auto"/>
              <w14:ligatures w14:val="standardContextual"/>
            </w:rPr>
          </w:pPr>
          <w:hyperlink w:anchor="_Toc198709475" w:history="1">
            <w:r w:rsidRPr="00CF6D8B">
              <w:rPr>
                <w:rStyle w:val="Hyperlink"/>
                <w:rFonts w:asciiTheme="majorHAnsi" w:hAnsiTheme="majorHAnsi"/>
                <w:noProof/>
                <w:sz w:val="20"/>
                <w:szCs w:val="20"/>
              </w:rPr>
              <w:t>PROGRAM SUMMARY</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_Toc198709475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5</w:t>
            </w:r>
            <w:r w:rsidRPr="00CF6D8B">
              <w:rPr>
                <w:rFonts w:asciiTheme="majorHAnsi" w:hAnsiTheme="majorHAnsi"/>
                <w:noProof/>
                <w:webHidden/>
                <w:sz w:val="20"/>
                <w:szCs w:val="20"/>
              </w:rPr>
              <w:fldChar w:fldCharType="end"/>
            </w:r>
          </w:hyperlink>
        </w:p>
        <w:p w14:paraId="631BC63F" w14:textId="52FBFDAE" w:rsidR="00CF6D8B" w:rsidRPr="00CF6D8B" w:rsidRDefault="00CF6D8B">
          <w:pPr>
            <w:pStyle w:val="TOC2"/>
            <w:tabs>
              <w:tab w:val="right" w:leader="dot" w:pos="10070"/>
            </w:tabs>
            <w:rPr>
              <w:rFonts w:asciiTheme="majorHAnsi" w:eastAsiaTheme="minorEastAsia" w:hAnsiTheme="majorHAnsi" w:cstheme="minorBidi"/>
              <w:i/>
              <w:iCs/>
              <w:noProof/>
              <w:kern w:val="2"/>
              <w:sz w:val="20"/>
              <w:szCs w:val="20"/>
              <w:bdr w:val="none" w:sz="0" w:space="0" w:color="auto"/>
              <w14:ligatures w14:val="standardContextual"/>
            </w:rPr>
          </w:pPr>
          <w:hyperlink w:anchor="_Toc198709476" w:history="1">
            <w:r w:rsidRPr="00CF6D8B">
              <w:rPr>
                <w:rStyle w:val="Hyperlink"/>
                <w:rFonts w:asciiTheme="majorHAnsi" w:hAnsiTheme="majorHAnsi"/>
                <w:noProof/>
                <w:sz w:val="20"/>
                <w:szCs w:val="20"/>
              </w:rPr>
              <w:t>Program of Study</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_Toc198709476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5</w:t>
            </w:r>
            <w:r w:rsidRPr="00CF6D8B">
              <w:rPr>
                <w:rFonts w:asciiTheme="majorHAnsi" w:hAnsiTheme="majorHAnsi"/>
                <w:noProof/>
                <w:webHidden/>
                <w:sz w:val="20"/>
                <w:szCs w:val="20"/>
              </w:rPr>
              <w:fldChar w:fldCharType="end"/>
            </w:r>
          </w:hyperlink>
        </w:p>
        <w:p w14:paraId="3B915B1E" w14:textId="37A6D87E" w:rsidR="00CF6D8B" w:rsidRPr="00CF6D8B" w:rsidRDefault="00CF6D8B">
          <w:pPr>
            <w:pStyle w:val="TOC2"/>
            <w:tabs>
              <w:tab w:val="right" w:leader="dot" w:pos="10070"/>
            </w:tabs>
            <w:rPr>
              <w:rFonts w:asciiTheme="majorHAnsi" w:eastAsiaTheme="minorEastAsia" w:hAnsiTheme="majorHAnsi" w:cstheme="minorBidi"/>
              <w:i/>
              <w:iCs/>
              <w:noProof/>
              <w:kern w:val="2"/>
              <w:sz w:val="20"/>
              <w:szCs w:val="20"/>
              <w:bdr w:val="none" w:sz="0" w:space="0" w:color="auto"/>
              <w14:ligatures w14:val="standardContextual"/>
            </w:rPr>
          </w:pPr>
          <w:hyperlink w:anchor="_Toc198709477" w:history="1">
            <w:r w:rsidRPr="00CF6D8B">
              <w:rPr>
                <w:rStyle w:val="Hyperlink"/>
                <w:rFonts w:asciiTheme="majorHAnsi" w:hAnsiTheme="majorHAnsi"/>
                <w:noProof/>
                <w:sz w:val="20"/>
                <w:szCs w:val="20"/>
              </w:rPr>
              <w:t>Student Evaluations</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_Toc198709477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6</w:t>
            </w:r>
            <w:r w:rsidRPr="00CF6D8B">
              <w:rPr>
                <w:rFonts w:asciiTheme="majorHAnsi" w:hAnsiTheme="majorHAnsi"/>
                <w:noProof/>
                <w:webHidden/>
                <w:sz w:val="20"/>
                <w:szCs w:val="20"/>
              </w:rPr>
              <w:fldChar w:fldCharType="end"/>
            </w:r>
          </w:hyperlink>
        </w:p>
        <w:p w14:paraId="52616DE1" w14:textId="33F3138D" w:rsidR="00CF6D8B" w:rsidRPr="00CF6D8B" w:rsidRDefault="00CF6D8B">
          <w:pPr>
            <w:pStyle w:val="TOC2"/>
            <w:tabs>
              <w:tab w:val="right" w:leader="dot" w:pos="10070"/>
            </w:tabs>
            <w:rPr>
              <w:rFonts w:asciiTheme="majorHAnsi" w:eastAsiaTheme="minorEastAsia" w:hAnsiTheme="majorHAnsi" w:cstheme="minorBidi"/>
              <w:i/>
              <w:iCs/>
              <w:noProof/>
              <w:kern w:val="2"/>
              <w:sz w:val="20"/>
              <w:szCs w:val="20"/>
              <w:bdr w:val="none" w:sz="0" w:space="0" w:color="auto"/>
              <w14:ligatures w14:val="standardContextual"/>
            </w:rPr>
          </w:pPr>
          <w:hyperlink w:anchor="_Toc198709478" w:history="1">
            <w:r w:rsidRPr="00CF6D8B">
              <w:rPr>
                <w:rStyle w:val="Hyperlink"/>
                <w:rFonts w:asciiTheme="majorHAnsi" w:hAnsiTheme="majorHAnsi"/>
                <w:noProof/>
                <w:sz w:val="20"/>
                <w:szCs w:val="20"/>
              </w:rPr>
              <w:t>Reading</w:t>
            </w:r>
            <w:r w:rsidRPr="00CF6D8B">
              <w:rPr>
                <w:rStyle w:val="Hyperlink"/>
                <w:rFonts w:asciiTheme="majorHAnsi" w:hAnsiTheme="majorHAnsi"/>
                <w:noProof/>
                <w:spacing w:val="-2"/>
                <w:sz w:val="20"/>
                <w:szCs w:val="20"/>
              </w:rPr>
              <w:t xml:space="preserve"> </w:t>
            </w:r>
            <w:r w:rsidRPr="00CF6D8B">
              <w:rPr>
                <w:rStyle w:val="Hyperlink"/>
                <w:rFonts w:asciiTheme="majorHAnsi" w:hAnsiTheme="majorHAnsi"/>
                <w:noProof/>
                <w:sz w:val="20"/>
                <w:szCs w:val="20"/>
              </w:rPr>
              <w:t>List</w:t>
            </w:r>
            <w:r w:rsidRPr="00CF6D8B">
              <w:rPr>
                <w:rStyle w:val="Hyperlink"/>
                <w:rFonts w:asciiTheme="majorHAnsi" w:hAnsiTheme="majorHAnsi"/>
                <w:noProof/>
                <w:spacing w:val="-1"/>
                <w:sz w:val="20"/>
                <w:szCs w:val="20"/>
              </w:rPr>
              <w:t xml:space="preserve"> </w:t>
            </w:r>
            <w:r w:rsidRPr="00CF6D8B">
              <w:rPr>
                <w:rStyle w:val="Hyperlink"/>
                <w:rFonts w:asciiTheme="majorHAnsi" w:hAnsiTheme="majorHAnsi"/>
                <w:noProof/>
                <w:sz w:val="20"/>
                <w:szCs w:val="20"/>
              </w:rPr>
              <w:t>a</w:t>
            </w:r>
            <w:r w:rsidRPr="00CF6D8B">
              <w:rPr>
                <w:rStyle w:val="Hyperlink"/>
                <w:rFonts w:asciiTheme="majorHAnsi" w:hAnsiTheme="majorHAnsi"/>
                <w:noProof/>
                <w:sz w:val="20"/>
                <w:szCs w:val="20"/>
              </w:rPr>
              <w:t>n</w:t>
            </w:r>
            <w:r w:rsidRPr="00CF6D8B">
              <w:rPr>
                <w:rStyle w:val="Hyperlink"/>
                <w:rFonts w:asciiTheme="majorHAnsi" w:hAnsiTheme="majorHAnsi"/>
                <w:noProof/>
                <w:sz w:val="20"/>
                <w:szCs w:val="20"/>
              </w:rPr>
              <w:t>d</w:t>
            </w:r>
            <w:r w:rsidRPr="00CF6D8B">
              <w:rPr>
                <w:rStyle w:val="Hyperlink"/>
                <w:rFonts w:asciiTheme="majorHAnsi" w:hAnsiTheme="majorHAnsi"/>
                <w:noProof/>
                <w:spacing w:val="-2"/>
                <w:sz w:val="20"/>
                <w:szCs w:val="20"/>
              </w:rPr>
              <w:t xml:space="preserve"> </w:t>
            </w:r>
            <w:r w:rsidRPr="00CF6D8B">
              <w:rPr>
                <w:rStyle w:val="Hyperlink"/>
                <w:rFonts w:asciiTheme="majorHAnsi" w:hAnsiTheme="majorHAnsi"/>
                <w:noProof/>
                <w:sz w:val="20"/>
                <w:szCs w:val="20"/>
              </w:rPr>
              <w:t>Written</w:t>
            </w:r>
            <w:r w:rsidRPr="00CF6D8B">
              <w:rPr>
                <w:rStyle w:val="Hyperlink"/>
                <w:rFonts w:asciiTheme="majorHAnsi" w:hAnsiTheme="majorHAnsi"/>
                <w:noProof/>
                <w:spacing w:val="-1"/>
                <w:sz w:val="20"/>
                <w:szCs w:val="20"/>
              </w:rPr>
              <w:t xml:space="preserve"> </w:t>
            </w:r>
            <w:r w:rsidRPr="00CF6D8B">
              <w:rPr>
                <w:rStyle w:val="Hyperlink"/>
                <w:rFonts w:asciiTheme="majorHAnsi" w:hAnsiTheme="majorHAnsi"/>
                <w:noProof/>
                <w:sz w:val="20"/>
                <w:szCs w:val="20"/>
              </w:rPr>
              <w:t>Examination</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_Toc198709478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7</w:t>
            </w:r>
            <w:r w:rsidRPr="00CF6D8B">
              <w:rPr>
                <w:rFonts w:asciiTheme="majorHAnsi" w:hAnsiTheme="majorHAnsi"/>
                <w:noProof/>
                <w:webHidden/>
                <w:sz w:val="20"/>
                <w:szCs w:val="20"/>
              </w:rPr>
              <w:fldChar w:fldCharType="end"/>
            </w:r>
          </w:hyperlink>
        </w:p>
        <w:p w14:paraId="7EC144B9" w14:textId="6CE958B9" w:rsidR="00CF6D8B" w:rsidRPr="00CF6D8B" w:rsidRDefault="00CF6D8B">
          <w:pPr>
            <w:pStyle w:val="TOC2"/>
            <w:tabs>
              <w:tab w:val="right" w:leader="dot" w:pos="10070"/>
            </w:tabs>
            <w:rPr>
              <w:rFonts w:asciiTheme="majorHAnsi" w:eastAsiaTheme="minorEastAsia" w:hAnsiTheme="majorHAnsi" w:cstheme="minorBidi"/>
              <w:i/>
              <w:iCs/>
              <w:noProof/>
              <w:kern w:val="2"/>
              <w:sz w:val="20"/>
              <w:szCs w:val="20"/>
              <w:bdr w:val="none" w:sz="0" w:space="0" w:color="auto"/>
              <w14:ligatures w14:val="standardContextual"/>
            </w:rPr>
          </w:pPr>
          <w:hyperlink w:anchor="_Toc198709479" w:history="1">
            <w:r w:rsidRPr="00CF6D8B">
              <w:rPr>
                <w:rStyle w:val="Hyperlink"/>
                <w:rFonts w:asciiTheme="majorHAnsi" w:hAnsiTheme="majorHAnsi"/>
                <w:noProof/>
                <w:sz w:val="20"/>
                <w:szCs w:val="20"/>
              </w:rPr>
              <w:t>Thesis Prospectus</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_Toc198709479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7</w:t>
            </w:r>
            <w:r w:rsidRPr="00CF6D8B">
              <w:rPr>
                <w:rFonts w:asciiTheme="majorHAnsi" w:hAnsiTheme="majorHAnsi"/>
                <w:noProof/>
                <w:webHidden/>
                <w:sz w:val="20"/>
                <w:szCs w:val="20"/>
              </w:rPr>
              <w:fldChar w:fldCharType="end"/>
            </w:r>
          </w:hyperlink>
        </w:p>
        <w:p w14:paraId="5776744D" w14:textId="75919AA1" w:rsidR="00CF6D8B" w:rsidRPr="00CF6D8B" w:rsidRDefault="00CF6D8B">
          <w:pPr>
            <w:pStyle w:val="TOC2"/>
            <w:tabs>
              <w:tab w:val="right" w:leader="dot" w:pos="10070"/>
            </w:tabs>
            <w:rPr>
              <w:rFonts w:asciiTheme="majorHAnsi" w:eastAsiaTheme="minorEastAsia" w:hAnsiTheme="majorHAnsi" w:cstheme="minorBidi"/>
              <w:i/>
              <w:iCs/>
              <w:noProof/>
              <w:kern w:val="2"/>
              <w:sz w:val="20"/>
              <w:szCs w:val="20"/>
              <w:bdr w:val="none" w:sz="0" w:space="0" w:color="auto"/>
              <w14:ligatures w14:val="standardContextual"/>
            </w:rPr>
          </w:pPr>
          <w:hyperlink w:anchor="_Toc198709480" w:history="1">
            <w:r w:rsidRPr="00CF6D8B">
              <w:rPr>
                <w:rStyle w:val="Hyperlink"/>
                <w:rFonts w:asciiTheme="majorHAnsi" w:hAnsiTheme="majorHAnsi"/>
                <w:noProof/>
                <w:sz w:val="20"/>
                <w:szCs w:val="20"/>
              </w:rPr>
              <w:t>Writing</w:t>
            </w:r>
            <w:r w:rsidRPr="00CF6D8B">
              <w:rPr>
                <w:rStyle w:val="Hyperlink"/>
                <w:rFonts w:asciiTheme="majorHAnsi" w:hAnsiTheme="majorHAnsi"/>
                <w:noProof/>
                <w:spacing w:val="-5"/>
                <w:sz w:val="20"/>
                <w:szCs w:val="20"/>
              </w:rPr>
              <w:t xml:space="preserve"> </w:t>
            </w:r>
            <w:r w:rsidRPr="00CF6D8B">
              <w:rPr>
                <w:rStyle w:val="Hyperlink"/>
                <w:rFonts w:asciiTheme="majorHAnsi" w:hAnsiTheme="majorHAnsi"/>
                <w:noProof/>
                <w:sz w:val="20"/>
                <w:szCs w:val="20"/>
              </w:rPr>
              <w:t xml:space="preserve">the </w:t>
            </w:r>
            <w:r w:rsidRPr="00CF6D8B">
              <w:rPr>
                <w:rStyle w:val="Hyperlink"/>
                <w:rFonts w:asciiTheme="majorHAnsi" w:hAnsiTheme="majorHAnsi"/>
                <w:noProof/>
                <w:spacing w:val="-1"/>
                <w:sz w:val="20"/>
                <w:szCs w:val="20"/>
              </w:rPr>
              <w:t>Thesis</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_Toc198709480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8</w:t>
            </w:r>
            <w:r w:rsidRPr="00CF6D8B">
              <w:rPr>
                <w:rFonts w:asciiTheme="majorHAnsi" w:hAnsiTheme="majorHAnsi"/>
                <w:noProof/>
                <w:webHidden/>
                <w:sz w:val="20"/>
                <w:szCs w:val="20"/>
              </w:rPr>
              <w:fldChar w:fldCharType="end"/>
            </w:r>
          </w:hyperlink>
        </w:p>
        <w:p w14:paraId="76589AFE" w14:textId="2E25C4F3" w:rsidR="00CF6D8B" w:rsidRPr="00CF6D8B" w:rsidRDefault="00CF6D8B">
          <w:pPr>
            <w:pStyle w:val="TOC2"/>
            <w:tabs>
              <w:tab w:val="right" w:leader="dot" w:pos="10070"/>
            </w:tabs>
            <w:rPr>
              <w:rFonts w:asciiTheme="majorHAnsi" w:eastAsiaTheme="minorEastAsia" w:hAnsiTheme="majorHAnsi" w:cstheme="minorBidi"/>
              <w:i/>
              <w:iCs/>
              <w:noProof/>
              <w:kern w:val="2"/>
              <w:sz w:val="20"/>
              <w:szCs w:val="20"/>
              <w:bdr w:val="none" w:sz="0" w:space="0" w:color="auto"/>
              <w14:ligatures w14:val="standardContextual"/>
            </w:rPr>
          </w:pPr>
          <w:hyperlink w:anchor="_Toc198709481" w:history="1">
            <w:r w:rsidRPr="00CF6D8B">
              <w:rPr>
                <w:rStyle w:val="Hyperlink"/>
                <w:rFonts w:asciiTheme="majorHAnsi" w:hAnsiTheme="majorHAnsi"/>
                <w:noProof/>
                <w:sz w:val="20"/>
                <w:szCs w:val="20"/>
              </w:rPr>
              <w:t>Thesis</w:t>
            </w:r>
            <w:r w:rsidRPr="00CF6D8B">
              <w:rPr>
                <w:rStyle w:val="Hyperlink"/>
                <w:rFonts w:asciiTheme="majorHAnsi" w:hAnsiTheme="majorHAnsi"/>
                <w:noProof/>
                <w:spacing w:val="-2"/>
                <w:sz w:val="20"/>
                <w:szCs w:val="20"/>
              </w:rPr>
              <w:t xml:space="preserve"> </w:t>
            </w:r>
            <w:r w:rsidRPr="00CF6D8B">
              <w:rPr>
                <w:rStyle w:val="Hyperlink"/>
                <w:rFonts w:asciiTheme="majorHAnsi" w:hAnsiTheme="majorHAnsi"/>
                <w:noProof/>
                <w:sz w:val="20"/>
                <w:szCs w:val="20"/>
              </w:rPr>
              <w:t>Defense</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_Toc198709481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9</w:t>
            </w:r>
            <w:r w:rsidRPr="00CF6D8B">
              <w:rPr>
                <w:rFonts w:asciiTheme="majorHAnsi" w:hAnsiTheme="majorHAnsi"/>
                <w:noProof/>
                <w:webHidden/>
                <w:sz w:val="20"/>
                <w:szCs w:val="20"/>
              </w:rPr>
              <w:fldChar w:fldCharType="end"/>
            </w:r>
          </w:hyperlink>
        </w:p>
        <w:p w14:paraId="403EE721" w14:textId="22508C44" w:rsidR="00CF6D8B" w:rsidRPr="00CF6D8B" w:rsidRDefault="00CF6D8B">
          <w:pPr>
            <w:pStyle w:val="TOC2"/>
            <w:tabs>
              <w:tab w:val="right" w:leader="dot" w:pos="10070"/>
            </w:tabs>
            <w:rPr>
              <w:rStyle w:val="Hyperlink"/>
              <w:rFonts w:asciiTheme="majorHAnsi" w:hAnsiTheme="majorHAnsi"/>
              <w:noProof/>
              <w:sz w:val="20"/>
              <w:szCs w:val="20"/>
            </w:rPr>
          </w:pPr>
          <w:hyperlink w:anchor="_Toc198709482" w:history="1">
            <w:r w:rsidRPr="00CF6D8B">
              <w:rPr>
                <w:rStyle w:val="Hyperlink"/>
                <w:rFonts w:asciiTheme="majorHAnsi" w:hAnsiTheme="majorHAnsi"/>
                <w:noProof/>
                <w:sz w:val="20"/>
                <w:szCs w:val="20"/>
              </w:rPr>
              <w:t>Graduation</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_Toc198709482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10</w:t>
            </w:r>
            <w:r w:rsidRPr="00CF6D8B">
              <w:rPr>
                <w:rFonts w:asciiTheme="majorHAnsi" w:hAnsiTheme="majorHAnsi"/>
                <w:noProof/>
                <w:webHidden/>
                <w:sz w:val="20"/>
                <w:szCs w:val="20"/>
              </w:rPr>
              <w:fldChar w:fldCharType="end"/>
            </w:r>
          </w:hyperlink>
        </w:p>
        <w:p w14:paraId="3198700C" w14:textId="77777777" w:rsidR="00CF6D8B" w:rsidRPr="00CF6D8B" w:rsidRDefault="00CF6D8B" w:rsidP="00CF6D8B">
          <w:pPr>
            <w:rPr>
              <w:rFonts w:asciiTheme="majorHAnsi" w:hAnsiTheme="majorHAnsi"/>
              <w:noProof/>
              <w:sz w:val="20"/>
              <w:szCs w:val="20"/>
            </w:rPr>
          </w:pPr>
        </w:p>
        <w:p w14:paraId="4835A332" w14:textId="387F8C39" w:rsidR="00CF6D8B" w:rsidRPr="00CF6D8B" w:rsidRDefault="00CF6D8B">
          <w:pPr>
            <w:pStyle w:val="TOC1"/>
            <w:tabs>
              <w:tab w:val="right" w:leader="dot" w:pos="10070"/>
            </w:tabs>
            <w:rPr>
              <w:rFonts w:asciiTheme="majorHAnsi" w:eastAsiaTheme="minorEastAsia" w:hAnsiTheme="majorHAnsi" w:cstheme="minorBidi"/>
              <w:b w:val="0"/>
              <w:bCs w:val="0"/>
              <w:noProof/>
              <w:kern w:val="2"/>
              <w:sz w:val="20"/>
              <w:szCs w:val="20"/>
              <w:bdr w:val="none" w:sz="0" w:space="0" w:color="auto"/>
              <w14:ligatures w14:val="standardContextual"/>
            </w:rPr>
          </w:pPr>
          <w:hyperlink w:anchor="_Toc198709483" w:history="1">
            <w:r w:rsidRPr="00CF6D8B">
              <w:rPr>
                <w:rStyle w:val="Hyperlink"/>
                <w:rFonts w:asciiTheme="majorHAnsi" w:hAnsiTheme="majorHAnsi"/>
                <w:noProof/>
                <w:spacing w:val="-3"/>
                <w:sz w:val="20"/>
                <w:szCs w:val="20"/>
              </w:rPr>
              <w:t>ADVISEMENT</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_Toc198709483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11</w:t>
            </w:r>
            <w:r w:rsidRPr="00CF6D8B">
              <w:rPr>
                <w:rFonts w:asciiTheme="majorHAnsi" w:hAnsiTheme="majorHAnsi"/>
                <w:noProof/>
                <w:webHidden/>
                <w:sz w:val="20"/>
                <w:szCs w:val="20"/>
              </w:rPr>
              <w:fldChar w:fldCharType="end"/>
            </w:r>
          </w:hyperlink>
        </w:p>
        <w:p w14:paraId="76B1589D" w14:textId="19120E9A" w:rsidR="00CF6D8B" w:rsidRPr="00CF6D8B" w:rsidRDefault="00CF6D8B" w:rsidP="00CF6D8B">
          <w:pPr>
            <w:pStyle w:val="TOC2"/>
            <w:tabs>
              <w:tab w:val="right" w:leader="dot" w:pos="10070"/>
            </w:tabs>
            <w:rPr>
              <w:rFonts w:asciiTheme="majorHAnsi" w:eastAsiaTheme="minorEastAsia" w:hAnsiTheme="majorHAnsi" w:cstheme="minorBidi"/>
              <w:i/>
              <w:iCs/>
              <w:noProof/>
              <w:kern w:val="2"/>
              <w:sz w:val="20"/>
              <w:szCs w:val="20"/>
              <w:bdr w:val="none" w:sz="0" w:space="0" w:color="auto"/>
              <w14:ligatures w14:val="standardContextual"/>
            </w:rPr>
          </w:pPr>
          <w:hyperlink w:anchor="_Toc198709484" w:history="1">
            <w:r w:rsidRPr="00CF6D8B">
              <w:rPr>
                <w:rStyle w:val="Hyperlink"/>
                <w:rFonts w:asciiTheme="majorHAnsi" w:hAnsiTheme="majorHAnsi"/>
                <w:noProof/>
                <w:sz w:val="20"/>
                <w:szCs w:val="20"/>
              </w:rPr>
              <w:t>Graduate Coordinator</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_Toc198709484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11</w:t>
            </w:r>
            <w:r w:rsidRPr="00CF6D8B">
              <w:rPr>
                <w:rFonts w:asciiTheme="majorHAnsi" w:hAnsiTheme="majorHAnsi"/>
                <w:noProof/>
                <w:webHidden/>
                <w:sz w:val="20"/>
                <w:szCs w:val="20"/>
              </w:rPr>
              <w:fldChar w:fldCharType="end"/>
            </w:r>
          </w:hyperlink>
        </w:p>
        <w:p w14:paraId="56B00D00" w14:textId="4039DB17" w:rsidR="00CF6D8B" w:rsidRPr="00CF6D8B" w:rsidRDefault="00CF6D8B" w:rsidP="00CF6D8B">
          <w:pPr>
            <w:pStyle w:val="TOC2"/>
            <w:tabs>
              <w:tab w:val="right" w:leader="dot" w:pos="10070"/>
            </w:tabs>
            <w:rPr>
              <w:rFonts w:asciiTheme="majorHAnsi" w:eastAsiaTheme="minorEastAsia" w:hAnsiTheme="majorHAnsi" w:cstheme="minorBidi"/>
              <w:i/>
              <w:iCs/>
              <w:noProof/>
              <w:kern w:val="2"/>
              <w:sz w:val="20"/>
              <w:szCs w:val="20"/>
              <w:bdr w:val="none" w:sz="0" w:space="0" w:color="auto"/>
              <w14:ligatures w14:val="standardContextual"/>
            </w:rPr>
          </w:pPr>
          <w:hyperlink w:anchor="_Toc198709487" w:history="1">
            <w:r w:rsidRPr="00CF6D8B">
              <w:rPr>
                <w:rStyle w:val="Hyperlink"/>
                <w:rFonts w:asciiTheme="majorHAnsi" w:hAnsiTheme="majorHAnsi"/>
                <w:noProof/>
                <w:spacing w:val="-2"/>
                <w:sz w:val="20"/>
                <w:szCs w:val="20"/>
              </w:rPr>
              <w:t>G</w:t>
            </w:r>
            <w:r w:rsidRPr="00CF6D8B">
              <w:rPr>
                <w:rStyle w:val="Hyperlink"/>
                <w:rFonts w:asciiTheme="majorHAnsi" w:hAnsiTheme="majorHAnsi"/>
                <w:noProof/>
                <w:sz w:val="20"/>
                <w:szCs w:val="20"/>
              </w:rPr>
              <w:t>radua</w:t>
            </w:r>
            <w:r w:rsidRPr="00CF6D8B">
              <w:rPr>
                <w:rStyle w:val="Hyperlink"/>
                <w:rFonts w:asciiTheme="majorHAnsi" w:hAnsiTheme="majorHAnsi"/>
                <w:noProof/>
                <w:sz w:val="20"/>
                <w:szCs w:val="20"/>
              </w:rPr>
              <w:t>t</w:t>
            </w:r>
            <w:r w:rsidRPr="00CF6D8B">
              <w:rPr>
                <w:rStyle w:val="Hyperlink"/>
                <w:rFonts w:asciiTheme="majorHAnsi" w:hAnsiTheme="majorHAnsi"/>
                <w:noProof/>
                <w:sz w:val="20"/>
                <w:szCs w:val="20"/>
              </w:rPr>
              <w:t>e</w:t>
            </w:r>
            <w:r w:rsidRPr="00CF6D8B">
              <w:rPr>
                <w:rStyle w:val="Hyperlink"/>
                <w:rFonts w:asciiTheme="majorHAnsi" w:hAnsiTheme="majorHAnsi"/>
                <w:noProof/>
                <w:spacing w:val="-2"/>
                <w:sz w:val="20"/>
                <w:szCs w:val="20"/>
              </w:rPr>
              <w:t xml:space="preserve"> </w:t>
            </w:r>
            <w:r w:rsidRPr="00CF6D8B">
              <w:rPr>
                <w:rStyle w:val="Hyperlink"/>
                <w:rFonts w:asciiTheme="majorHAnsi" w:hAnsiTheme="majorHAnsi"/>
                <w:noProof/>
                <w:sz w:val="20"/>
                <w:szCs w:val="20"/>
              </w:rPr>
              <w:t>Council</w:t>
            </w:r>
            <w:r w:rsidRPr="00CF6D8B">
              <w:rPr>
                <w:rStyle w:val="Hyperlink"/>
                <w:rFonts w:asciiTheme="majorHAnsi" w:hAnsiTheme="majorHAnsi"/>
                <w:noProof/>
                <w:spacing w:val="-2"/>
                <w:sz w:val="20"/>
                <w:szCs w:val="20"/>
              </w:rPr>
              <w:t xml:space="preserve"> </w:t>
            </w:r>
            <w:r w:rsidRPr="00CF6D8B">
              <w:rPr>
                <w:rStyle w:val="Hyperlink"/>
                <w:rFonts w:asciiTheme="majorHAnsi" w:hAnsiTheme="majorHAnsi"/>
                <w:noProof/>
                <w:sz w:val="20"/>
                <w:szCs w:val="20"/>
              </w:rPr>
              <w:t>for</w:t>
            </w:r>
            <w:r w:rsidRPr="00CF6D8B">
              <w:rPr>
                <w:rStyle w:val="Hyperlink"/>
                <w:rFonts w:asciiTheme="majorHAnsi" w:hAnsiTheme="majorHAnsi"/>
                <w:noProof/>
                <w:spacing w:val="-2"/>
                <w:sz w:val="20"/>
                <w:szCs w:val="20"/>
              </w:rPr>
              <w:t xml:space="preserve"> </w:t>
            </w:r>
            <w:r w:rsidRPr="00CF6D8B">
              <w:rPr>
                <w:rStyle w:val="Hyperlink"/>
                <w:rFonts w:asciiTheme="majorHAnsi" w:hAnsiTheme="majorHAnsi"/>
                <w:noProof/>
                <w:sz w:val="20"/>
                <w:szCs w:val="20"/>
              </w:rPr>
              <w:t>Comparative</w:t>
            </w:r>
            <w:r w:rsidRPr="00CF6D8B">
              <w:rPr>
                <w:rStyle w:val="Hyperlink"/>
                <w:rFonts w:asciiTheme="majorHAnsi" w:hAnsiTheme="majorHAnsi"/>
                <w:noProof/>
                <w:spacing w:val="-2"/>
                <w:sz w:val="20"/>
                <w:szCs w:val="20"/>
              </w:rPr>
              <w:t xml:space="preserve"> </w:t>
            </w:r>
            <w:r w:rsidRPr="00CF6D8B">
              <w:rPr>
                <w:rStyle w:val="Hyperlink"/>
                <w:rFonts w:asciiTheme="majorHAnsi" w:hAnsiTheme="majorHAnsi"/>
                <w:noProof/>
                <w:sz w:val="20"/>
                <w:szCs w:val="20"/>
              </w:rPr>
              <w:t>Studies for the 2024-2025 Academic Year</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_Toc198709487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11</w:t>
            </w:r>
            <w:r w:rsidRPr="00CF6D8B">
              <w:rPr>
                <w:rFonts w:asciiTheme="majorHAnsi" w:hAnsiTheme="majorHAnsi"/>
                <w:noProof/>
                <w:webHidden/>
                <w:sz w:val="20"/>
                <w:szCs w:val="20"/>
              </w:rPr>
              <w:fldChar w:fldCharType="end"/>
            </w:r>
          </w:hyperlink>
        </w:p>
        <w:p w14:paraId="21767E72" w14:textId="64F9581C" w:rsidR="00CF6D8B" w:rsidRPr="00CF6D8B" w:rsidRDefault="00CF6D8B" w:rsidP="00CF6D8B">
          <w:pPr>
            <w:pStyle w:val="TOC2"/>
            <w:tabs>
              <w:tab w:val="right" w:leader="dot" w:pos="10070"/>
            </w:tabs>
            <w:rPr>
              <w:rFonts w:asciiTheme="majorHAnsi" w:eastAsiaTheme="minorEastAsia" w:hAnsiTheme="majorHAnsi" w:cstheme="minorBidi"/>
              <w:i/>
              <w:iCs/>
              <w:noProof/>
              <w:kern w:val="2"/>
              <w:sz w:val="20"/>
              <w:szCs w:val="20"/>
              <w:bdr w:val="none" w:sz="0" w:space="0" w:color="auto"/>
              <w14:ligatures w14:val="standardContextual"/>
            </w:rPr>
          </w:pPr>
          <w:hyperlink w:anchor="_Toc198709493" w:history="1">
            <w:r w:rsidRPr="00CF6D8B">
              <w:rPr>
                <w:rStyle w:val="Hyperlink"/>
                <w:rFonts w:asciiTheme="majorHAnsi" w:hAnsiTheme="majorHAnsi"/>
                <w:noProof/>
                <w:sz w:val="20"/>
                <w:szCs w:val="20"/>
              </w:rPr>
              <w:t>Graduate Program Manag</w:t>
            </w:r>
            <w:r w:rsidRPr="00CF6D8B">
              <w:rPr>
                <w:rStyle w:val="Hyperlink"/>
                <w:rFonts w:asciiTheme="majorHAnsi" w:hAnsiTheme="majorHAnsi"/>
                <w:noProof/>
                <w:sz w:val="20"/>
                <w:szCs w:val="20"/>
              </w:rPr>
              <w:t>e</w:t>
            </w:r>
            <w:r w:rsidRPr="00CF6D8B">
              <w:rPr>
                <w:rStyle w:val="Hyperlink"/>
                <w:rFonts w:asciiTheme="majorHAnsi" w:hAnsiTheme="majorHAnsi"/>
                <w:noProof/>
                <w:sz w:val="20"/>
                <w:szCs w:val="20"/>
              </w:rPr>
              <w:t>r</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_Toc198709493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11</w:t>
            </w:r>
            <w:r w:rsidRPr="00CF6D8B">
              <w:rPr>
                <w:rFonts w:asciiTheme="majorHAnsi" w:hAnsiTheme="majorHAnsi"/>
                <w:noProof/>
                <w:webHidden/>
                <w:sz w:val="20"/>
                <w:szCs w:val="20"/>
              </w:rPr>
              <w:fldChar w:fldCharType="end"/>
            </w:r>
          </w:hyperlink>
        </w:p>
        <w:p w14:paraId="59DDB2B4" w14:textId="0014DE20" w:rsidR="00CF6D8B" w:rsidRPr="00CF6D8B" w:rsidRDefault="00CF6D8B">
          <w:pPr>
            <w:pStyle w:val="TOC2"/>
            <w:tabs>
              <w:tab w:val="right" w:leader="dot" w:pos="10070"/>
            </w:tabs>
            <w:rPr>
              <w:rStyle w:val="Hyperlink"/>
              <w:rFonts w:asciiTheme="majorHAnsi" w:hAnsiTheme="majorHAnsi"/>
              <w:noProof/>
              <w:sz w:val="20"/>
              <w:szCs w:val="20"/>
            </w:rPr>
          </w:pPr>
          <w:hyperlink w:anchor="_Toc198709497" w:history="1">
            <w:r w:rsidRPr="00CF6D8B">
              <w:rPr>
                <w:rStyle w:val="Hyperlink"/>
                <w:rFonts w:asciiTheme="majorHAnsi" w:hAnsiTheme="majorHAnsi"/>
                <w:noProof/>
                <w:sz w:val="20"/>
                <w:szCs w:val="20"/>
              </w:rPr>
              <w:t>Thesis</w:t>
            </w:r>
            <w:r w:rsidRPr="00CF6D8B">
              <w:rPr>
                <w:rStyle w:val="Hyperlink"/>
                <w:rFonts w:asciiTheme="majorHAnsi" w:hAnsiTheme="majorHAnsi"/>
                <w:noProof/>
                <w:spacing w:val="-3"/>
                <w:sz w:val="20"/>
                <w:szCs w:val="20"/>
              </w:rPr>
              <w:t xml:space="preserve"> </w:t>
            </w:r>
            <w:r w:rsidRPr="00CF6D8B">
              <w:rPr>
                <w:rStyle w:val="Hyperlink"/>
                <w:rFonts w:asciiTheme="majorHAnsi" w:hAnsiTheme="majorHAnsi"/>
                <w:noProof/>
                <w:sz w:val="20"/>
                <w:szCs w:val="20"/>
              </w:rPr>
              <w:t>Committee</w:t>
            </w:r>
            <w:r w:rsidRPr="00CF6D8B">
              <w:rPr>
                <w:rStyle w:val="Hyperlink"/>
                <w:rFonts w:asciiTheme="majorHAnsi" w:hAnsiTheme="majorHAnsi"/>
                <w:noProof/>
                <w:spacing w:val="-5"/>
                <w:sz w:val="20"/>
                <w:szCs w:val="20"/>
              </w:rPr>
              <w:t xml:space="preserve"> </w:t>
            </w:r>
            <w:r w:rsidRPr="00CF6D8B">
              <w:rPr>
                <w:rStyle w:val="Hyperlink"/>
                <w:rFonts w:asciiTheme="majorHAnsi" w:hAnsiTheme="majorHAnsi"/>
                <w:noProof/>
                <w:sz w:val="20"/>
                <w:szCs w:val="20"/>
              </w:rPr>
              <w:t>and Thesis</w:t>
            </w:r>
            <w:r w:rsidRPr="00CF6D8B">
              <w:rPr>
                <w:rStyle w:val="Hyperlink"/>
                <w:rFonts w:asciiTheme="majorHAnsi" w:hAnsiTheme="majorHAnsi"/>
                <w:noProof/>
                <w:spacing w:val="-3"/>
                <w:sz w:val="20"/>
                <w:szCs w:val="20"/>
              </w:rPr>
              <w:t xml:space="preserve"> </w:t>
            </w:r>
            <w:r w:rsidRPr="00CF6D8B">
              <w:rPr>
                <w:rStyle w:val="Hyperlink"/>
                <w:rFonts w:asciiTheme="majorHAnsi" w:hAnsiTheme="majorHAnsi"/>
                <w:noProof/>
                <w:sz w:val="20"/>
                <w:szCs w:val="20"/>
              </w:rPr>
              <w:t>Committee</w:t>
            </w:r>
            <w:r w:rsidRPr="00CF6D8B">
              <w:rPr>
                <w:rStyle w:val="Hyperlink"/>
                <w:rFonts w:asciiTheme="majorHAnsi" w:hAnsiTheme="majorHAnsi"/>
                <w:noProof/>
                <w:spacing w:val="-2"/>
                <w:sz w:val="20"/>
                <w:szCs w:val="20"/>
              </w:rPr>
              <w:t xml:space="preserve"> Chair</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_Toc198709497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12</w:t>
            </w:r>
            <w:r w:rsidRPr="00CF6D8B">
              <w:rPr>
                <w:rFonts w:asciiTheme="majorHAnsi" w:hAnsiTheme="majorHAnsi"/>
                <w:noProof/>
                <w:webHidden/>
                <w:sz w:val="20"/>
                <w:szCs w:val="20"/>
              </w:rPr>
              <w:fldChar w:fldCharType="end"/>
            </w:r>
          </w:hyperlink>
        </w:p>
        <w:p w14:paraId="0541D286" w14:textId="77777777" w:rsidR="00CF6D8B" w:rsidRPr="00CF6D8B" w:rsidRDefault="00CF6D8B" w:rsidP="00CF6D8B">
          <w:pPr>
            <w:rPr>
              <w:rFonts w:asciiTheme="majorHAnsi" w:hAnsiTheme="majorHAnsi"/>
              <w:noProof/>
              <w:sz w:val="20"/>
              <w:szCs w:val="20"/>
            </w:rPr>
          </w:pPr>
        </w:p>
        <w:p w14:paraId="291D94AF" w14:textId="22BF316F" w:rsidR="00CF6D8B" w:rsidRPr="00CF6D8B" w:rsidRDefault="00CF6D8B">
          <w:pPr>
            <w:pStyle w:val="TOC1"/>
            <w:tabs>
              <w:tab w:val="right" w:leader="dot" w:pos="10070"/>
            </w:tabs>
            <w:rPr>
              <w:rFonts w:asciiTheme="majorHAnsi" w:eastAsiaTheme="minorEastAsia" w:hAnsiTheme="majorHAnsi" w:cstheme="minorBidi"/>
              <w:b w:val="0"/>
              <w:bCs w:val="0"/>
              <w:noProof/>
              <w:kern w:val="2"/>
              <w:sz w:val="20"/>
              <w:szCs w:val="20"/>
              <w:bdr w:val="none" w:sz="0" w:space="0" w:color="auto"/>
              <w14:ligatures w14:val="standardContextual"/>
            </w:rPr>
          </w:pPr>
          <w:hyperlink w:anchor="_Toc198709498" w:history="1">
            <w:r w:rsidRPr="00CF6D8B">
              <w:rPr>
                <w:rStyle w:val="Hyperlink"/>
                <w:rFonts w:asciiTheme="majorHAnsi" w:hAnsiTheme="majorHAnsi"/>
                <w:noProof/>
                <w:sz w:val="20"/>
                <w:szCs w:val="20"/>
              </w:rPr>
              <w:t>RESOURCES</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_Toc198709498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17</w:t>
            </w:r>
            <w:r w:rsidRPr="00CF6D8B">
              <w:rPr>
                <w:rFonts w:asciiTheme="majorHAnsi" w:hAnsiTheme="majorHAnsi"/>
                <w:noProof/>
                <w:webHidden/>
                <w:sz w:val="20"/>
                <w:szCs w:val="20"/>
              </w:rPr>
              <w:fldChar w:fldCharType="end"/>
            </w:r>
          </w:hyperlink>
        </w:p>
        <w:p w14:paraId="6EDDC9A0" w14:textId="4E2EDEF9" w:rsidR="00CF6D8B" w:rsidRPr="00CF6D8B" w:rsidRDefault="00CF6D8B">
          <w:pPr>
            <w:pStyle w:val="TOC2"/>
            <w:tabs>
              <w:tab w:val="right" w:leader="dot" w:pos="10070"/>
            </w:tabs>
            <w:rPr>
              <w:rFonts w:asciiTheme="majorHAnsi" w:eastAsiaTheme="minorEastAsia" w:hAnsiTheme="majorHAnsi" w:cstheme="minorBidi"/>
              <w:i/>
              <w:iCs/>
              <w:noProof/>
              <w:kern w:val="2"/>
              <w:sz w:val="20"/>
              <w:szCs w:val="20"/>
              <w:bdr w:val="none" w:sz="0" w:space="0" w:color="auto"/>
              <w14:ligatures w14:val="standardContextual"/>
            </w:rPr>
          </w:pPr>
          <w:hyperlink w:anchor="_Toc198709499" w:history="1">
            <w:r w:rsidRPr="00CF6D8B">
              <w:rPr>
                <w:rStyle w:val="Hyperlink"/>
                <w:rFonts w:asciiTheme="majorHAnsi" w:hAnsiTheme="majorHAnsi"/>
                <w:noProof/>
                <w:sz w:val="20"/>
                <w:szCs w:val="20"/>
              </w:rPr>
              <w:t>Harold B. Lee Library (HBLL)</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_Toc198709499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17</w:t>
            </w:r>
            <w:r w:rsidRPr="00CF6D8B">
              <w:rPr>
                <w:rFonts w:asciiTheme="majorHAnsi" w:hAnsiTheme="majorHAnsi"/>
                <w:noProof/>
                <w:webHidden/>
                <w:sz w:val="20"/>
                <w:szCs w:val="20"/>
              </w:rPr>
              <w:fldChar w:fldCharType="end"/>
            </w:r>
          </w:hyperlink>
        </w:p>
        <w:p w14:paraId="4D8CE6FA" w14:textId="0B7999B8" w:rsidR="00CF6D8B" w:rsidRPr="00CF6D8B" w:rsidRDefault="00CF6D8B">
          <w:pPr>
            <w:pStyle w:val="TOC2"/>
            <w:tabs>
              <w:tab w:val="right" w:leader="dot" w:pos="10070"/>
            </w:tabs>
            <w:rPr>
              <w:rFonts w:asciiTheme="majorHAnsi" w:eastAsiaTheme="minorEastAsia" w:hAnsiTheme="majorHAnsi" w:cstheme="minorBidi"/>
              <w:i/>
              <w:iCs/>
              <w:noProof/>
              <w:kern w:val="2"/>
              <w:sz w:val="20"/>
              <w:szCs w:val="20"/>
              <w:bdr w:val="none" w:sz="0" w:space="0" w:color="auto"/>
              <w14:ligatures w14:val="standardContextual"/>
            </w:rPr>
          </w:pPr>
          <w:hyperlink w:anchor="_Toc198709500" w:history="1">
            <w:r w:rsidRPr="00CF6D8B">
              <w:rPr>
                <w:rStyle w:val="Hyperlink"/>
                <w:rFonts w:asciiTheme="majorHAnsi" w:hAnsiTheme="majorHAnsi"/>
                <w:noProof/>
                <w:sz w:val="20"/>
                <w:szCs w:val="20"/>
              </w:rPr>
              <w:t>Editing Help</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_Toc198709500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18</w:t>
            </w:r>
            <w:r w:rsidRPr="00CF6D8B">
              <w:rPr>
                <w:rFonts w:asciiTheme="majorHAnsi" w:hAnsiTheme="majorHAnsi"/>
                <w:noProof/>
                <w:webHidden/>
                <w:sz w:val="20"/>
                <w:szCs w:val="20"/>
              </w:rPr>
              <w:fldChar w:fldCharType="end"/>
            </w:r>
          </w:hyperlink>
        </w:p>
        <w:p w14:paraId="3185D538" w14:textId="62532D0C" w:rsidR="00CF6D8B" w:rsidRPr="00CF6D8B" w:rsidRDefault="00CF6D8B">
          <w:pPr>
            <w:pStyle w:val="TOC2"/>
            <w:tabs>
              <w:tab w:val="right" w:leader="dot" w:pos="10070"/>
            </w:tabs>
            <w:rPr>
              <w:rStyle w:val="Hyperlink"/>
              <w:rFonts w:asciiTheme="majorHAnsi" w:hAnsiTheme="majorHAnsi"/>
              <w:noProof/>
              <w:sz w:val="20"/>
              <w:szCs w:val="20"/>
            </w:rPr>
          </w:pPr>
          <w:hyperlink w:anchor="_Toc198709501" w:history="1">
            <w:r w:rsidRPr="00CF6D8B">
              <w:rPr>
                <w:rStyle w:val="Hyperlink"/>
                <w:rFonts w:asciiTheme="majorHAnsi" w:hAnsiTheme="majorHAnsi"/>
                <w:noProof/>
                <w:sz w:val="20"/>
                <w:szCs w:val="20"/>
              </w:rPr>
              <w:t>Publishing</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_Toc198709501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18</w:t>
            </w:r>
            <w:r w:rsidRPr="00CF6D8B">
              <w:rPr>
                <w:rFonts w:asciiTheme="majorHAnsi" w:hAnsiTheme="majorHAnsi"/>
                <w:noProof/>
                <w:webHidden/>
                <w:sz w:val="20"/>
                <w:szCs w:val="20"/>
              </w:rPr>
              <w:fldChar w:fldCharType="end"/>
            </w:r>
          </w:hyperlink>
        </w:p>
        <w:p w14:paraId="421ED648" w14:textId="77777777" w:rsidR="00CF6D8B" w:rsidRPr="00CF6D8B" w:rsidRDefault="00CF6D8B" w:rsidP="00CF6D8B">
          <w:pPr>
            <w:rPr>
              <w:rFonts w:asciiTheme="majorHAnsi" w:hAnsiTheme="majorHAnsi"/>
              <w:sz w:val="20"/>
              <w:szCs w:val="20"/>
            </w:rPr>
          </w:pPr>
        </w:p>
        <w:p w14:paraId="76519B5C" w14:textId="4B5B5025" w:rsidR="00CF6D8B" w:rsidRPr="00CF6D8B" w:rsidRDefault="00CF6D8B">
          <w:pPr>
            <w:pStyle w:val="TOC1"/>
            <w:tabs>
              <w:tab w:val="right" w:leader="dot" w:pos="10070"/>
            </w:tabs>
            <w:rPr>
              <w:rFonts w:asciiTheme="majorHAnsi" w:eastAsiaTheme="minorEastAsia" w:hAnsiTheme="majorHAnsi" w:cstheme="minorBidi"/>
              <w:b w:val="0"/>
              <w:bCs w:val="0"/>
              <w:noProof/>
              <w:kern w:val="2"/>
              <w:sz w:val="20"/>
              <w:szCs w:val="20"/>
              <w:bdr w:val="none" w:sz="0" w:space="0" w:color="auto"/>
              <w14:ligatures w14:val="standardContextual"/>
            </w:rPr>
          </w:pPr>
          <w:hyperlink w:anchor="_Toc198709502" w:history="1">
            <w:r w:rsidRPr="00CF6D8B">
              <w:rPr>
                <w:rStyle w:val="Hyperlink"/>
                <w:rFonts w:asciiTheme="majorHAnsi" w:hAnsiTheme="majorHAnsi"/>
                <w:noProof/>
                <w:spacing w:val="-3"/>
                <w:sz w:val="20"/>
                <w:szCs w:val="20"/>
              </w:rPr>
              <w:t>CONFERENCES</w:t>
            </w:r>
            <w:r w:rsidRPr="00CF6D8B">
              <w:rPr>
                <w:rFonts w:asciiTheme="majorHAnsi" w:hAnsiTheme="majorHAnsi"/>
                <w:noProof/>
                <w:webHidden/>
                <w:sz w:val="20"/>
                <w:szCs w:val="20"/>
              </w:rPr>
              <w:tab/>
            </w:r>
            <w:r w:rsidRPr="00CF6D8B">
              <w:rPr>
                <w:rFonts w:asciiTheme="majorHAnsi" w:hAnsiTheme="majorHAnsi"/>
                <w:noProof/>
                <w:webHidden/>
                <w:sz w:val="20"/>
                <w:szCs w:val="20"/>
              </w:rPr>
              <w:fldChar w:fldCharType="begin"/>
            </w:r>
            <w:r w:rsidRPr="00CF6D8B">
              <w:rPr>
                <w:rFonts w:asciiTheme="majorHAnsi" w:hAnsiTheme="majorHAnsi"/>
                <w:noProof/>
                <w:webHidden/>
                <w:sz w:val="20"/>
                <w:szCs w:val="20"/>
              </w:rPr>
              <w:instrText xml:space="preserve"> PAGEREF _Toc198709502 \h </w:instrText>
            </w:r>
            <w:r w:rsidRPr="00CF6D8B">
              <w:rPr>
                <w:rFonts w:asciiTheme="majorHAnsi" w:hAnsiTheme="majorHAnsi"/>
                <w:noProof/>
                <w:webHidden/>
                <w:sz w:val="20"/>
                <w:szCs w:val="20"/>
              </w:rPr>
            </w:r>
            <w:r w:rsidRPr="00CF6D8B">
              <w:rPr>
                <w:rFonts w:asciiTheme="majorHAnsi" w:hAnsiTheme="majorHAnsi"/>
                <w:noProof/>
                <w:webHidden/>
                <w:sz w:val="20"/>
                <w:szCs w:val="20"/>
              </w:rPr>
              <w:fldChar w:fldCharType="separate"/>
            </w:r>
            <w:r w:rsidR="007261F3">
              <w:rPr>
                <w:rFonts w:asciiTheme="majorHAnsi" w:hAnsiTheme="majorHAnsi"/>
                <w:noProof/>
                <w:webHidden/>
                <w:sz w:val="20"/>
                <w:szCs w:val="20"/>
              </w:rPr>
              <w:t>18</w:t>
            </w:r>
            <w:r w:rsidRPr="00CF6D8B">
              <w:rPr>
                <w:rFonts w:asciiTheme="majorHAnsi" w:hAnsiTheme="majorHAnsi"/>
                <w:noProof/>
                <w:webHidden/>
                <w:sz w:val="20"/>
                <w:szCs w:val="20"/>
              </w:rPr>
              <w:fldChar w:fldCharType="end"/>
            </w:r>
          </w:hyperlink>
        </w:p>
        <w:p w14:paraId="6A0C6FF1" w14:textId="35973869" w:rsidR="00091CAE" w:rsidRPr="00CF6D8B" w:rsidRDefault="00CF6D8B" w:rsidP="00CF6D8B">
          <w:pPr>
            <w:rPr>
              <w:sz w:val="21"/>
              <w:szCs w:val="21"/>
            </w:rPr>
            <w:sectPr w:rsidR="00091CAE" w:rsidRPr="00CF6D8B">
              <w:headerReference w:type="default" r:id="rId13"/>
              <w:pgSz w:w="12240" w:h="15840"/>
              <w:pgMar w:top="1080" w:right="1080" w:bottom="1080" w:left="1080" w:header="720" w:footer="720" w:gutter="0"/>
              <w:pgNumType w:start="1"/>
              <w:cols w:space="720"/>
              <w:titlePg/>
            </w:sectPr>
          </w:pPr>
          <w:r w:rsidRPr="00CF6D8B">
            <w:rPr>
              <w:rFonts w:asciiTheme="majorHAnsi" w:hAnsiTheme="majorHAnsi"/>
              <w:b/>
              <w:bCs/>
              <w:noProof/>
              <w:sz w:val="20"/>
              <w:szCs w:val="20"/>
            </w:rPr>
            <w:fldChar w:fldCharType="end"/>
          </w:r>
        </w:p>
      </w:sdtContent>
    </w:sdt>
    <w:p w14:paraId="7A2F6789" w14:textId="77777777" w:rsidR="002B5093" w:rsidRPr="00CF6D8B" w:rsidRDefault="00000000" w:rsidP="00CF6D8B">
      <w:pPr>
        <w:pStyle w:val="Heading1"/>
        <w:rPr>
          <w:rFonts w:eastAsia="Calibri" w:cs="Calibri"/>
          <w:b/>
          <w:bCs/>
        </w:rPr>
      </w:pPr>
      <w:bookmarkStart w:id="0" w:name="_Toc198709445"/>
      <w:r w:rsidRPr="00CF6D8B">
        <w:rPr>
          <w:b/>
          <w:bCs/>
        </w:rPr>
        <w:lastRenderedPageBreak/>
        <w:t>INTRODUCTION</w:t>
      </w:r>
      <w:bookmarkEnd w:id="0"/>
    </w:p>
    <w:p w14:paraId="07A3E929" w14:textId="77777777" w:rsidR="002B5093" w:rsidRDefault="002B5093">
      <w:pPr>
        <w:pStyle w:val="Default"/>
        <w:spacing w:before="0" w:line="240" w:lineRule="auto"/>
        <w:rPr>
          <w:rFonts w:ascii="Calibri" w:eastAsia="Calibri" w:hAnsi="Calibri" w:cs="Calibri"/>
          <w:b/>
          <w:bCs/>
          <w:sz w:val="40"/>
          <w:szCs w:val="40"/>
        </w:rPr>
      </w:pPr>
    </w:p>
    <w:p w14:paraId="36347D12" w14:textId="77777777" w:rsidR="002B5093" w:rsidRPr="00CF6D8B" w:rsidRDefault="00000000" w:rsidP="00CF6D8B">
      <w:pPr>
        <w:pStyle w:val="Heading2"/>
        <w:rPr>
          <w:rFonts w:eastAsia="Calibri" w:cs="Calibri"/>
          <w:b/>
          <w:bCs/>
          <w:color w:val="000000" w:themeColor="text1"/>
        </w:rPr>
      </w:pPr>
      <w:bookmarkStart w:id="1" w:name="INTRODUCTION"/>
      <w:bookmarkStart w:id="2" w:name="_Toc198709446"/>
      <w:bookmarkEnd w:id="1"/>
      <w:r w:rsidRPr="00CF6D8B">
        <w:rPr>
          <w:b/>
          <w:bCs/>
          <w:color w:val="000000" w:themeColor="text1"/>
        </w:rPr>
        <w:t>The Purpose of this Handbook</w:t>
      </w:r>
      <w:bookmarkEnd w:id="2"/>
    </w:p>
    <w:p w14:paraId="16AEF7B4" w14:textId="4255E325" w:rsidR="002B5093" w:rsidRDefault="00000000">
      <w:pPr>
        <w:pStyle w:val="Default"/>
        <w:spacing w:before="0" w:line="240" w:lineRule="auto"/>
        <w:rPr>
          <w:rFonts w:ascii="Calibri" w:eastAsia="Calibri" w:hAnsi="Calibri" w:cs="Calibri"/>
        </w:rPr>
      </w:pPr>
      <w:r>
        <w:rPr>
          <w:rFonts w:ascii="Calibri" w:hAnsi="Calibri"/>
        </w:rPr>
        <w:t>Brigham Young University’s Graduate Studies website (</w:t>
      </w:r>
      <w:hyperlink r:id="rId14" w:history="1">
        <w:r w:rsidR="002B5093">
          <w:rPr>
            <w:rStyle w:val="Hyperlink0"/>
            <w:rFonts w:ascii="Calibri" w:hAnsi="Calibri"/>
          </w:rPr>
          <w:t>https://gradstudies.byu.edu/</w:t>
        </w:r>
      </w:hyperlink>
      <w:r>
        <w:rPr>
          <w:rFonts w:ascii="Calibri" w:hAnsi="Calibri"/>
        </w:rPr>
        <w:t xml:space="preserve">) and the </w:t>
      </w:r>
      <w:hyperlink r:id="rId15" w:history="1">
        <w:r w:rsidR="002B5093">
          <w:rPr>
            <w:rStyle w:val="Hyperlink0"/>
            <w:rFonts w:ascii="Calibri" w:hAnsi="Calibri"/>
          </w:rPr>
          <w:t>Graduate Studies Policy Handbook</w:t>
        </w:r>
      </w:hyperlink>
      <w:r>
        <w:rPr>
          <w:rFonts w:ascii="Calibri" w:hAnsi="Calibri"/>
        </w:rPr>
        <w:t xml:space="preserve"> will be helpful resources for you as you navigate your graduate studies. This handbook is provided by the Comparative Arts and Letters Department as a supplement to the Graduate Studies website. This handbook describes policies and procedures that are unique to our department’s graduate program and will help you understand the necessary procedures to graduate with a master’s degree in Comparative Studies.  Your familiarity with these procedures will help you progress in a timely manner through the program.  It is </w:t>
      </w:r>
      <w:r>
        <w:rPr>
          <w:rFonts w:ascii="Calibri" w:hAnsi="Calibri"/>
          <w:i/>
          <w:iCs/>
        </w:rPr>
        <w:t xml:space="preserve">your </w:t>
      </w:r>
      <w:r>
        <w:rPr>
          <w:rFonts w:ascii="Calibri" w:hAnsi="Calibri"/>
        </w:rPr>
        <w:t>responsibility to be aware of the program requirements. Students are encouraged to be proactive and discuss any potential problems, concerns, or special circumstances with their Graduate Committee Chair, the Graduate Program Coordinator, or Graduate Program Manager.</w:t>
      </w:r>
    </w:p>
    <w:p w14:paraId="516177E6" w14:textId="77777777" w:rsidR="002B5093" w:rsidRDefault="002B5093">
      <w:pPr>
        <w:pStyle w:val="Default"/>
        <w:spacing w:before="0" w:line="240" w:lineRule="auto"/>
        <w:rPr>
          <w:rFonts w:ascii="Calibri" w:eastAsia="Calibri" w:hAnsi="Calibri" w:cs="Calibri"/>
        </w:rPr>
      </w:pPr>
    </w:p>
    <w:p w14:paraId="2341A5A6" w14:textId="6306C8BC" w:rsidR="002B5093" w:rsidRDefault="00000000">
      <w:pPr>
        <w:pStyle w:val="Default"/>
        <w:spacing w:before="0" w:line="240" w:lineRule="auto"/>
        <w:rPr>
          <w:rFonts w:ascii="Calibri" w:eastAsia="Calibri" w:hAnsi="Calibri" w:cs="Calibri"/>
        </w:rPr>
      </w:pPr>
      <w:r>
        <w:rPr>
          <w:rFonts w:ascii="Calibri" w:hAnsi="Calibri"/>
        </w:rPr>
        <w:t>The department makes every effort to ensure the accuracy of the contents of this handbook but reserves the right to make changes at any time and without notice.  It is the student’s responsibility to comply with all University and Department policies and procedures and to satisfy all program and university requirements.</w:t>
      </w:r>
    </w:p>
    <w:p w14:paraId="287C84C8" w14:textId="77777777" w:rsidR="002B5093" w:rsidRPr="00CF6D8B" w:rsidRDefault="002B5093">
      <w:pPr>
        <w:pStyle w:val="Default"/>
        <w:spacing w:before="0" w:line="240" w:lineRule="auto"/>
        <w:rPr>
          <w:rFonts w:ascii="Calibri" w:eastAsia="Calibri" w:hAnsi="Calibri" w:cs="Calibri"/>
          <w:b/>
          <w:bCs/>
        </w:rPr>
      </w:pPr>
    </w:p>
    <w:p w14:paraId="4BFEBE54" w14:textId="77777777" w:rsidR="002B5093" w:rsidRPr="00CF6D8B" w:rsidRDefault="00000000" w:rsidP="00CF6D8B">
      <w:pPr>
        <w:pStyle w:val="Heading2"/>
        <w:rPr>
          <w:rFonts w:eastAsia="Calibri" w:cs="Calibri"/>
          <w:b/>
          <w:bCs/>
          <w:color w:val="000000" w:themeColor="text1"/>
        </w:rPr>
      </w:pPr>
      <w:bookmarkStart w:id="3" w:name="University_Graduate_School_Policies"/>
      <w:bookmarkStart w:id="4" w:name="_Toc198709447"/>
      <w:bookmarkEnd w:id="3"/>
      <w:r w:rsidRPr="00CF6D8B">
        <w:rPr>
          <w:b/>
          <w:bCs/>
          <w:color w:val="000000" w:themeColor="text1"/>
        </w:rPr>
        <w:t>University</w:t>
      </w:r>
      <w:r w:rsidRPr="00CF6D8B">
        <w:rPr>
          <w:b/>
          <w:bCs/>
          <w:color w:val="000000" w:themeColor="text1"/>
          <w:spacing w:val="-2"/>
        </w:rPr>
        <w:t xml:space="preserve"> </w:t>
      </w:r>
      <w:r w:rsidRPr="00CF6D8B">
        <w:rPr>
          <w:b/>
          <w:bCs/>
          <w:color w:val="000000" w:themeColor="text1"/>
        </w:rPr>
        <w:t>Graduate</w:t>
      </w:r>
      <w:r w:rsidRPr="00CF6D8B">
        <w:rPr>
          <w:b/>
          <w:bCs/>
          <w:color w:val="000000" w:themeColor="text1"/>
          <w:spacing w:val="-3"/>
        </w:rPr>
        <w:t xml:space="preserve"> </w:t>
      </w:r>
      <w:r w:rsidRPr="00CF6D8B">
        <w:rPr>
          <w:b/>
          <w:bCs/>
          <w:color w:val="000000" w:themeColor="text1"/>
        </w:rPr>
        <w:t>School</w:t>
      </w:r>
      <w:r w:rsidRPr="00CF6D8B">
        <w:rPr>
          <w:b/>
          <w:bCs/>
          <w:color w:val="000000" w:themeColor="text1"/>
          <w:spacing w:val="-1"/>
        </w:rPr>
        <w:t xml:space="preserve"> </w:t>
      </w:r>
      <w:r w:rsidRPr="00CF6D8B">
        <w:rPr>
          <w:b/>
          <w:bCs/>
          <w:color w:val="000000" w:themeColor="text1"/>
          <w:spacing w:val="-2"/>
        </w:rPr>
        <w:t>Policies</w:t>
      </w:r>
      <w:bookmarkEnd w:id="4"/>
    </w:p>
    <w:p w14:paraId="06D875E9" w14:textId="7F4F9A7B" w:rsidR="002B5093" w:rsidRDefault="00000000">
      <w:pPr>
        <w:pStyle w:val="BodyText"/>
        <w:rPr>
          <w:rFonts w:ascii="Calibri" w:eastAsia="Calibri" w:hAnsi="Calibri" w:cs="Calibri"/>
        </w:rPr>
      </w:pPr>
      <w:r>
        <w:rPr>
          <w:rFonts w:ascii="Calibri" w:hAnsi="Calibri"/>
        </w:rPr>
        <w:t xml:space="preserve">BYU’s Graduate School stipulates policies and timetables applicable to all departments. The student must be thoroughly familiar with these regulations and timetables. The graduate program manager will make every attempt to inform the student of deadlines and other requirements as these arise; but, the student holds primary responsibility to stay current with BYU Graduate Studies policies as outlined in their literature and in the </w:t>
      </w:r>
      <w:hyperlink r:id="rId16" w:history="1">
        <w:r w:rsidR="002B5093">
          <w:rPr>
            <w:rStyle w:val="Hyperlink0"/>
            <w:rFonts w:ascii="Calibri" w:hAnsi="Calibri"/>
          </w:rPr>
          <w:t>BYU Graduate Policy Handbook</w:t>
        </w:r>
      </w:hyperlink>
      <w:r>
        <w:rPr>
          <w:rFonts w:ascii="Calibri" w:hAnsi="Calibri"/>
        </w:rPr>
        <w:t>.</w:t>
      </w:r>
      <w:r>
        <w:rPr>
          <w:rFonts w:ascii="Calibri" w:hAnsi="Calibri"/>
          <w:spacing w:val="-1"/>
        </w:rPr>
        <w:t xml:space="preserve"> </w:t>
      </w:r>
      <w:r>
        <w:rPr>
          <w:rFonts w:ascii="Calibri" w:hAnsi="Calibri"/>
        </w:rPr>
        <w:t xml:space="preserve">Please consult their website often for current information: </w:t>
      </w:r>
      <w:hyperlink r:id="rId17" w:history="1">
        <w:r w:rsidR="002B5093">
          <w:rPr>
            <w:rStyle w:val="Hyperlink0"/>
            <w:rFonts w:ascii="Calibri" w:hAnsi="Calibri"/>
          </w:rPr>
          <w:t>https://gradstudies.byu.edu/</w:t>
        </w:r>
      </w:hyperlink>
    </w:p>
    <w:p w14:paraId="39301382" w14:textId="77777777" w:rsidR="002B5093" w:rsidRDefault="002B5093">
      <w:pPr>
        <w:pStyle w:val="Heading7"/>
        <w:spacing w:line="240" w:lineRule="auto"/>
        <w:ind w:left="120"/>
        <w:rPr>
          <w:rFonts w:ascii="Calibri" w:eastAsia="Calibri" w:hAnsi="Calibri" w:cs="Calibri"/>
        </w:rPr>
      </w:pPr>
    </w:p>
    <w:p w14:paraId="04692DFC" w14:textId="77777777" w:rsidR="002B5093" w:rsidRPr="00CF6D8B" w:rsidRDefault="00000000">
      <w:pPr>
        <w:pStyle w:val="Heading7"/>
        <w:spacing w:line="240" w:lineRule="auto"/>
        <w:ind w:left="120"/>
        <w:rPr>
          <w:rFonts w:ascii="Calibri" w:eastAsia="Calibri" w:hAnsi="Calibri" w:cs="Calibri"/>
          <w:color w:val="4F81BD" w:themeColor="accent1"/>
        </w:rPr>
      </w:pPr>
      <w:r w:rsidRPr="00CF6D8B">
        <w:rPr>
          <w:rFonts w:ascii="Calibri" w:hAnsi="Calibri"/>
          <w:color w:val="4F81BD" w:themeColor="accent1"/>
        </w:rPr>
        <w:t>Graduate Studies Office</w:t>
      </w:r>
    </w:p>
    <w:p w14:paraId="5215C229" w14:textId="77777777" w:rsidR="002B5093" w:rsidRDefault="00000000">
      <w:pPr>
        <w:pStyle w:val="ListParagraph"/>
        <w:numPr>
          <w:ilvl w:val="1"/>
          <w:numId w:val="2"/>
        </w:numPr>
        <w:rPr>
          <w:rFonts w:ascii="Calibri" w:hAnsi="Calibri"/>
          <w:sz w:val="24"/>
          <w:szCs w:val="24"/>
        </w:rPr>
      </w:pPr>
      <w:r>
        <w:rPr>
          <w:rFonts w:ascii="Calibri" w:hAnsi="Calibri"/>
          <w:sz w:val="24"/>
          <w:szCs w:val="24"/>
        </w:rPr>
        <w:t>Keeps</w:t>
      </w:r>
      <w:r>
        <w:rPr>
          <w:rFonts w:ascii="Calibri" w:hAnsi="Calibri"/>
          <w:spacing w:val="-2"/>
          <w:sz w:val="24"/>
          <w:szCs w:val="24"/>
        </w:rPr>
        <w:t xml:space="preserve"> </w:t>
      </w:r>
      <w:r>
        <w:rPr>
          <w:rFonts w:ascii="Calibri" w:hAnsi="Calibri"/>
          <w:sz w:val="24"/>
          <w:szCs w:val="24"/>
        </w:rPr>
        <w:t>records</w:t>
      </w:r>
      <w:r>
        <w:rPr>
          <w:rFonts w:ascii="Calibri" w:hAnsi="Calibri"/>
          <w:spacing w:val="-2"/>
          <w:sz w:val="24"/>
          <w:szCs w:val="24"/>
        </w:rPr>
        <w:t xml:space="preserve"> </w:t>
      </w:r>
      <w:r>
        <w:rPr>
          <w:rFonts w:ascii="Calibri" w:hAnsi="Calibri"/>
          <w:sz w:val="24"/>
          <w:szCs w:val="24"/>
        </w:rPr>
        <w:t>of</w:t>
      </w:r>
      <w:r>
        <w:rPr>
          <w:rFonts w:ascii="Calibri" w:hAnsi="Calibri"/>
          <w:spacing w:val="-1"/>
          <w:sz w:val="24"/>
          <w:szCs w:val="24"/>
        </w:rPr>
        <w:t xml:space="preserve"> </w:t>
      </w:r>
      <w:r>
        <w:rPr>
          <w:rFonts w:ascii="Calibri" w:hAnsi="Calibri"/>
          <w:sz w:val="24"/>
          <w:szCs w:val="24"/>
        </w:rPr>
        <w:t>graduate</w:t>
      </w:r>
      <w:r>
        <w:rPr>
          <w:rFonts w:ascii="Calibri" w:hAnsi="Calibri"/>
          <w:spacing w:val="-2"/>
          <w:sz w:val="24"/>
          <w:szCs w:val="24"/>
        </w:rPr>
        <w:t xml:space="preserve"> students</w:t>
      </w:r>
    </w:p>
    <w:p w14:paraId="27C67FC7" w14:textId="77777777" w:rsidR="002B5093" w:rsidRDefault="00000000">
      <w:pPr>
        <w:pStyle w:val="ListParagraph"/>
        <w:numPr>
          <w:ilvl w:val="1"/>
          <w:numId w:val="2"/>
        </w:numPr>
        <w:rPr>
          <w:rFonts w:ascii="Calibri" w:hAnsi="Calibri"/>
          <w:sz w:val="24"/>
          <w:szCs w:val="24"/>
        </w:rPr>
      </w:pPr>
      <w:r>
        <w:rPr>
          <w:rFonts w:ascii="Calibri" w:hAnsi="Calibri"/>
          <w:sz w:val="24"/>
          <w:szCs w:val="24"/>
        </w:rPr>
        <w:t>Sends</w:t>
      </w:r>
      <w:r>
        <w:rPr>
          <w:rFonts w:ascii="Calibri" w:hAnsi="Calibri"/>
          <w:spacing w:val="-4"/>
          <w:sz w:val="24"/>
          <w:szCs w:val="24"/>
        </w:rPr>
        <w:t xml:space="preserve"> </w:t>
      </w:r>
      <w:r>
        <w:rPr>
          <w:rFonts w:ascii="Calibri" w:hAnsi="Calibri"/>
          <w:sz w:val="24"/>
          <w:szCs w:val="24"/>
        </w:rPr>
        <w:t>reports</w:t>
      </w:r>
      <w:r>
        <w:rPr>
          <w:rFonts w:ascii="Calibri" w:hAnsi="Calibri"/>
          <w:spacing w:val="-1"/>
          <w:sz w:val="24"/>
          <w:szCs w:val="24"/>
        </w:rPr>
        <w:t xml:space="preserve"> </w:t>
      </w:r>
      <w:r>
        <w:rPr>
          <w:rFonts w:ascii="Calibri" w:hAnsi="Calibri"/>
          <w:sz w:val="24"/>
          <w:szCs w:val="24"/>
        </w:rPr>
        <w:t>and</w:t>
      </w:r>
      <w:r>
        <w:rPr>
          <w:rFonts w:ascii="Calibri" w:hAnsi="Calibri"/>
          <w:spacing w:val="-2"/>
          <w:sz w:val="24"/>
          <w:szCs w:val="24"/>
        </w:rPr>
        <w:t xml:space="preserve"> </w:t>
      </w:r>
      <w:r>
        <w:rPr>
          <w:rFonts w:ascii="Calibri" w:hAnsi="Calibri"/>
          <w:sz w:val="24"/>
          <w:szCs w:val="24"/>
        </w:rPr>
        <w:t>statistics</w:t>
      </w:r>
      <w:r>
        <w:rPr>
          <w:rFonts w:ascii="Calibri" w:hAnsi="Calibri"/>
          <w:spacing w:val="-1"/>
          <w:sz w:val="24"/>
          <w:szCs w:val="24"/>
        </w:rPr>
        <w:t xml:space="preserve"> </w:t>
      </w:r>
      <w:r>
        <w:rPr>
          <w:rFonts w:ascii="Calibri" w:hAnsi="Calibri"/>
          <w:sz w:val="24"/>
          <w:szCs w:val="24"/>
        </w:rPr>
        <w:t>to</w:t>
      </w:r>
      <w:r>
        <w:rPr>
          <w:rFonts w:ascii="Calibri" w:hAnsi="Calibri"/>
          <w:spacing w:val="-2"/>
          <w:sz w:val="24"/>
          <w:szCs w:val="24"/>
        </w:rPr>
        <w:t xml:space="preserve"> </w:t>
      </w:r>
      <w:r>
        <w:rPr>
          <w:rFonts w:ascii="Calibri" w:hAnsi="Calibri"/>
          <w:sz w:val="24"/>
          <w:szCs w:val="24"/>
        </w:rPr>
        <w:t>the</w:t>
      </w:r>
      <w:r>
        <w:rPr>
          <w:rFonts w:ascii="Calibri" w:hAnsi="Calibri"/>
          <w:spacing w:val="-2"/>
          <w:sz w:val="24"/>
          <w:szCs w:val="24"/>
        </w:rPr>
        <w:t xml:space="preserve"> </w:t>
      </w:r>
      <w:r>
        <w:rPr>
          <w:rFonts w:ascii="Calibri" w:hAnsi="Calibri"/>
          <w:sz w:val="24"/>
          <w:szCs w:val="24"/>
        </w:rPr>
        <w:t>department and</w:t>
      </w:r>
      <w:r>
        <w:rPr>
          <w:rFonts w:ascii="Calibri" w:hAnsi="Calibri"/>
          <w:spacing w:val="1"/>
          <w:sz w:val="24"/>
          <w:szCs w:val="24"/>
        </w:rPr>
        <w:t xml:space="preserve"> </w:t>
      </w:r>
      <w:r>
        <w:rPr>
          <w:rFonts w:ascii="Calibri" w:hAnsi="Calibri"/>
          <w:spacing w:val="-2"/>
          <w:sz w:val="24"/>
          <w:szCs w:val="24"/>
        </w:rPr>
        <w:t>students</w:t>
      </w:r>
    </w:p>
    <w:p w14:paraId="0520C9D1" w14:textId="77777777" w:rsidR="002B5093" w:rsidRDefault="00000000">
      <w:pPr>
        <w:pStyle w:val="ListParagraph"/>
        <w:numPr>
          <w:ilvl w:val="1"/>
          <w:numId w:val="2"/>
        </w:numPr>
        <w:rPr>
          <w:rFonts w:ascii="Calibri" w:hAnsi="Calibri"/>
          <w:sz w:val="24"/>
          <w:szCs w:val="24"/>
        </w:rPr>
      </w:pPr>
      <w:r>
        <w:rPr>
          <w:rFonts w:ascii="Calibri" w:hAnsi="Calibri"/>
          <w:sz w:val="24"/>
          <w:szCs w:val="24"/>
        </w:rPr>
        <w:t>Adjudicates</w:t>
      </w:r>
      <w:r>
        <w:rPr>
          <w:rFonts w:ascii="Calibri" w:hAnsi="Calibri"/>
          <w:spacing w:val="-2"/>
          <w:sz w:val="24"/>
          <w:szCs w:val="24"/>
        </w:rPr>
        <w:t xml:space="preserve"> </w:t>
      </w:r>
      <w:r>
        <w:rPr>
          <w:rFonts w:ascii="Calibri" w:hAnsi="Calibri"/>
          <w:sz w:val="24"/>
          <w:szCs w:val="24"/>
        </w:rPr>
        <w:t>disputes</w:t>
      </w:r>
      <w:r>
        <w:rPr>
          <w:rFonts w:ascii="Calibri" w:hAnsi="Calibri"/>
          <w:spacing w:val="-1"/>
          <w:sz w:val="24"/>
          <w:szCs w:val="24"/>
        </w:rPr>
        <w:t xml:space="preserve"> </w:t>
      </w:r>
      <w:r>
        <w:rPr>
          <w:rFonts w:ascii="Calibri" w:hAnsi="Calibri"/>
          <w:sz w:val="24"/>
          <w:szCs w:val="24"/>
        </w:rPr>
        <w:t>or</w:t>
      </w:r>
      <w:r>
        <w:rPr>
          <w:rFonts w:ascii="Calibri" w:hAnsi="Calibri"/>
          <w:spacing w:val="-2"/>
          <w:sz w:val="24"/>
          <w:szCs w:val="24"/>
        </w:rPr>
        <w:t xml:space="preserve"> </w:t>
      </w:r>
      <w:r>
        <w:rPr>
          <w:rFonts w:ascii="Calibri" w:hAnsi="Calibri"/>
          <w:sz w:val="24"/>
          <w:szCs w:val="24"/>
        </w:rPr>
        <w:t>requests</w:t>
      </w:r>
      <w:r>
        <w:rPr>
          <w:rFonts w:ascii="Calibri" w:hAnsi="Calibri"/>
          <w:spacing w:val="-2"/>
          <w:sz w:val="24"/>
          <w:szCs w:val="24"/>
        </w:rPr>
        <w:t xml:space="preserve"> </w:t>
      </w:r>
      <w:r>
        <w:rPr>
          <w:rFonts w:ascii="Calibri" w:hAnsi="Calibri"/>
          <w:sz w:val="24"/>
          <w:szCs w:val="24"/>
        </w:rPr>
        <w:t>to</w:t>
      </w:r>
      <w:r>
        <w:rPr>
          <w:rFonts w:ascii="Calibri" w:hAnsi="Calibri"/>
          <w:spacing w:val="-1"/>
          <w:sz w:val="24"/>
          <w:szCs w:val="24"/>
        </w:rPr>
        <w:t xml:space="preserve"> </w:t>
      </w:r>
      <w:r>
        <w:rPr>
          <w:rFonts w:ascii="Calibri" w:hAnsi="Calibri"/>
          <w:sz w:val="24"/>
          <w:szCs w:val="24"/>
        </w:rPr>
        <w:t>extend</w:t>
      </w:r>
      <w:r>
        <w:rPr>
          <w:rFonts w:ascii="Calibri" w:hAnsi="Calibri"/>
          <w:spacing w:val="-1"/>
          <w:sz w:val="24"/>
          <w:szCs w:val="24"/>
        </w:rPr>
        <w:t xml:space="preserve"> </w:t>
      </w:r>
      <w:r>
        <w:rPr>
          <w:rFonts w:ascii="Calibri" w:hAnsi="Calibri"/>
          <w:sz w:val="24"/>
          <w:szCs w:val="24"/>
        </w:rPr>
        <w:t>deadlines,</w:t>
      </w:r>
      <w:r>
        <w:rPr>
          <w:rFonts w:ascii="Calibri" w:hAnsi="Calibri"/>
          <w:spacing w:val="-2"/>
          <w:sz w:val="24"/>
          <w:szCs w:val="24"/>
        </w:rPr>
        <w:t xml:space="preserve"> </w:t>
      </w:r>
      <w:r>
        <w:rPr>
          <w:rFonts w:ascii="Calibri" w:hAnsi="Calibri"/>
          <w:sz w:val="24"/>
          <w:szCs w:val="24"/>
        </w:rPr>
        <w:t>approve</w:t>
      </w:r>
      <w:r>
        <w:rPr>
          <w:rFonts w:ascii="Calibri" w:hAnsi="Calibri"/>
          <w:spacing w:val="-2"/>
          <w:sz w:val="24"/>
          <w:szCs w:val="24"/>
        </w:rPr>
        <w:t xml:space="preserve"> </w:t>
      </w:r>
      <w:r>
        <w:rPr>
          <w:rFonts w:ascii="Calibri" w:hAnsi="Calibri"/>
          <w:sz w:val="24"/>
          <w:szCs w:val="24"/>
        </w:rPr>
        <w:t>non-Graduate</w:t>
      </w:r>
      <w:r>
        <w:rPr>
          <w:rFonts w:ascii="Calibri" w:hAnsi="Calibri"/>
          <w:spacing w:val="-2"/>
          <w:sz w:val="24"/>
          <w:szCs w:val="24"/>
        </w:rPr>
        <w:t xml:space="preserve"> </w:t>
      </w:r>
      <w:r>
        <w:rPr>
          <w:rFonts w:ascii="Calibri" w:hAnsi="Calibri"/>
          <w:sz w:val="24"/>
          <w:szCs w:val="24"/>
        </w:rPr>
        <w:t>faculty,</w:t>
      </w:r>
      <w:r>
        <w:rPr>
          <w:rFonts w:ascii="Calibri" w:hAnsi="Calibri"/>
          <w:spacing w:val="-1"/>
          <w:sz w:val="24"/>
          <w:szCs w:val="24"/>
        </w:rPr>
        <w:t xml:space="preserve"> </w:t>
      </w:r>
      <w:r>
        <w:rPr>
          <w:rFonts w:ascii="Calibri" w:hAnsi="Calibri"/>
          <w:spacing w:val="-4"/>
          <w:sz w:val="24"/>
          <w:szCs w:val="24"/>
        </w:rPr>
        <w:t>etc.</w:t>
      </w:r>
    </w:p>
    <w:p w14:paraId="55EB0634" w14:textId="77777777" w:rsidR="002B5093" w:rsidRPr="00CF6D8B" w:rsidRDefault="002B5093">
      <w:pPr>
        <w:pStyle w:val="Default"/>
        <w:spacing w:before="0" w:line="240" w:lineRule="auto"/>
        <w:rPr>
          <w:rFonts w:ascii="Calibri" w:eastAsia="Calibri" w:hAnsi="Calibri" w:cs="Calibri"/>
          <w:b/>
          <w:bCs/>
          <w:color w:val="000000" w:themeColor="text1"/>
        </w:rPr>
      </w:pPr>
    </w:p>
    <w:p w14:paraId="3459EA55" w14:textId="77777777" w:rsidR="002B5093" w:rsidRPr="00CF6D8B" w:rsidRDefault="00000000" w:rsidP="00CF6D8B">
      <w:pPr>
        <w:pStyle w:val="Heading2"/>
        <w:rPr>
          <w:rFonts w:eastAsia="Calibri" w:cs="Calibri"/>
          <w:b/>
          <w:bCs/>
          <w:color w:val="000000" w:themeColor="text1"/>
          <w:u w:val="single"/>
        </w:rPr>
      </w:pPr>
      <w:bookmarkStart w:id="5" w:name="_Toc198566235"/>
      <w:bookmarkStart w:id="6" w:name="_Toc198566267"/>
      <w:bookmarkStart w:id="7" w:name="_Toc198709448"/>
      <w:r w:rsidRPr="00CF6D8B">
        <w:rPr>
          <w:b/>
          <w:bCs/>
          <w:color w:val="000000" w:themeColor="text1"/>
        </w:rPr>
        <w:t>Important Offices</w:t>
      </w:r>
      <w:bookmarkEnd w:id="5"/>
      <w:bookmarkEnd w:id="6"/>
      <w:bookmarkEnd w:id="7"/>
    </w:p>
    <w:p w14:paraId="787F98DD" w14:textId="164FC1EB" w:rsidR="002B5093" w:rsidRDefault="00091CAE">
      <w:pPr>
        <w:pStyle w:val="Heading3"/>
        <w:ind w:left="0" w:right="0"/>
        <w:rPr>
          <w:rFonts w:ascii="Calibri" w:eastAsia="Calibri" w:hAnsi="Calibri" w:cs="Calibri"/>
          <w:b w:val="0"/>
          <w:bCs w:val="0"/>
          <w:sz w:val="28"/>
          <w:szCs w:val="28"/>
          <w:u w:val="single"/>
        </w:rPr>
      </w:pPr>
      <w:bookmarkStart w:id="8" w:name="_Toc198566236"/>
      <w:bookmarkStart w:id="9" w:name="_Toc198566287"/>
      <w:bookmarkStart w:id="10" w:name="_Toc198709468"/>
      <w:r>
        <w:rPr>
          <w:noProof/>
        </w:rPr>
        <mc:AlternateContent>
          <mc:Choice Requires="wps">
            <w:drawing>
              <wp:anchor distT="0" distB="0" distL="0" distR="0" simplePos="0" relativeHeight="251665408" behindDoc="0" locked="0" layoutInCell="1" allowOverlap="1" wp14:anchorId="53B58D5B" wp14:editId="55D6B1F5">
                <wp:simplePos x="0" y="0"/>
                <wp:positionH relativeFrom="page">
                  <wp:posOffset>624840</wp:posOffset>
                </wp:positionH>
                <wp:positionV relativeFrom="page">
                  <wp:posOffset>7346315</wp:posOffset>
                </wp:positionV>
                <wp:extent cx="6375400" cy="1447800"/>
                <wp:effectExtent l="0" t="0" r="0" b="0"/>
                <wp:wrapNone/>
                <wp:docPr id="1073741832" name="officeArt object"/>
                <wp:cNvGraphicFramePr/>
                <a:graphic xmlns:a="http://schemas.openxmlformats.org/drawingml/2006/main">
                  <a:graphicData uri="http://schemas.microsoft.com/office/word/2010/wordprocessingShape">
                    <wps:wsp>
                      <wps:cNvSpPr/>
                      <wps:spPr>
                        <a:xfrm>
                          <a:off x="0" y="0"/>
                          <a:ext cx="6375400" cy="1447800"/>
                        </a:xfrm>
                        <a:prstGeom prst="rect">
                          <a:avLst/>
                        </a:prstGeom>
                      </wps:spPr>
                      <wps:txbx>
                        <w:txbxContent>
                          <w:tbl>
                            <w:tblPr>
                              <w:tblW w:w="100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CACA"/>
                              <w:tblLayout w:type="fixed"/>
                              <w:tblLook w:val="04A0" w:firstRow="1" w:lastRow="0" w:firstColumn="1" w:lastColumn="0" w:noHBand="0" w:noVBand="1"/>
                            </w:tblPr>
                            <w:tblGrid>
                              <w:gridCol w:w="4418"/>
                              <w:gridCol w:w="1407"/>
                              <w:gridCol w:w="1674"/>
                              <w:gridCol w:w="2581"/>
                            </w:tblGrid>
                            <w:tr w:rsidR="002B5093" w14:paraId="514CB6E1" w14:textId="77777777">
                              <w:trPr>
                                <w:trHeight w:val="452"/>
                              </w:trPr>
                              <w:tc>
                                <w:tcPr>
                                  <w:tcW w:w="4417" w:type="dxa"/>
                                  <w:tcBorders>
                                    <w:top w:val="nil"/>
                                    <w:left w:val="nil"/>
                                    <w:bottom w:val="single" w:sz="8" w:space="0" w:color="FFFFFF"/>
                                    <w:right w:val="single" w:sz="8" w:space="0" w:color="FFFFFF"/>
                                  </w:tcBorders>
                                  <w:shd w:val="clear" w:color="auto" w:fill="FFFFFF"/>
                                  <w:tcMar>
                                    <w:top w:w="0" w:type="dxa"/>
                                    <w:left w:w="0" w:type="dxa"/>
                                    <w:bottom w:w="0" w:type="dxa"/>
                                    <w:right w:w="0" w:type="dxa"/>
                                  </w:tcMar>
                                  <w:vAlign w:val="center"/>
                                </w:tcPr>
                                <w:p w14:paraId="1DAF7140" w14:textId="77777777" w:rsidR="002B5093" w:rsidRDefault="00000000">
                                  <w:pPr>
                                    <w:tabs>
                                      <w:tab w:val="left" w:pos="1440"/>
                                      <w:tab w:val="left" w:pos="2880"/>
                                      <w:tab w:val="left" w:pos="4320"/>
                                    </w:tabs>
                                    <w:suppressAutoHyphens/>
                                    <w:outlineLvl w:val="0"/>
                                  </w:pPr>
                                  <w:bookmarkStart w:id="11" w:name="_Toc198566112"/>
                                  <w:bookmarkStart w:id="12" w:name="_Toc198566268"/>
                                  <w:bookmarkStart w:id="13" w:name="_Toc198709449"/>
                                  <w:r>
                                    <w:rPr>
                                      <w:rFonts w:ascii="Calibri" w:hAnsi="Calibri" w:cs="Arial Unicode MS"/>
                                      <w:color w:val="000000"/>
                                      <w14:textOutline w14:w="12700" w14:cap="flat" w14:cmpd="sng" w14:algn="ctr">
                                        <w14:noFill/>
                                        <w14:prstDash w14:val="solid"/>
                                        <w14:miter w14:lim="400000"/>
                                      </w14:textOutline>
                                    </w:rPr>
                                    <w:t>Dept of Comparative Arts &amp; Letters</w:t>
                                  </w:r>
                                  <w:bookmarkEnd w:id="11"/>
                                  <w:bookmarkEnd w:id="12"/>
                                  <w:bookmarkEnd w:id="13"/>
                                </w:p>
                              </w:tc>
                              <w:tc>
                                <w:tcPr>
                                  <w:tcW w:w="1407" w:type="dxa"/>
                                  <w:tcBorders>
                                    <w:top w:val="nil"/>
                                    <w:left w:val="single" w:sz="8" w:space="0" w:color="FFFFFF"/>
                                    <w:bottom w:val="single" w:sz="8" w:space="0" w:color="FFFFFF"/>
                                    <w:right w:val="single" w:sz="8" w:space="0" w:color="FFFFFF"/>
                                  </w:tcBorders>
                                  <w:shd w:val="clear" w:color="auto" w:fill="FFFFFF"/>
                                  <w:tcMar>
                                    <w:top w:w="0" w:type="dxa"/>
                                    <w:left w:w="0" w:type="dxa"/>
                                    <w:bottom w:w="0" w:type="dxa"/>
                                    <w:right w:w="0" w:type="dxa"/>
                                  </w:tcMar>
                                  <w:vAlign w:val="center"/>
                                </w:tcPr>
                                <w:p w14:paraId="6E985387" w14:textId="77777777" w:rsidR="002B5093" w:rsidRDefault="00000000">
                                  <w:pPr>
                                    <w:suppressAutoHyphens/>
                                    <w:outlineLvl w:val="0"/>
                                  </w:pPr>
                                  <w:bookmarkStart w:id="14" w:name="_Toc198566113"/>
                                  <w:bookmarkStart w:id="15" w:name="_Toc198566269"/>
                                  <w:bookmarkStart w:id="16" w:name="_Toc198709450"/>
                                  <w:r>
                                    <w:rPr>
                                      <w:rFonts w:ascii="Calibri" w:hAnsi="Calibri" w:cs="Arial Unicode MS"/>
                                      <w:color w:val="000000"/>
                                      <w14:textOutline w14:w="12700" w14:cap="flat" w14:cmpd="sng" w14:algn="ctr">
                                        <w14:noFill/>
                                        <w14:prstDash w14:val="solid"/>
                                        <w14:miter w14:lim="400000"/>
                                      </w14:textOutline>
                                    </w:rPr>
                                    <w:t>3008 JFSB</w:t>
                                  </w:r>
                                  <w:bookmarkEnd w:id="14"/>
                                  <w:bookmarkEnd w:id="15"/>
                                  <w:bookmarkEnd w:id="16"/>
                                </w:p>
                              </w:tc>
                              <w:tc>
                                <w:tcPr>
                                  <w:tcW w:w="1674" w:type="dxa"/>
                                  <w:tcBorders>
                                    <w:top w:val="nil"/>
                                    <w:left w:val="single" w:sz="8" w:space="0" w:color="FFFFFF"/>
                                    <w:bottom w:val="single" w:sz="8" w:space="0" w:color="FFFFFF"/>
                                    <w:right w:val="single" w:sz="8" w:space="0" w:color="FFFFFF"/>
                                  </w:tcBorders>
                                  <w:shd w:val="clear" w:color="auto" w:fill="FFFFFF"/>
                                  <w:tcMar>
                                    <w:top w:w="0" w:type="dxa"/>
                                    <w:left w:w="0" w:type="dxa"/>
                                    <w:bottom w:w="0" w:type="dxa"/>
                                    <w:right w:w="0" w:type="dxa"/>
                                  </w:tcMar>
                                  <w:vAlign w:val="center"/>
                                </w:tcPr>
                                <w:p w14:paraId="64C9537C" w14:textId="77777777" w:rsidR="002B5093" w:rsidRDefault="00000000">
                                  <w:pPr>
                                    <w:tabs>
                                      <w:tab w:val="left" w:pos="1440"/>
                                    </w:tabs>
                                    <w:suppressAutoHyphens/>
                                    <w:outlineLvl w:val="0"/>
                                  </w:pPr>
                                  <w:bookmarkStart w:id="17" w:name="_Toc198566114"/>
                                  <w:bookmarkStart w:id="18" w:name="_Toc198566270"/>
                                  <w:bookmarkStart w:id="19" w:name="_Toc198709451"/>
                                  <w:r>
                                    <w:rPr>
                                      <w:rFonts w:ascii="Calibri" w:hAnsi="Calibri" w:cs="Arial Unicode MS"/>
                                      <w:color w:val="000000"/>
                                      <w14:textOutline w14:w="12700" w14:cap="flat" w14:cmpd="sng" w14:algn="ctr">
                                        <w14:noFill/>
                                        <w14:prstDash w14:val="solid"/>
                                        <w14:miter w14:lim="400000"/>
                                      </w14:textOutline>
                                    </w:rPr>
                                    <w:t>801-422-4448</w:t>
                                  </w:r>
                                  <w:bookmarkEnd w:id="17"/>
                                  <w:bookmarkEnd w:id="18"/>
                                  <w:bookmarkEnd w:id="19"/>
                                </w:p>
                              </w:tc>
                              <w:tc>
                                <w:tcPr>
                                  <w:tcW w:w="2581" w:type="dxa"/>
                                  <w:tcBorders>
                                    <w:top w:val="nil"/>
                                    <w:left w:val="single" w:sz="8" w:space="0" w:color="FFFFFF"/>
                                    <w:bottom w:val="single" w:sz="8" w:space="0" w:color="FFFFFF"/>
                                    <w:right w:val="nil"/>
                                  </w:tcBorders>
                                  <w:shd w:val="clear" w:color="auto" w:fill="FFFFFF"/>
                                  <w:tcMar>
                                    <w:top w:w="0" w:type="dxa"/>
                                    <w:left w:w="0" w:type="dxa"/>
                                    <w:bottom w:w="0" w:type="dxa"/>
                                    <w:right w:w="0" w:type="dxa"/>
                                  </w:tcMar>
                                  <w:vAlign w:val="center"/>
                                </w:tcPr>
                                <w:p w14:paraId="1A94960A" w14:textId="77777777" w:rsidR="002B5093" w:rsidRDefault="002B5093">
                                  <w:pPr>
                                    <w:tabs>
                                      <w:tab w:val="left" w:pos="1440"/>
                                    </w:tabs>
                                    <w:suppressAutoHyphens/>
                                    <w:outlineLvl w:val="0"/>
                                  </w:pPr>
                                  <w:hyperlink r:id="rId18" w:history="1">
                                    <w:bookmarkStart w:id="20" w:name="_Toc198566115"/>
                                    <w:bookmarkStart w:id="21" w:name="_Toc198566271"/>
                                    <w:bookmarkStart w:id="22" w:name="_Toc198709452"/>
                                    <w:r>
                                      <w:rPr>
                                        <w:rStyle w:val="Hyperlink0"/>
                                        <w:rFonts w:ascii="Calibri" w:hAnsi="Calibri" w:cs="Arial Unicode MS"/>
                                        <w14:textOutline w14:w="12700" w14:cap="flat" w14:cmpd="sng" w14:algn="ctr">
                                          <w14:noFill/>
                                          <w14:prstDash w14:val="solid"/>
                                          <w14:miter w14:lim="400000"/>
                                        </w14:textOutline>
                                      </w:rPr>
                                      <w:t>cal-pt@byu.edu</w:t>
                                    </w:r>
                                    <w:bookmarkEnd w:id="20"/>
                                    <w:bookmarkEnd w:id="21"/>
                                    <w:bookmarkEnd w:id="22"/>
                                  </w:hyperlink>
                                </w:p>
                              </w:tc>
                            </w:tr>
                            <w:tr w:rsidR="002B5093" w14:paraId="37369BB9" w14:textId="77777777">
                              <w:trPr>
                                <w:trHeight w:val="452"/>
                              </w:trPr>
                              <w:tc>
                                <w:tcPr>
                                  <w:tcW w:w="4417" w:type="dxa"/>
                                  <w:tcBorders>
                                    <w:top w:val="single" w:sz="8" w:space="0" w:color="FFFFFF"/>
                                    <w:left w:val="nil"/>
                                    <w:bottom w:val="single" w:sz="8" w:space="0" w:color="FFFFFF"/>
                                    <w:right w:val="single" w:sz="8" w:space="0" w:color="FFFFFF"/>
                                  </w:tcBorders>
                                  <w:shd w:val="clear" w:color="auto" w:fill="FFFFFF"/>
                                  <w:tcMar>
                                    <w:top w:w="0" w:type="dxa"/>
                                    <w:left w:w="0" w:type="dxa"/>
                                    <w:bottom w:w="0" w:type="dxa"/>
                                    <w:right w:w="0" w:type="dxa"/>
                                  </w:tcMar>
                                  <w:vAlign w:val="center"/>
                                </w:tcPr>
                                <w:p w14:paraId="0710A6E4" w14:textId="77777777" w:rsidR="002B5093" w:rsidRDefault="00000000">
                                  <w:pPr>
                                    <w:tabs>
                                      <w:tab w:val="left" w:pos="1440"/>
                                      <w:tab w:val="left" w:pos="2880"/>
                                      <w:tab w:val="left" w:pos="4320"/>
                                    </w:tabs>
                                    <w:suppressAutoHyphens/>
                                    <w:outlineLvl w:val="0"/>
                                  </w:pPr>
                                  <w:bookmarkStart w:id="23" w:name="_Toc198566116"/>
                                  <w:bookmarkStart w:id="24" w:name="_Toc198566272"/>
                                  <w:bookmarkStart w:id="25" w:name="_Toc198709453"/>
                                  <w:r>
                                    <w:rPr>
                                      <w:rFonts w:ascii="Calibri" w:hAnsi="Calibri" w:cs="Arial Unicode MS"/>
                                      <w:color w:val="000000"/>
                                      <w14:textOutline w14:w="12700" w14:cap="flat" w14:cmpd="sng" w14:algn="ctr">
                                        <w14:noFill/>
                                        <w14:prstDash w14:val="solid"/>
                                        <w14:miter w14:lim="400000"/>
                                      </w14:textOutline>
                                    </w:rPr>
                                    <w:t>College of Humanities</w:t>
                                  </w:r>
                                  <w:bookmarkEnd w:id="23"/>
                                  <w:bookmarkEnd w:id="24"/>
                                  <w:bookmarkEnd w:id="25"/>
                                </w:p>
                              </w:tc>
                              <w:tc>
                                <w:tcPr>
                                  <w:tcW w:w="1407" w:type="dxa"/>
                                  <w:tcBorders>
                                    <w:top w:val="single" w:sz="8" w:space="0" w:color="FFFFFF"/>
                                    <w:left w:val="single" w:sz="8" w:space="0" w:color="FFFFFF"/>
                                    <w:bottom w:val="single" w:sz="8" w:space="0" w:color="FFFFFF"/>
                                    <w:right w:val="single" w:sz="8" w:space="0" w:color="FFFFFF"/>
                                  </w:tcBorders>
                                  <w:shd w:val="clear" w:color="auto" w:fill="FFFFFF"/>
                                  <w:tcMar>
                                    <w:top w:w="0" w:type="dxa"/>
                                    <w:left w:w="0" w:type="dxa"/>
                                    <w:bottom w:w="0" w:type="dxa"/>
                                    <w:right w:w="0" w:type="dxa"/>
                                  </w:tcMar>
                                  <w:vAlign w:val="center"/>
                                </w:tcPr>
                                <w:p w14:paraId="24DF2171" w14:textId="77777777" w:rsidR="002B5093" w:rsidRDefault="00000000">
                                  <w:pPr>
                                    <w:suppressAutoHyphens/>
                                    <w:outlineLvl w:val="0"/>
                                  </w:pPr>
                                  <w:bookmarkStart w:id="26" w:name="_Toc198566117"/>
                                  <w:bookmarkStart w:id="27" w:name="_Toc198566273"/>
                                  <w:bookmarkStart w:id="28" w:name="_Toc198709454"/>
                                  <w:r>
                                    <w:rPr>
                                      <w:rFonts w:ascii="Calibri" w:hAnsi="Calibri" w:cs="Arial Unicode MS"/>
                                      <w:color w:val="000000"/>
                                      <w14:textOutline w14:w="12700" w14:cap="flat" w14:cmpd="sng" w14:algn="ctr">
                                        <w14:noFill/>
                                        <w14:prstDash w14:val="solid"/>
                                        <w14:miter w14:lim="400000"/>
                                      </w14:textOutline>
                                    </w:rPr>
                                    <w:t>4002 JFSB</w:t>
                                  </w:r>
                                  <w:bookmarkEnd w:id="26"/>
                                  <w:bookmarkEnd w:id="27"/>
                                  <w:bookmarkEnd w:id="28"/>
                                </w:p>
                              </w:tc>
                              <w:tc>
                                <w:tcPr>
                                  <w:tcW w:w="1674" w:type="dxa"/>
                                  <w:tcBorders>
                                    <w:top w:val="single" w:sz="8" w:space="0" w:color="FFFFFF"/>
                                    <w:left w:val="single" w:sz="8" w:space="0" w:color="FFFFFF"/>
                                    <w:bottom w:val="single" w:sz="8" w:space="0" w:color="FFFFFF"/>
                                    <w:right w:val="single" w:sz="8" w:space="0" w:color="FFFFFF"/>
                                  </w:tcBorders>
                                  <w:shd w:val="clear" w:color="auto" w:fill="FFFFFF"/>
                                  <w:tcMar>
                                    <w:top w:w="0" w:type="dxa"/>
                                    <w:left w:w="0" w:type="dxa"/>
                                    <w:bottom w:w="0" w:type="dxa"/>
                                    <w:right w:w="0" w:type="dxa"/>
                                  </w:tcMar>
                                  <w:vAlign w:val="center"/>
                                </w:tcPr>
                                <w:p w14:paraId="1F12B0C3" w14:textId="77777777" w:rsidR="002B5093" w:rsidRDefault="00000000">
                                  <w:pPr>
                                    <w:tabs>
                                      <w:tab w:val="left" w:pos="1440"/>
                                    </w:tabs>
                                    <w:suppressAutoHyphens/>
                                    <w:outlineLvl w:val="0"/>
                                  </w:pPr>
                                  <w:bookmarkStart w:id="29" w:name="_Toc198566118"/>
                                  <w:bookmarkStart w:id="30" w:name="_Toc198566274"/>
                                  <w:bookmarkStart w:id="31" w:name="_Toc198709455"/>
                                  <w:r>
                                    <w:rPr>
                                      <w:rFonts w:ascii="Calibri" w:hAnsi="Calibri" w:cs="Arial Unicode MS"/>
                                      <w:color w:val="000000"/>
                                      <w14:textOutline w14:w="12700" w14:cap="flat" w14:cmpd="sng" w14:algn="ctr">
                                        <w14:noFill/>
                                        <w14:prstDash w14:val="solid"/>
                                        <w14:miter w14:lim="400000"/>
                                      </w14:textOutline>
                                    </w:rPr>
                                    <w:t>801-422-4636</w:t>
                                  </w:r>
                                  <w:bookmarkEnd w:id="29"/>
                                  <w:bookmarkEnd w:id="30"/>
                                  <w:bookmarkEnd w:id="31"/>
                                </w:p>
                              </w:tc>
                              <w:tc>
                                <w:tcPr>
                                  <w:tcW w:w="2581" w:type="dxa"/>
                                  <w:tcBorders>
                                    <w:top w:val="single" w:sz="8" w:space="0" w:color="FFFFFF"/>
                                    <w:left w:val="single" w:sz="8" w:space="0" w:color="FFFFFF"/>
                                    <w:bottom w:val="single" w:sz="8" w:space="0" w:color="FFFFFF"/>
                                    <w:right w:val="nil"/>
                                  </w:tcBorders>
                                  <w:shd w:val="clear" w:color="auto" w:fill="FFFFFF"/>
                                  <w:tcMar>
                                    <w:top w:w="0" w:type="dxa"/>
                                    <w:left w:w="0" w:type="dxa"/>
                                    <w:bottom w:w="0" w:type="dxa"/>
                                    <w:right w:w="0" w:type="dxa"/>
                                  </w:tcMar>
                                  <w:vAlign w:val="center"/>
                                </w:tcPr>
                                <w:p w14:paraId="2B13F1F9" w14:textId="77777777" w:rsidR="002B5093" w:rsidRDefault="002B5093">
                                  <w:pPr>
                                    <w:tabs>
                                      <w:tab w:val="left" w:pos="1440"/>
                                    </w:tabs>
                                    <w:suppressAutoHyphens/>
                                    <w:outlineLvl w:val="0"/>
                                  </w:pPr>
                                  <w:hyperlink r:id="rId19" w:history="1">
                                    <w:bookmarkStart w:id="32" w:name="_Toc198566119"/>
                                    <w:bookmarkStart w:id="33" w:name="_Toc198566275"/>
                                    <w:bookmarkStart w:id="34" w:name="_Toc198709456"/>
                                    <w:r>
                                      <w:rPr>
                                        <w:rStyle w:val="Hyperlink0"/>
                                        <w:rFonts w:ascii="Calibri" w:hAnsi="Calibri" w:cs="Arial Unicode MS"/>
                                        <w14:textOutline w14:w="12700" w14:cap="flat" w14:cmpd="sng" w14:algn="ctr">
                                          <w14:noFill/>
                                          <w14:prstDash w14:val="solid"/>
                                          <w14:miter w14:lim="400000"/>
                                        </w14:textOutline>
                                      </w:rPr>
                                      <w:t>humanities@byu.edu</w:t>
                                    </w:r>
                                    <w:bookmarkEnd w:id="32"/>
                                    <w:bookmarkEnd w:id="33"/>
                                    <w:bookmarkEnd w:id="34"/>
                                  </w:hyperlink>
                                </w:p>
                              </w:tc>
                            </w:tr>
                            <w:tr w:rsidR="002B5093" w14:paraId="784748CA" w14:textId="77777777">
                              <w:trPr>
                                <w:trHeight w:val="452"/>
                              </w:trPr>
                              <w:tc>
                                <w:tcPr>
                                  <w:tcW w:w="4417" w:type="dxa"/>
                                  <w:tcBorders>
                                    <w:top w:val="single" w:sz="8" w:space="0" w:color="FFFFFF"/>
                                    <w:left w:val="nil"/>
                                    <w:bottom w:val="single" w:sz="8" w:space="0" w:color="FFFFFF"/>
                                    <w:right w:val="single" w:sz="8" w:space="0" w:color="FFFFFF"/>
                                  </w:tcBorders>
                                  <w:shd w:val="clear" w:color="auto" w:fill="FFFFFF"/>
                                  <w:tcMar>
                                    <w:top w:w="0" w:type="dxa"/>
                                    <w:left w:w="0" w:type="dxa"/>
                                    <w:bottom w:w="0" w:type="dxa"/>
                                    <w:right w:w="0" w:type="dxa"/>
                                  </w:tcMar>
                                  <w:vAlign w:val="center"/>
                                </w:tcPr>
                                <w:p w14:paraId="4500DFE0" w14:textId="77777777" w:rsidR="002B5093" w:rsidRDefault="00000000">
                                  <w:pPr>
                                    <w:tabs>
                                      <w:tab w:val="left" w:pos="1440"/>
                                      <w:tab w:val="left" w:pos="2880"/>
                                      <w:tab w:val="left" w:pos="4320"/>
                                    </w:tabs>
                                    <w:suppressAutoHyphens/>
                                    <w:outlineLvl w:val="0"/>
                                  </w:pPr>
                                  <w:bookmarkStart w:id="35" w:name="_Toc198566120"/>
                                  <w:bookmarkStart w:id="36" w:name="_Toc198566276"/>
                                  <w:bookmarkStart w:id="37" w:name="_Toc198709457"/>
                                  <w:r>
                                    <w:rPr>
                                      <w:rFonts w:ascii="Calibri" w:hAnsi="Calibri" w:cs="Arial Unicode MS"/>
                                      <w:color w:val="000000"/>
                                      <w14:textOutline w14:w="12700" w14:cap="flat" w14:cmpd="sng" w14:algn="ctr">
                                        <w14:noFill/>
                                        <w14:prstDash w14:val="solid"/>
                                        <w14:miter w14:lim="400000"/>
                                      </w14:textOutline>
                                    </w:rPr>
                                    <w:t>Office of Graduate Studies</w:t>
                                  </w:r>
                                  <w:bookmarkEnd w:id="35"/>
                                  <w:bookmarkEnd w:id="36"/>
                                  <w:bookmarkEnd w:id="37"/>
                                </w:p>
                              </w:tc>
                              <w:tc>
                                <w:tcPr>
                                  <w:tcW w:w="1407" w:type="dxa"/>
                                  <w:tcBorders>
                                    <w:top w:val="single" w:sz="8" w:space="0" w:color="FFFFFF"/>
                                    <w:left w:val="single" w:sz="8" w:space="0" w:color="FFFFFF"/>
                                    <w:bottom w:val="single" w:sz="8" w:space="0" w:color="FFFFFF"/>
                                    <w:right w:val="single" w:sz="8" w:space="0" w:color="FFFFFF"/>
                                  </w:tcBorders>
                                  <w:shd w:val="clear" w:color="auto" w:fill="FFFFFF"/>
                                  <w:tcMar>
                                    <w:top w:w="0" w:type="dxa"/>
                                    <w:left w:w="0" w:type="dxa"/>
                                    <w:bottom w:w="0" w:type="dxa"/>
                                    <w:right w:w="0" w:type="dxa"/>
                                  </w:tcMar>
                                  <w:vAlign w:val="center"/>
                                </w:tcPr>
                                <w:p w14:paraId="4D995BC8" w14:textId="77777777" w:rsidR="002B5093" w:rsidRDefault="00000000">
                                  <w:pPr>
                                    <w:suppressAutoHyphens/>
                                    <w:outlineLvl w:val="0"/>
                                  </w:pPr>
                                  <w:bookmarkStart w:id="38" w:name="_Toc198566121"/>
                                  <w:bookmarkStart w:id="39" w:name="_Toc198566277"/>
                                  <w:bookmarkStart w:id="40" w:name="_Toc198709458"/>
                                  <w:r>
                                    <w:rPr>
                                      <w:rFonts w:ascii="Calibri" w:hAnsi="Calibri" w:cs="Arial Unicode MS"/>
                                      <w:color w:val="000000"/>
                                      <w14:textOutline w14:w="12700" w14:cap="flat" w14:cmpd="sng" w14:algn="ctr">
                                        <w14:noFill/>
                                        <w14:prstDash w14:val="solid"/>
                                        <w14:miter w14:lim="400000"/>
                                      </w14:textOutline>
                                    </w:rPr>
                                    <w:t>105 FPH</w:t>
                                  </w:r>
                                  <w:bookmarkEnd w:id="38"/>
                                  <w:bookmarkEnd w:id="39"/>
                                  <w:bookmarkEnd w:id="40"/>
                                </w:p>
                              </w:tc>
                              <w:tc>
                                <w:tcPr>
                                  <w:tcW w:w="1674" w:type="dxa"/>
                                  <w:tcBorders>
                                    <w:top w:val="single" w:sz="8" w:space="0" w:color="FFFFFF"/>
                                    <w:left w:val="single" w:sz="8" w:space="0" w:color="FFFFFF"/>
                                    <w:bottom w:val="single" w:sz="8" w:space="0" w:color="FFFFFF"/>
                                    <w:right w:val="single" w:sz="8" w:space="0" w:color="FFFFFF"/>
                                  </w:tcBorders>
                                  <w:shd w:val="clear" w:color="auto" w:fill="FFFFFF"/>
                                  <w:tcMar>
                                    <w:top w:w="0" w:type="dxa"/>
                                    <w:left w:w="0" w:type="dxa"/>
                                    <w:bottom w:w="0" w:type="dxa"/>
                                    <w:right w:w="0" w:type="dxa"/>
                                  </w:tcMar>
                                  <w:vAlign w:val="center"/>
                                </w:tcPr>
                                <w:p w14:paraId="0F62E578" w14:textId="77777777" w:rsidR="002B5093" w:rsidRDefault="00000000">
                                  <w:pPr>
                                    <w:tabs>
                                      <w:tab w:val="left" w:pos="1440"/>
                                    </w:tabs>
                                    <w:suppressAutoHyphens/>
                                    <w:outlineLvl w:val="0"/>
                                  </w:pPr>
                                  <w:bookmarkStart w:id="41" w:name="_Toc198566122"/>
                                  <w:bookmarkStart w:id="42" w:name="_Toc198566278"/>
                                  <w:bookmarkStart w:id="43" w:name="_Toc198709459"/>
                                  <w:r>
                                    <w:rPr>
                                      <w:rFonts w:ascii="Calibri" w:hAnsi="Calibri" w:cs="Arial Unicode MS"/>
                                      <w:color w:val="000000"/>
                                      <w14:textOutline w14:w="12700" w14:cap="flat" w14:cmpd="sng" w14:algn="ctr">
                                        <w14:noFill/>
                                        <w14:prstDash w14:val="solid"/>
                                        <w14:miter w14:lim="400000"/>
                                      </w14:textOutline>
                                    </w:rPr>
                                    <w:t>801-422-4091</w:t>
                                  </w:r>
                                  <w:bookmarkEnd w:id="41"/>
                                  <w:bookmarkEnd w:id="42"/>
                                  <w:bookmarkEnd w:id="43"/>
                                </w:p>
                              </w:tc>
                              <w:tc>
                                <w:tcPr>
                                  <w:tcW w:w="2581" w:type="dxa"/>
                                  <w:tcBorders>
                                    <w:top w:val="single" w:sz="8" w:space="0" w:color="FFFFFF"/>
                                    <w:left w:val="single" w:sz="8" w:space="0" w:color="FFFFFF"/>
                                    <w:bottom w:val="single" w:sz="8" w:space="0" w:color="FFFFFF"/>
                                    <w:right w:val="nil"/>
                                  </w:tcBorders>
                                  <w:shd w:val="clear" w:color="auto" w:fill="FFFFFF"/>
                                  <w:tcMar>
                                    <w:top w:w="0" w:type="dxa"/>
                                    <w:left w:w="0" w:type="dxa"/>
                                    <w:bottom w:w="0" w:type="dxa"/>
                                    <w:right w:w="0" w:type="dxa"/>
                                  </w:tcMar>
                                  <w:vAlign w:val="center"/>
                                </w:tcPr>
                                <w:p w14:paraId="6009EFF4" w14:textId="77777777" w:rsidR="002B5093" w:rsidRDefault="002B5093">
                                  <w:pPr>
                                    <w:tabs>
                                      <w:tab w:val="left" w:pos="1440"/>
                                    </w:tabs>
                                    <w:suppressAutoHyphens/>
                                    <w:outlineLvl w:val="0"/>
                                  </w:pPr>
                                  <w:hyperlink r:id="rId20" w:history="1">
                                    <w:bookmarkStart w:id="44" w:name="_Toc198566123"/>
                                    <w:bookmarkStart w:id="45" w:name="_Toc198566279"/>
                                    <w:bookmarkStart w:id="46" w:name="_Toc198709460"/>
                                    <w:r>
                                      <w:rPr>
                                        <w:rStyle w:val="Hyperlink0"/>
                                        <w:rFonts w:ascii="Calibri" w:hAnsi="Calibri" w:cs="Arial Unicode MS"/>
                                        <w14:textOutline w14:w="12700" w14:cap="flat" w14:cmpd="sng" w14:algn="ctr">
                                          <w14:noFill/>
                                          <w14:prstDash w14:val="solid"/>
                                          <w14:miter w14:lim="400000"/>
                                        </w14:textOutline>
                                      </w:rPr>
                                      <w:t>gradstudies@byu.edu</w:t>
                                    </w:r>
                                    <w:bookmarkEnd w:id="44"/>
                                    <w:bookmarkEnd w:id="45"/>
                                    <w:bookmarkEnd w:id="46"/>
                                  </w:hyperlink>
                                </w:p>
                              </w:tc>
                            </w:tr>
                            <w:tr w:rsidR="002B5093" w14:paraId="44ADFAF3" w14:textId="77777777">
                              <w:trPr>
                                <w:trHeight w:val="452"/>
                              </w:trPr>
                              <w:tc>
                                <w:tcPr>
                                  <w:tcW w:w="4417" w:type="dxa"/>
                                  <w:tcBorders>
                                    <w:top w:val="single" w:sz="8" w:space="0" w:color="FFFFFF"/>
                                    <w:left w:val="nil"/>
                                    <w:bottom w:val="single" w:sz="8" w:space="0" w:color="FFFFFF"/>
                                    <w:right w:val="single" w:sz="8" w:space="0" w:color="FFFFFF"/>
                                  </w:tcBorders>
                                  <w:shd w:val="clear" w:color="auto" w:fill="FFFFFF"/>
                                  <w:tcMar>
                                    <w:top w:w="0" w:type="dxa"/>
                                    <w:left w:w="0" w:type="dxa"/>
                                    <w:bottom w:w="0" w:type="dxa"/>
                                    <w:right w:w="0" w:type="dxa"/>
                                  </w:tcMar>
                                  <w:vAlign w:val="center"/>
                                </w:tcPr>
                                <w:p w14:paraId="61C075D3" w14:textId="77777777" w:rsidR="002B5093" w:rsidRDefault="00000000">
                                  <w:pPr>
                                    <w:tabs>
                                      <w:tab w:val="left" w:pos="1440"/>
                                      <w:tab w:val="left" w:pos="2880"/>
                                      <w:tab w:val="left" w:pos="4320"/>
                                    </w:tabs>
                                    <w:suppressAutoHyphens/>
                                    <w:outlineLvl w:val="0"/>
                                  </w:pPr>
                                  <w:bookmarkStart w:id="47" w:name="_Toc198566124"/>
                                  <w:bookmarkStart w:id="48" w:name="_Toc198566280"/>
                                  <w:bookmarkStart w:id="49" w:name="_Toc198709461"/>
                                  <w:r>
                                    <w:rPr>
                                      <w:rFonts w:ascii="Calibri" w:hAnsi="Calibri" w:cs="Arial Unicode MS"/>
                                      <w:color w:val="000000"/>
                                      <w14:textOutline w14:w="12700" w14:cap="flat" w14:cmpd="sng" w14:algn="ctr">
                                        <w14:noFill/>
                                        <w14:prstDash w14:val="solid"/>
                                        <w14:miter w14:lim="400000"/>
                                      </w14:textOutline>
                                    </w:rPr>
                                    <w:t>Enrollment Services</w:t>
                                  </w:r>
                                  <w:bookmarkEnd w:id="47"/>
                                  <w:bookmarkEnd w:id="48"/>
                                  <w:bookmarkEnd w:id="49"/>
                                </w:p>
                              </w:tc>
                              <w:tc>
                                <w:tcPr>
                                  <w:tcW w:w="1407" w:type="dxa"/>
                                  <w:tcBorders>
                                    <w:top w:val="single" w:sz="8" w:space="0" w:color="FFFFFF"/>
                                    <w:left w:val="single" w:sz="8" w:space="0" w:color="FFFFFF"/>
                                    <w:bottom w:val="single" w:sz="8" w:space="0" w:color="FFFFFF"/>
                                    <w:right w:val="single" w:sz="8" w:space="0" w:color="FFFFFF"/>
                                  </w:tcBorders>
                                  <w:shd w:val="clear" w:color="auto" w:fill="FFFFFF"/>
                                  <w:tcMar>
                                    <w:top w:w="0" w:type="dxa"/>
                                    <w:left w:w="0" w:type="dxa"/>
                                    <w:bottom w:w="0" w:type="dxa"/>
                                    <w:right w:w="0" w:type="dxa"/>
                                  </w:tcMar>
                                  <w:vAlign w:val="center"/>
                                </w:tcPr>
                                <w:p w14:paraId="2F751704" w14:textId="77777777" w:rsidR="002B5093" w:rsidRDefault="00000000">
                                  <w:pPr>
                                    <w:suppressAutoHyphens/>
                                    <w:outlineLvl w:val="0"/>
                                  </w:pPr>
                                  <w:bookmarkStart w:id="50" w:name="_Toc198566125"/>
                                  <w:bookmarkStart w:id="51" w:name="_Toc198566281"/>
                                  <w:bookmarkStart w:id="52" w:name="_Toc198709462"/>
                                  <w:r>
                                    <w:rPr>
                                      <w:rFonts w:ascii="Calibri" w:hAnsi="Calibri" w:cs="Arial Unicode MS"/>
                                      <w:color w:val="000000"/>
                                      <w14:textOutline w14:w="12700" w14:cap="flat" w14:cmpd="sng" w14:algn="ctr">
                                        <w14:noFill/>
                                        <w14:prstDash w14:val="solid"/>
                                        <w14:miter w14:lim="400000"/>
                                      </w14:textOutline>
                                    </w:rPr>
                                    <w:t>D-155 ASB</w:t>
                                  </w:r>
                                  <w:bookmarkEnd w:id="50"/>
                                  <w:bookmarkEnd w:id="51"/>
                                  <w:bookmarkEnd w:id="52"/>
                                </w:p>
                              </w:tc>
                              <w:tc>
                                <w:tcPr>
                                  <w:tcW w:w="1674" w:type="dxa"/>
                                  <w:tcBorders>
                                    <w:top w:val="single" w:sz="8" w:space="0" w:color="FFFFFF"/>
                                    <w:left w:val="single" w:sz="8" w:space="0" w:color="FFFFFF"/>
                                    <w:bottom w:val="single" w:sz="8" w:space="0" w:color="FFFFFF"/>
                                    <w:right w:val="single" w:sz="8" w:space="0" w:color="FFFFFF"/>
                                  </w:tcBorders>
                                  <w:shd w:val="clear" w:color="auto" w:fill="FFFFFF"/>
                                  <w:tcMar>
                                    <w:top w:w="0" w:type="dxa"/>
                                    <w:left w:w="0" w:type="dxa"/>
                                    <w:bottom w:w="0" w:type="dxa"/>
                                    <w:right w:w="0" w:type="dxa"/>
                                  </w:tcMar>
                                  <w:vAlign w:val="center"/>
                                </w:tcPr>
                                <w:p w14:paraId="3A00B57E" w14:textId="77777777" w:rsidR="002B5093" w:rsidRDefault="00000000">
                                  <w:pPr>
                                    <w:tabs>
                                      <w:tab w:val="left" w:pos="1440"/>
                                    </w:tabs>
                                    <w:suppressAutoHyphens/>
                                    <w:outlineLvl w:val="0"/>
                                  </w:pPr>
                                  <w:bookmarkStart w:id="53" w:name="_Toc198566126"/>
                                  <w:bookmarkStart w:id="54" w:name="_Toc198566282"/>
                                  <w:bookmarkStart w:id="55" w:name="_Toc198709463"/>
                                  <w:r>
                                    <w:rPr>
                                      <w:rFonts w:ascii="Calibri" w:hAnsi="Calibri" w:cs="Arial Unicode MS"/>
                                      <w:color w:val="000000"/>
                                      <w14:textOutline w14:w="12700" w14:cap="flat" w14:cmpd="sng" w14:algn="ctr">
                                        <w14:noFill/>
                                        <w14:prstDash w14:val="solid"/>
                                        <w14:miter w14:lim="400000"/>
                                      </w14:textOutline>
                                    </w:rPr>
                                    <w:t>801-422-4104</w:t>
                                  </w:r>
                                  <w:bookmarkEnd w:id="53"/>
                                  <w:bookmarkEnd w:id="54"/>
                                  <w:bookmarkEnd w:id="55"/>
                                </w:p>
                              </w:tc>
                              <w:tc>
                                <w:tcPr>
                                  <w:tcW w:w="2581" w:type="dxa"/>
                                  <w:tcBorders>
                                    <w:top w:val="single" w:sz="8" w:space="0" w:color="FFFFFF"/>
                                    <w:left w:val="single" w:sz="8" w:space="0" w:color="FFFFFF"/>
                                    <w:bottom w:val="single" w:sz="8" w:space="0" w:color="FFFFFF"/>
                                    <w:right w:val="nil"/>
                                  </w:tcBorders>
                                  <w:shd w:val="clear" w:color="auto" w:fill="FFFFFF"/>
                                  <w:tcMar>
                                    <w:top w:w="0" w:type="dxa"/>
                                    <w:left w:w="0" w:type="dxa"/>
                                    <w:bottom w:w="0" w:type="dxa"/>
                                    <w:right w:w="0" w:type="dxa"/>
                                  </w:tcMar>
                                  <w:vAlign w:val="center"/>
                                </w:tcPr>
                                <w:p w14:paraId="483F6FBA" w14:textId="77777777" w:rsidR="002B5093" w:rsidRDefault="002B5093"/>
                              </w:tc>
                            </w:tr>
                            <w:tr w:rsidR="002B5093" w14:paraId="76E5A902" w14:textId="77777777">
                              <w:trPr>
                                <w:trHeight w:val="452"/>
                              </w:trPr>
                              <w:tc>
                                <w:tcPr>
                                  <w:tcW w:w="4417" w:type="dxa"/>
                                  <w:tcBorders>
                                    <w:top w:val="single" w:sz="8" w:space="0" w:color="FFFFFF"/>
                                    <w:left w:val="nil"/>
                                    <w:bottom w:val="nil"/>
                                    <w:right w:val="single" w:sz="8" w:space="0" w:color="FFFFFF"/>
                                  </w:tcBorders>
                                  <w:shd w:val="clear" w:color="auto" w:fill="FFFFFF"/>
                                  <w:tcMar>
                                    <w:top w:w="0" w:type="dxa"/>
                                    <w:left w:w="0" w:type="dxa"/>
                                    <w:bottom w:w="0" w:type="dxa"/>
                                    <w:right w:w="0" w:type="dxa"/>
                                  </w:tcMar>
                                  <w:vAlign w:val="center"/>
                                </w:tcPr>
                                <w:p w14:paraId="618127F3" w14:textId="77777777" w:rsidR="002B5093" w:rsidRDefault="00000000">
                                  <w:pPr>
                                    <w:tabs>
                                      <w:tab w:val="left" w:pos="1440"/>
                                      <w:tab w:val="left" w:pos="2880"/>
                                      <w:tab w:val="left" w:pos="4320"/>
                                    </w:tabs>
                                    <w:suppressAutoHyphens/>
                                    <w:spacing w:line="216" w:lineRule="auto"/>
                                    <w:outlineLvl w:val="0"/>
                                  </w:pPr>
                                  <w:bookmarkStart w:id="56" w:name="_Toc198566127"/>
                                  <w:bookmarkStart w:id="57" w:name="_Toc198566283"/>
                                  <w:bookmarkStart w:id="58" w:name="_Toc198709464"/>
                                  <w:r>
                                    <w:rPr>
                                      <w:rFonts w:ascii="Calibri" w:hAnsi="Calibri" w:cs="Arial Unicode MS"/>
                                      <w:color w:val="000000"/>
                                      <w14:textOutline w14:w="12700" w14:cap="flat" w14:cmpd="sng" w14:algn="ctr">
                                        <w14:noFill/>
                                        <w14:prstDash w14:val="solid"/>
                                        <w14:miter w14:lim="400000"/>
                                      </w14:textOutline>
                                    </w:rPr>
                                    <w:t>International Student and Scholar Services</w:t>
                                  </w:r>
                                  <w:bookmarkEnd w:id="56"/>
                                  <w:bookmarkEnd w:id="57"/>
                                  <w:bookmarkEnd w:id="58"/>
                                </w:p>
                              </w:tc>
                              <w:tc>
                                <w:tcPr>
                                  <w:tcW w:w="1407" w:type="dxa"/>
                                  <w:tcBorders>
                                    <w:top w:val="single" w:sz="8" w:space="0" w:color="FFFFFF"/>
                                    <w:left w:val="single" w:sz="8" w:space="0" w:color="FFFFFF"/>
                                    <w:bottom w:val="nil"/>
                                    <w:right w:val="single" w:sz="8" w:space="0" w:color="FFFFFF"/>
                                  </w:tcBorders>
                                  <w:shd w:val="clear" w:color="auto" w:fill="FFFFFF"/>
                                  <w:tcMar>
                                    <w:top w:w="0" w:type="dxa"/>
                                    <w:left w:w="0" w:type="dxa"/>
                                    <w:bottom w:w="0" w:type="dxa"/>
                                    <w:right w:w="0" w:type="dxa"/>
                                  </w:tcMar>
                                  <w:vAlign w:val="center"/>
                                </w:tcPr>
                                <w:p w14:paraId="32E66FCB" w14:textId="77777777" w:rsidR="002B5093" w:rsidRDefault="00000000">
                                  <w:pPr>
                                    <w:suppressAutoHyphens/>
                                    <w:outlineLvl w:val="0"/>
                                  </w:pPr>
                                  <w:bookmarkStart w:id="59" w:name="_Toc198566128"/>
                                  <w:bookmarkStart w:id="60" w:name="_Toc198566284"/>
                                  <w:bookmarkStart w:id="61" w:name="_Toc198709465"/>
                                  <w:r>
                                    <w:rPr>
                                      <w:rFonts w:ascii="Calibri" w:hAnsi="Calibri" w:cs="Arial Unicode MS"/>
                                      <w:color w:val="000000"/>
                                      <w14:textOutline w14:w="12700" w14:cap="flat" w14:cmpd="sng" w14:algn="ctr">
                                        <w14:noFill/>
                                        <w14:prstDash w14:val="solid"/>
                                        <w14:miter w14:lim="400000"/>
                                      </w14:textOutline>
                                    </w:rPr>
                                    <w:t>1351 WSC</w:t>
                                  </w:r>
                                  <w:bookmarkEnd w:id="59"/>
                                  <w:bookmarkEnd w:id="60"/>
                                  <w:bookmarkEnd w:id="61"/>
                                </w:p>
                              </w:tc>
                              <w:tc>
                                <w:tcPr>
                                  <w:tcW w:w="1674" w:type="dxa"/>
                                  <w:tcBorders>
                                    <w:top w:val="single" w:sz="8" w:space="0" w:color="FFFFFF"/>
                                    <w:left w:val="single" w:sz="8" w:space="0" w:color="FFFFFF"/>
                                    <w:bottom w:val="nil"/>
                                    <w:right w:val="single" w:sz="8" w:space="0" w:color="FFFFFF"/>
                                  </w:tcBorders>
                                  <w:shd w:val="clear" w:color="auto" w:fill="FFFFFF"/>
                                  <w:tcMar>
                                    <w:top w:w="0" w:type="dxa"/>
                                    <w:left w:w="0" w:type="dxa"/>
                                    <w:bottom w:w="0" w:type="dxa"/>
                                    <w:right w:w="0" w:type="dxa"/>
                                  </w:tcMar>
                                  <w:vAlign w:val="center"/>
                                </w:tcPr>
                                <w:p w14:paraId="4D5B8268" w14:textId="77777777" w:rsidR="002B5093" w:rsidRDefault="00000000">
                                  <w:pPr>
                                    <w:tabs>
                                      <w:tab w:val="left" w:pos="1440"/>
                                    </w:tabs>
                                    <w:suppressAutoHyphens/>
                                    <w:outlineLvl w:val="0"/>
                                  </w:pPr>
                                  <w:bookmarkStart w:id="62" w:name="_Toc198566129"/>
                                  <w:bookmarkStart w:id="63" w:name="_Toc198566285"/>
                                  <w:bookmarkStart w:id="64" w:name="_Toc198709466"/>
                                  <w:r>
                                    <w:rPr>
                                      <w:rFonts w:ascii="Calibri" w:hAnsi="Calibri" w:cs="Arial Unicode MS"/>
                                      <w:color w:val="000000"/>
                                      <w14:textOutline w14:w="12700" w14:cap="flat" w14:cmpd="sng" w14:algn="ctr">
                                        <w14:noFill/>
                                        <w14:prstDash w14:val="solid"/>
                                        <w14:miter w14:lim="400000"/>
                                      </w14:textOutline>
                                    </w:rPr>
                                    <w:t>801-422-2695</w:t>
                                  </w:r>
                                  <w:bookmarkEnd w:id="62"/>
                                  <w:bookmarkEnd w:id="63"/>
                                  <w:bookmarkEnd w:id="64"/>
                                </w:p>
                              </w:tc>
                              <w:tc>
                                <w:tcPr>
                                  <w:tcW w:w="2581" w:type="dxa"/>
                                  <w:tcBorders>
                                    <w:top w:val="single" w:sz="8" w:space="0" w:color="FFFFFF"/>
                                    <w:left w:val="single" w:sz="8" w:space="0" w:color="FFFFFF"/>
                                    <w:bottom w:val="nil"/>
                                    <w:right w:val="nil"/>
                                  </w:tcBorders>
                                  <w:shd w:val="clear" w:color="auto" w:fill="FFFFFF"/>
                                  <w:tcMar>
                                    <w:top w:w="0" w:type="dxa"/>
                                    <w:left w:w="0" w:type="dxa"/>
                                    <w:bottom w:w="0" w:type="dxa"/>
                                    <w:right w:w="0" w:type="dxa"/>
                                  </w:tcMar>
                                  <w:vAlign w:val="center"/>
                                </w:tcPr>
                                <w:p w14:paraId="4AA6AA72" w14:textId="77777777" w:rsidR="002B5093" w:rsidRDefault="002B5093">
                                  <w:pPr>
                                    <w:tabs>
                                      <w:tab w:val="left" w:pos="1440"/>
                                    </w:tabs>
                                    <w:suppressAutoHyphens/>
                                    <w:spacing w:line="216" w:lineRule="auto"/>
                                    <w:outlineLvl w:val="0"/>
                                  </w:pPr>
                                  <w:hyperlink r:id="rId21" w:history="1">
                                    <w:bookmarkStart w:id="65" w:name="_Toc198566130"/>
                                    <w:bookmarkStart w:id="66" w:name="_Toc198566286"/>
                                    <w:bookmarkStart w:id="67" w:name="_Toc198709467"/>
                                    <w:r>
                                      <w:rPr>
                                        <w:rStyle w:val="Hyperlink0"/>
                                        <w:rFonts w:ascii="Calibri" w:hAnsi="Calibri" w:cs="Arial Unicode MS"/>
                                        <w14:textOutline w14:w="12700" w14:cap="flat" w14:cmpd="sng" w14:algn="ctr">
                                          <w14:noFill/>
                                          <w14:prstDash w14:val="solid"/>
                                          <w14:miter w14:lim="400000"/>
                                        </w14:textOutline>
                                      </w:rPr>
                                      <w:t>intloff@byu.edu</w:t>
                                    </w:r>
                                    <w:bookmarkEnd w:id="65"/>
                                    <w:bookmarkEnd w:id="66"/>
                                    <w:bookmarkEnd w:id="67"/>
                                  </w:hyperlink>
                                </w:p>
                              </w:tc>
                            </w:tr>
                          </w:tbl>
                          <w:p w14:paraId="6391AA82" w14:textId="77777777" w:rsidR="00A71702" w:rsidRDefault="00A71702"/>
                        </w:txbxContent>
                      </wps:txbx>
                      <wps:bodyPr lIns="0" tIns="0" rIns="0" bIns="0">
                        <a:spAutoFit/>
                      </wps:bodyPr>
                    </wps:wsp>
                  </a:graphicData>
                </a:graphic>
              </wp:anchor>
            </w:drawing>
          </mc:Choice>
          <mc:Fallback>
            <w:pict>
              <v:rect w14:anchorId="53B58D5B" id="_x0000_s1028" style="position:absolute;margin-left:49.2pt;margin-top:578.45pt;width:502pt;height:114pt;z-index:251665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" filled="f" stroked="f">
                <v:textbox style="mso-fit-shape-to-text:t" inset="0,0,0,0">
                  <w:txbxContent>
                    <w:tbl>
                      <w:tblPr>
                        <w:tblW w:w="100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CACA"/>
                        <w:tblLayout w:type="fixed"/>
                        <w:tblLook w:val="04A0" w:firstRow="1" w:lastRow="0" w:firstColumn="1" w:lastColumn="0" w:noHBand="0" w:noVBand="1"/>
                      </w:tblPr>
                      <w:tblGrid>
                        <w:gridCol w:w="4418"/>
                        <w:gridCol w:w="1407"/>
                        <w:gridCol w:w="1674"/>
                        <w:gridCol w:w="2581"/>
                      </w:tblGrid>
                      <w:tr w:rsidR="002B5093" w14:paraId="514CB6E1" w14:textId="77777777">
                        <w:trPr>
                          <w:trHeight w:val="452"/>
                        </w:trPr>
                        <w:tc>
                          <w:tcPr>
                            <w:tcW w:w="4417" w:type="dxa"/>
                            <w:tcBorders>
                              <w:top w:val="nil"/>
                              <w:left w:val="nil"/>
                              <w:bottom w:val="single" w:sz="8" w:space="0" w:color="FFFFFF"/>
                              <w:right w:val="single" w:sz="8" w:space="0" w:color="FFFFFF"/>
                            </w:tcBorders>
                            <w:shd w:val="clear" w:color="auto" w:fill="FFFFFF"/>
                            <w:tcMar>
                              <w:top w:w="0" w:type="dxa"/>
                              <w:left w:w="0" w:type="dxa"/>
                              <w:bottom w:w="0" w:type="dxa"/>
                              <w:right w:w="0" w:type="dxa"/>
                            </w:tcMar>
                            <w:vAlign w:val="center"/>
                          </w:tcPr>
                          <w:p w14:paraId="1DAF7140" w14:textId="77777777" w:rsidR="002B5093" w:rsidRDefault="00000000">
                            <w:pPr>
                              <w:tabs>
                                <w:tab w:val="left" w:pos="1440"/>
                                <w:tab w:val="left" w:pos="2880"/>
                                <w:tab w:val="left" w:pos="4320"/>
                              </w:tabs>
                              <w:suppressAutoHyphens/>
                              <w:outlineLvl w:val="0"/>
                            </w:pPr>
                            <w:bookmarkStart w:id="68" w:name="_Toc198566112"/>
                            <w:bookmarkStart w:id="69" w:name="_Toc198566268"/>
                            <w:bookmarkStart w:id="70" w:name="_Toc198709449"/>
                            <w:r>
                              <w:rPr>
                                <w:rFonts w:ascii="Calibri" w:hAnsi="Calibri" w:cs="Arial Unicode MS"/>
                                <w:color w:val="000000"/>
                                <w14:textOutline w14:w="12700" w14:cap="flat" w14:cmpd="sng" w14:algn="ctr">
                                  <w14:noFill/>
                                  <w14:prstDash w14:val="solid"/>
                                  <w14:miter w14:lim="400000"/>
                                </w14:textOutline>
                              </w:rPr>
                              <w:t>Dept of Comparative Arts &amp; Letters</w:t>
                            </w:r>
                            <w:bookmarkEnd w:id="68"/>
                            <w:bookmarkEnd w:id="69"/>
                            <w:bookmarkEnd w:id="70"/>
                          </w:p>
                        </w:tc>
                        <w:tc>
                          <w:tcPr>
                            <w:tcW w:w="1407" w:type="dxa"/>
                            <w:tcBorders>
                              <w:top w:val="nil"/>
                              <w:left w:val="single" w:sz="8" w:space="0" w:color="FFFFFF"/>
                              <w:bottom w:val="single" w:sz="8" w:space="0" w:color="FFFFFF"/>
                              <w:right w:val="single" w:sz="8" w:space="0" w:color="FFFFFF"/>
                            </w:tcBorders>
                            <w:shd w:val="clear" w:color="auto" w:fill="FFFFFF"/>
                            <w:tcMar>
                              <w:top w:w="0" w:type="dxa"/>
                              <w:left w:w="0" w:type="dxa"/>
                              <w:bottom w:w="0" w:type="dxa"/>
                              <w:right w:w="0" w:type="dxa"/>
                            </w:tcMar>
                            <w:vAlign w:val="center"/>
                          </w:tcPr>
                          <w:p w14:paraId="6E985387" w14:textId="77777777" w:rsidR="002B5093" w:rsidRDefault="00000000">
                            <w:pPr>
                              <w:suppressAutoHyphens/>
                              <w:outlineLvl w:val="0"/>
                            </w:pPr>
                            <w:bookmarkStart w:id="71" w:name="_Toc198566113"/>
                            <w:bookmarkStart w:id="72" w:name="_Toc198566269"/>
                            <w:bookmarkStart w:id="73" w:name="_Toc198709450"/>
                            <w:r>
                              <w:rPr>
                                <w:rFonts w:ascii="Calibri" w:hAnsi="Calibri" w:cs="Arial Unicode MS"/>
                                <w:color w:val="000000"/>
                                <w14:textOutline w14:w="12700" w14:cap="flat" w14:cmpd="sng" w14:algn="ctr">
                                  <w14:noFill/>
                                  <w14:prstDash w14:val="solid"/>
                                  <w14:miter w14:lim="400000"/>
                                </w14:textOutline>
                              </w:rPr>
                              <w:t>3008 JFSB</w:t>
                            </w:r>
                            <w:bookmarkEnd w:id="71"/>
                            <w:bookmarkEnd w:id="72"/>
                            <w:bookmarkEnd w:id="73"/>
                          </w:p>
                        </w:tc>
                        <w:tc>
                          <w:tcPr>
                            <w:tcW w:w="1674" w:type="dxa"/>
                            <w:tcBorders>
                              <w:top w:val="nil"/>
                              <w:left w:val="single" w:sz="8" w:space="0" w:color="FFFFFF"/>
                              <w:bottom w:val="single" w:sz="8" w:space="0" w:color="FFFFFF"/>
                              <w:right w:val="single" w:sz="8" w:space="0" w:color="FFFFFF"/>
                            </w:tcBorders>
                            <w:shd w:val="clear" w:color="auto" w:fill="FFFFFF"/>
                            <w:tcMar>
                              <w:top w:w="0" w:type="dxa"/>
                              <w:left w:w="0" w:type="dxa"/>
                              <w:bottom w:w="0" w:type="dxa"/>
                              <w:right w:w="0" w:type="dxa"/>
                            </w:tcMar>
                            <w:vAlign w:val="center"/>
                          </w:tcPr>
                          <w:p w14:paraId="64C9537C" w14:textId="77777777" w:rsidR="002B5093" w:rsidRDefault="00000000">
                            <w:pPr>
                              <w:tabs>
                                <w:tab w:val="left" w:pos="1440"/>
                              </w:tabs>
                              <w:suppressAutoHyphens/>
                              <w:outlineLvl w:val="0"/>
                            </w:pPr>
                            <w:bookmarkStart w:id="74" w:name="_Toc198566114"/>
                            <w:bookmarkStart w:id="75" w:name="_Toc198566270"/>
                            <w:bookmarkStart w:id="76" w:name="_Toc198709451"/>
                            <w:r>
                              <w:rPr>
                                <w:rFonts w:ascii="Calibri" w:hAnsi="Calibri" w:cs="Arial Unicode MS"/>
                                <w:color w:val="000000"/>
                                <w14:textOutline w14:w="12700" w14:cap="flat" w14:cmpd="sng" w14:algn="ctr">
                                  <w14:noFill/>
                                  <w14:prstDash w14:val="solid"/>
                                  <w14:miter w14:lim="400000"/>
                                </w14:textOutline>
                              </w:rPr>
                              <w:t>801-422-4448</w:t>
                            </w:r>
                            <w:bookmarkEnd w:id="74"/>
                            <w:bookmarkEnd w:id="75"/>
                            <w:bookmarkEnd w:id="76"/>
                          </w:p>
                        </w:tc>
                        <w:tc>
                          <w:tcPr>
                            <w:tcW w:w="2581" w:type="dxa"/>
                            <w:tcBorders>
                              <w:top w:val="nil"/>
                              <w:left w:val="single" w:sz="8" w:space="0" w:color="FFFFFF"/>
                              <w:bottom w:val="single" w:sz="8" w:space="0" w:color="FFFFFF"/>
                              <w:right w:val="nil"/>
                            </w:tcBorders>
                            <w:shd w:val="clear" w:color="auto" w:fill="FFFFFF"/>
                            <w:tcMar>
                              <w:top w:w="0" w:type="dxa"/>
                              <w:left w:w="0" w:type="dxa"/>
                              <w:bottom w:w="0" w:type="dxa"/>
                              <w:right w:w="0" w:type="dxa"/>
                            </w:tcMar>
                            <w:vAlign w:val="center"/>
                          </w:tcPr>
                          <w:p w14:paraId="1A94960A" w14:textId="77777777" w:rsidR="002B5093" w:rsidRDefault="002B5093">
                            <w:pPr>
                              <w:tabs>
                                <w:tab w:val="left" w:pos="1440"/>
                              </w:tabs>
                              <w:suppressAutoHyphens/>
                              <w:outlineLvl w:val="0"/>
                            </w:pPr>
                            <w:hyperlink r:id="rId22" w:history="1">
                              <w:bookmarkStart w:id="77" w:name="_Toc198566115"/>
                              <w:bookmarkStart w:id="78" w:name="_Toc198566271"/>
                              <w:bookmarkStart w:id="79" w:name="_Toc198709452"/>
                              <w:r>
                                <w:rPr>
                                  <w:rStyle w:val="Hyperlink0"/>
                                  <w:rFonts w:ascii="Calibri" w:hAnsi="Calibri" w:cs="Arial Unicode MS"/>
                                  <w14:textOutline w14:w="12700" w14:cap="flat" w14:cmpd="sng" w14:algn="ctr">
                                    <w14:noFill/>
                                    <w14:prstDash w14:val="solid"/>
                                    <w14:miter w14:lim="400000"/>
                                  </w14:textOutline>
                                </w:rPr>
                                <w:t>cal-pt@byu.edu</w:t>
                              </w:r>
                              <w:bookmarkEnd w:id="77"/>
                              <w:bookmarkEnd w:id="78"/>
                              <w:bookmarkEnd w:id="79"/>
                            </w:hyperlink>
                          </w:p>
                        </w:tc>
                      </w:tr>
                      <w:tr w:rsidR="002B5093" w14:paraId="37369BB9" w14:textId="77777777">
                        <w:trPr>
                          <w:trHeight w:val="452"/>
                        </w:trPr>
                        <w:tc>
                          <w:tcPr>
                            <w:tcW w:w="4417" w:type="dxa"/>
                            <w:tcBorders>
                              <w:top w:val="single" w:sz="8" w:space="0" w:color="FFFFFF"/>
                              <w:left w:val="nil"/>
                              <w:bottom w:val="single" w:sz="8" w:space="0" w:color="FFFFFF"/>
                              <w:right w:val="single" w:sz="8" w:space="0" w:color="FFFFFF"/>
                            </w:tcBorders>
                            <w:shd w:val="clear" w:color="auto" w:fill="FFFFFF"/>
                            <w:tcMar>
                              <w:top w:w="0" w:type="dxa"/>
                              <w:left w:w="0" w:type="dxa"/>
                              <w:bottom w:w="0" w:type="dxa"/>
                              <w:right w:w="0" w:type="dxa"/>
                            </w:tcMar>
                            <w:vAlign w:val="center"/>
                          </w:tcPr>
                          <w:p w14:paraId="0710A6E4" w14:textId="77777777" w:rsidR="002B5093" w:rsidRDefault="00000000">
                            <w:pPr>
                              <w:tabs>
                                <w:tab w:val="left" w:pos="1440"/>
                                <w:tab w:val="left" w:pos="2880"/>
                                <w:tab w:val="left" w:pos="4320"/>
                              </w:tabs>
                              <w:suppressAutoHyphens/>
                              <w:outlineLvl w:val="0"/>
                            </w:pPr>
                            <w:bookmarkStart w:id="80" w:name="_Toc198566116"/>
                            <w:bookmarkStart w:id="81" w:name="_Toc198566272"/>
                            <w:bookmarkStart w:id="82" w:name="_Toc198709453"/>
                            <w:r>
                              <w:rPr>
                                <w:rFonts w:ascii="Calibri" w:hAnsi="Calibri" w:cs="Arial Unicode MS"/>
                                <w:color w:val="000000"/>
                                <w14:textOutline w14:w="12700" w14:cap="flat" w14:cmpd="sng" w14:algn="ctr">
                                  <w14:noFill/>
                                  <w14:prstDash w14:val="solid"/>
                                  <w14:miter w14:lim="400000"/>
                                </w14:textOutline>
                              </w:rPr>
                              <w:t>College of Humanities</w:t>
                            </w:r>
                            <w:bookmarkEnd w:id="80"/>
                            <w:bookmarkEnd w:id="81"/>
                            <w:bookmarkEnd w:id="82"/>
                          </w:p>
                        </w:tc>
                        <w:tc>
                          <w:tcPr>
                            <w:tcW w:w="1407" w:type="dxa"/>
                            <w:tcBorders>
                              <w:top w:val="single" w:sz="8" w:space="0" w:color="FFFFFF"/>
                              <w:left w:val="single" w:sz="8" w:space="0" w:color="FFFFFF"/>
                              <w:bottom w:val="single" w:sz="8" w:space="0" w:color="FFFFFF"/>
                              <w:right w:val="single" w:sz="8" w:space="0" w:color="FFFFFF"/>
                            </w:tcBorders>
                            <w:shd w:val="clear" w:color="auto" w:fill="FFFFFF"/>
                            <w:tcMar>
                              <w:top w:w="0" w:type="dxa"/>
                              <w:left w:w="0" w:type="dxa"/>
                              <w:bottom w:w="0" w:type="dxa"/>
                              <w:right w:w="0" w:type="dxa"/>
                            </w:tcMar>
                            <w:vAlign w:val="center"/>
                          </w:tcPr>
                          <w:p w14:paraId="24DF2171" w14:textId="77777777" w:rsidR="002B5093" w:rsidRDefault="00000000">
                            <w:pPr>
                              <w:suppressAutoHyphens/>
                              <w:outlineLvl w:val="0"/>
                            </w:pPr>
                            <w:bookmarkStart w:id="83" w:name="_Toc198566117"/>
                            <w:bookmarkStart w:id="84" w:name="_Toc198566273"/>
                            <w:bookmarkStart w:id="85" w:name="_Toc198709454"/>
                            <w:r>
                              <w:rPr>
                                <w:rFonts w:ascii="Calibri" w:hAnsi="Calibri" w:cs="Arial Unicode MS"/>
                                <w:color w:val="000000"/>
                                <w14:textOutline w14:w="12700" w14:cap="flat" w14:cmpd="sng" w14:algn="ctr">
                                  <w14:noFill/>
                                  <w14:prstDash w14:val="solid"/>
                                  <w14:miter w14:lim="400000"/>
                                </w14:textOutline>
                              </w:rPr>
                              <w:t>4002 JFSB</w:t>
                            </w:r>
                            <w:bookmarkEnd w:id="83"/>
                            <w:bookmarkEnd w:id="84"/>
                            <w:bookmarkEnd w:id="85"/>
                          </w:p>
                        </w:tc>
                        <w:tc>
                          <w:tcPr>
                            <w:tcW w:w="1674" w:type="dxa"/>
                            <w:tcBorders>
                              <w:top w:val="single" w:sz="8" w:space="0" w:color="FFFFFF"/>
                              <w:left w:val="single" w:sz="8" w:space="0" w:color="FFFFFF"/>
                              <w:bottom w:val="single" w:sz="8" w:space="0" w:color="FFFFFF"/>
                              <w:right w:val="single" w:sz="8" w:space="0" w:color="FFFFFF"/>
                            </w:tcBorders>
                            <w:shd w:val="clear" w:color="auto" w:fill="FFFFFF"/>
                            <w:tcMar>
                              <w:top w:w="0" w:type="dxa"/>
                              <w:left w:w="0" w:type="dxa"/>
                              <w:bottom w:w="0" w:type="dxa"/>
                              <w:right w:w="0" w:type="dxa"/>
                            </w:tcMar>
                            <w:vAlign w:val="center"/>
                          </w:tcPr>
                          <w:p w14:paraId="1F12B0C3" w14:textId="77777777" w:rsidR="002B5093" w:rsidRDefault="00000000">
                            <w:pPr>
                              <w:tabs>
                                <w:tab w:val="left" w:pos="1440"/>
                              </w:tabs>
                              <w:suppressAutoHyphens/>
                              <w:outlineLvl w:val="0"/>
                            </w:pPr>
                            <w:bookmarkStart w:id="86" w:name="_Toc198566118"/>
                            <w:bookmarkStart w:id="87" w:name="_Toc198566274"/>
                            <w:bookmarkStart w:id="88" w:name="_Toc198709455"/>
                            <w:r>
                              <w:rPr>
                                <w:rFonts w:ascii="Calibri" w:hAnsi="Calibri" w:cs="Arial Unicode MS"/>
                                <w:color w:val="000000"/>
                                <w14:textOutline w14:w="12700" w14:cap="flat" w14:cmpd="sng" w14:algn="ctr">
                                  <w14:noFill/>
                                  <w14:prstDash w14:val="solid"/>
                                  <w14:miter w14:lim="400000"/>
                                </w14:textOutline>
                              </w:rPr>
                              <w:t>801-422-4636</w:t>
                            </w:r>
                            <w:bookmarkEnd w:id="86"/>
                            <w:bookmarkEnd w:id="87"/>
                            <w:bookmarkEnd w:id="88"/>
                          </w:p>
                        </w:tc>
                        <w:tc>
                          <w:tcPr>
                            <w:tcW w:w="2581" w:type="dxa"/>
                            <w:tcBorders>
                              <w:top w:val="single" w:sz="8" w:space="0" w:color="FFFFFF"/>
                              <w:left w:val="single" w:sz="8" w:space="0" w:color="FFFFFF"/>
                              <w:bottom w:val="single" w:sz="8" w:space="0" w:color="FFFFFF"/>
                              <w:right w:val="nil"/>
                            </w:tcBorders>
                            <w:shd w:val="clear" w:color="auto" w:fill="FFFFFF"/>
                            <w:tcMar>
                              <w:top w:w="0" w:type="dxa"/>
                              <w:left w:w="0" w:type="dxa"/>
                              <w:bottom w:w="0" w:type="dxa"/>
                              <w:right w:w="0" w:type="dxa"/>
                            </w:tcMar>
                            <w:vAlign w:val="center"/>
                          </w:tcPr>
                          <w:p w14:paraId="2B13F1F9" w14:textId="77777777" w:rsidR="002B5093" w:rsidRDefault="002B5093">
                            <w:pPr>
                              <w:tabs>
                                <w:tab w:val="left" w:pos="1440"/>
                              </w:tabs>
                              <w:suppressAutoHyphens/>
                              <w:outlineLvl w:val="0"/>
                            </w:pPr>
                            <w:hyperlink r:id="rId23" w:history="1">
                              <w:bookmarkStart w:id="89" w:name="_Toc198566119"/>
                              <w:bookmarkStart w:id="90" w:name="_Toc198566275"/>
                              <w:bookmarkStart w:id="91" w:name="_Toc198709456"/>
                              <w:r>
                                <w:rPr>
                                  <w:rStyle w:val="Hyperlink0"/>
                                  <w:rFonts w:ascii="Calibri" w:hAnsi="Calibri" w:cs="Arial Unicode MS"/>
                                  <w14:textOutline w14:w="12700" w14:cap="flat" w14:cmpd="sng" w14:algn="ctr">
                                    <w14:noFill/>
                                    <w14:prstDash w14:val="solid"/>
                                    <w14:miter w14:lim="400000"/>
                                  </w14:textOutline>
                                </w:rPr>
                                <w:t>humanities@byu.edu</w:t>
                              </w:r>
                              <w:bookmarkEnd w:id="89"/>
                              <w:bookmarkEnd w:id="90"/>
                              <w:bookmarkEnd w:id="91"/>
                            </w:hyperlink>
                          </w:p>
                        </w:tc>
                      </w:tr>
                      <w:tr w:rsidR="002B5093" w14:paraId="784748CA" w14:textId="77777777">
                        <w:trPr>
                          <w:trHeight w:val="452"/>
                        </w:trPr>
                        <w:tc>
                          <w:tcPr>
                            <w:tcW w:w="4417" w:type="dxa"/>
                            <w:tcBorders>
                              <w:top w:val="single" w:sz="8" w:space="0" w:color="FFFFFF"/>
                              <w:left w:val="nil"/>
                              <w:bottom w:val="single" w:sz="8" w:space="0" w:color="FFFFFF"/>
                              <w:right w:val="single" w:sz="8" w:space="0" w:color="FFFFFF"/>
                            </w:tcBorders>
                            <w:shd w:val="clear" w:color="auto" w:fill="FFFFFF"/>
                            <w:tcMar>
                              <w:top w:w="0" w:type="dxa"/>
                              <w:left w:w="0" w:type="dxa"/>
                              <w:bottom w:w="0" w:type="dxa"/>
                              <w:right w:w="0" w:type="dxa"/>
                            </w:tcMar>
                            <w:vAlign w:val="center"/>
                          </w:tcPr>
                          <w:p w14:paraId="4500DFE0" w14:textId="77777777" w:rsidR="002B5093" w:rsidRDefault="00000000">
                            <w:pPr>
                              <w:tabs>
                                <w:tab w:val="left" w:pos="1440"/>
                                <w:tab w:val="left" w:pos="2880"/>
                                <w:tab w:val="left" w:pos="4320"/>
                              </w:tabs>
                              <w:suppressAutoHyphens/>
                              <w:outlineLvl w:val="0"/>
                            </w:pPr>
                            <w:bookmarkStart w:id="92" w:name="_Toc198566120"/>
                            <w:bookmarkStart w:id="93" w:name="_Toc198566276"/>
                            <w:bookmarkStart w:id="94" w:name="_Toc198709457"/>
                            <w:r>
                              <w:rPr>
                                <w:rFonts w:ascii="Calibri" w:hAnsi="Calibri" w:cs="Arial Unicode MS"/>
                                <w:color w:val="000000"/>
                                <w14:textOutline w14:w="12700" w14:cap="flat" w14:cmpd="sng" w14:algn="ctr">
                                  <w14:noFill/>
                                  <w14:prstDash w14:val="solid"/>
                                  <w14:miter w14:lim="400000"/>
                                </w14:textOutline>
                              </w:rPr>
                              <w:t>Office of Graduate Studies</w:t>
                            </w:r>
                            <w:bookmarkEnd w:id="92"/>
                            <w:bookmarkEnd w:id="93"/>
                            <w:bookmarkEnd w:id="94"/>
                          </w:p>
                        </w:tc>
                        <w:tc>
                          <w:tcPr>
                            <w:tcW w:w="1407" w:type="dxa"/>
                            <w:tcBorders>
                              <w:top w:val="single" w:sz="8" w:space="0" w:color="FFFFFF"/>
                              <w:left w:val="single" w:sz="8" w:space="0" w:color="FFFFFF"/>
                              <w:bottom w:val="single" w:sz="8" w:space="0" w:color="FFFFFF"/>
                              <w:right w:val="single" w:sz="8" w:space="0" w:color="FFFFFF"/>
                            </w:tcBorders>
                            <w:shd w:val="clear" w:color="auto" w:fill="FFFFFF"/>
                            <w:tcMar>
                              <w:top w:w="0" w:type="dxa"/>
                              <w:left w:w="0" w:type="dxa"/>
                              <w:bottom w:w="0" w:type="dxa"/>
                              <w:right w:w="0" w:type="dxa"/>
                            </w:tcMar>
                            <w:vAlign w:val="center"/>
                          </w:tcPr>
                          <w:p w14:paraId="4D995BC8" w14:textId="77777777" w:rsidR="002B5093" w:rsidRDefault="00000000">
                            <w:pPr>
                              <w:suppressAutoHyphens/>
                              <w:outlineLvl w:val="0"/>
                            </w:pPr>
                            <w:bookmarkStart w:id="95" w:name="_Toc198566121"/>
                            <w:bookmarkStart w:id="96" w:name="_Toc198566277"/>
                            <w:bookmarkStart w:id="97" w:name="_Toc198709458"/>
                            <w:r>
                              <w:rPr>
                                <w:rFonts w:ascii="Calibri" w:hAnsi="Calibri" w:cs="Arial Unicode MS"/>
                                <w:color w:val="000000"/>
                                <w14:textOutline w14:w="12700" w14:cap="flat" w14:cmpd="sng" w14:algn="ctr">
                                  <w14:noFill/>
                                  <w14:prstDash w14:val="solid"/>
                                  <w14:miter w14:lim="400000"/>
                                </w14:textOutline>
                              </w:rPr>
                              <w:t>105 FPH</w:t>
                            </w:r>
                            <w:bookmarkEnd w:id="95"/>
                            <w:bookmarkEnd w:id="96"/>
                            <w:bookmarkEnd w:id="97"/>
                          </w:p>
                        </w:tc>
                        <w:tc>
                          <w:tcPr>
                            <w:tcW w:w="1674" w:type="dxa"/>
                            <w:tcBorders>
                              <w:top w:val="single" w:sz="8" w:space="0" w:color="FFFFFF"/>
                              <w:left w:val="single" w:sz="8" w:space="0" w:color="FFFFFF"/>
                              <w:bottom w:val="single" w:sz="8" w:space="0" w:color="FFFFFF"/>
                              <w:right w:val="single" w:sz="8" w:space="0" w:color="FFFFFF"/>
                            </w:tcBorders>
                            <w:shd w:val="clear" w:color="auto" w:fill="FFFFFF"/>
                            <w:tcMar>
                              <w:top w:w="0" w:type="dxa"/>
                              <w:left w:w="0" w:type="dxa"/>
                              <w:bottom w:w="0" w:type="dxa"/>
                              <w:right w:w="0" w:type="dxa"/>
                            </w:tcMar>
                            <w:vAlign w:val="center"/>
                          </w:tcPr>
                          <w:p w14:paraId="0F62E578" w14:textId="77777777" w:rsidR="002B5093" w:rsidRDefault="00000000">
                            <w:pPr>
                              <w:tabs>
                                <w:tab w:val="left" w:pos="1440"/>
                              </w:tabs>
                              <w:suppressAutoHyphens/>
                              <w:outlineLvl w:val="0"/>
                            </w:pPr>
                            <w:bookmarkStart w:id="98" w:name="_Toc198566122"/>
                            <w:bookmarkStart w:id="99" w:name="_Toc198566278"/>
                            <w:bookmarkStart w:id="100" w:name="_Toc198709459"/>
                            <w:r>
                              <w:rPr>
                                <w:rFonts w:ascii="Calibri" w:hAnsi="Calibri" w:cs="Arial Unicode MS"/>
                                <w:color w:val="000000"/>
                                <w14:textOutline w14:w="12700" w14:cap="flat" w14:cmpd="sng" w14:algn="ctr">
                                  <w14:noFill/>
                                  <w14:prstDash w14:val="solid"/>
                                  <w14:miter w14:lim="400000"/>
                                </w14:textOutline>
                              </w:rPr>
                              <w:t>801-422-4091</w:t>
                            </w:r>
                            <w:bookmarkEnd w:id="98"/>
                            <w:bookmarkEnd w:id="99"/>
                            <w:bookmarkEnd w:id="100"/>
                          </w:p>
                        </w:tc>
                        <w:tc>
                          <w:tcPr>
                            <w:tcW w:w="2581" w:type="dxa"/>
                            <w:tcBorders>
                              <w:top w:val="single" w:sz="8" w:space="0" w:color="FFFFFF"/>
                              <w:left w:val="single" w:sz="8" w:space="0" w:color="FFFFFF"/>
                              <w:bottom w:val="single" w:sz="8" w:space="0" w:color="FFFFFF"/>
                              <w:right w:val="nil"/>
                            </w:tcBorders>
                            <w:shd w:val="clear" w:color="auto" w:fill="FFFFFF"/>
                            <w:tcMar>
                              <w:top w:w="0" w:type="dxa"/>
                              <w:left w:w="0" w:type="dxa"/>
                              <w:bottom w:w="0" w:type="dxa"/>
                              <w:right w:w="0" w:type="dxa"/>
                            </w:tcMar>
                            <w:vAlign w:val="center"/>
                          </w:tcPr>
                          <w:p w14:paraId="6009EFF4" w14:textId="77777777" w:rsidR="002B5093" w:rsidRDefault="002B5093">
                            <w:pPr>
                              <w:tabs>
                                <w:tab w:val="left" w:pos="1440"/>
                              </w:tabs>
                              <w:suppressAutoHyphens/>
                              <w:outlineLvl w:val="0"/>
                            </w:pPr>
                            <w:hyperlink r:id="rId24" w:history="1">
                              <w:bookmarkStart w:id="101" w:name="_Toc198566123"/>
                              <w:bookmarkStart w:id="102" w:name="_Toc198566279"/>
                              <w:bookmarkStart w:id="103" w:name="_Toc198709460"/>
                              <w:r>
                                <w:rPr>
                                  <w:rStyle w:val="Hyperlink0"/>
                                  <w:rFonts w:ascii="Calibri" w:hAnsi="Calibri" w:cs="Arial Unicode MS"/>
                                  <w14:textOutline w14:w="12700" w14:cap="flat" w14:cmpd="sng" w14:algn="ctr">
                                    <w14:noFill/>
                                    <w14:prstDash w14:val="solid"/>
                                    <w14:miter w14:lim="400000"/>
                                  </w14:textOutline>
                                </w:rPr>
                                <w:t>gradstudies@byu.edu</w:t>
                              </w:r>
                              <w:bookmarkEnd w:id="101"/>
                              <w:bookmarkEnd w:id="102"/>
                              <w:bookmarkEnd w:id="103"/>
                            </w:hyperlink>
                          </w:p>
                        </w:tc>
                      </w:tr>
                      <w:tr w:rsidR="002B5093" w14:paraId="44ADFAF3" w14:textId="77777777">
                        <w:trPr>
                          <w:trHeight w:val="452"/>
                        </w:trPr>
                        <w:tc>
                          <w:tcPr>
                            <w:tcW w:w="4417" w:type="dxa"/>
                            <w:tcBorders>
                              <w:top w:val="single" w:sz="8" w:space="0" w:color="FFFFFF"/>
                              <w:left w:val="nil"/>
                              <w:bottom w:val="single" w:sz="8" w:space="0" w:color="FFFFFF"/>
                              <w:right w:val="single" w:sz="8" w:space="0" w:color="FFFFFF"/>
                            </w:tcBorders>
                            <w:shd w:val="clear" w:color="auto" w:fill="FFFFFF"/>
                            <w:tcMar>
                              <w:top w:w="0" w:type="dxa"/>
                              <w:left w:w="0" w:type="dxa"/>
                              <w:bottom w:w="0" w:type="dxa"/>
                              <w:right w:w="0" w:type="dxa"/>
                            </w:tcMar>
                            <w:vAlign w:val="center"/>
                          </w:tcPr>
                          <w:p w14:paraId="61C075D3" w14:textId="77777777" w:rsidR="002B5093" w:rsidRDefault="00000000">
                            <w:pPr>
                              <w:tabs>
                                <w:tab w:val="left" w:pos="1440"/>
                                <w:tab w:val="left" w:pos="2880"/>
                                <w:tab w:val="left" w:pos="4320"/>
                              </w:tabs>
                              <w:suppressAutoHyphens/>
                              <w:outlineLvl w:val="0"/>
                            </w:pPr>
                            <w:bookmarkStart w:id="104" w:name="_Toc198566124"/>
                            <w:bookmarkStart w:id="105" w:name="_Toc198566280"/>
                            <w:bookmarkStart w:id="106" w:name="_Toc198709461"/>
                            <w:r>
                              <w:rPr>
                                <w:rFonts w:ascii="Calibri" w:hAnsi="Calibri" w:cs="Arial Unicode MS"/>
                                <w:color w:val="000000"/>
                                <w14:textOutline w14:w="12700" w14:cap="flat" w14:cmpd="sng" w14:algn="ctr">
                                  <w14:noFill/>
                                  <w14:prstDash w14:val="solid"/>
                                  <w14:miter w14:lim="400000"/>
                                </w14:textOutline>
                              </w:rPr>
                              <w:t>Enrollment Services</w:t>
                            </w:r>
                            <w:bookmarkEnd w:id="104"/>
                            <w:bookmarkEnd w:id="105"/>
                            <w:bookmarkEnd w:id="106"/>
                          </w:p>
                        </w:tc>
                        <w:tc>
                          <w:tcPr>
                            <w:tcW w:w="1407" w:type="dxa"/>
                            <w:tcBorders>
                              <w:top w:val="single" w:sz="8" w:space="0" w:color="FFFFFF"/>
                              <w:left w:val="single" w:sz="8" w:space="0" w:color="FFFFFF"/>
                              <w:bottom w:val="single" w:sz="8" w:space="0" w:color="FFFFFF"/>
                              <w:right w:val="single" w:sz="8" w:space="0" w:color="FFFFFF"/>
                            </w:tcBorders>
                            <w:shd w:val="clear" w:color="auto" w:fill="FFFFFF"/>
                            <w:tcMar>
                              <w:top w:w="0" w:type="dxa"/>
                              <w:left w:w="0" w:type="dxa"/>
                              <w:bottom w:w="0" w:type="dxa"/>
                              <w:right w:w="0" w:type="dxa"/>
                            </w:tcMar>
                            <w:vAlign w:val="center"/>
                          </w:tcPr>
                          <w:p w14:paraId="2F751704" w14:textId="77777777" w:rsidR="002B5093" w:rsidRDefault="00000000">
                            <w:pPr>
                              <w:suppressAutoHyphens/>
                              <w:outlineLvl w:val="0"/>
                            </w:pPr>
                            <w:bookmarkStart w:id="107" w:name="_Toc198566125"/>
                            <w:bookmarkStart w:id="108" w:name="_Toc198566281"/>
                            <w:bookmarkStart w:id="109" w:name="_Toc198709462"/>
                            <w:r>
                              <w:rPr>
                                <w:rFonts w:ascii="Calibri" w:hAnsi="Calibri" w:cs="Arial Unicode MS"/>
                                <w:color w:val="000000"/>
                                <w14:textOutline w14:w="12700" w14:cap="flat" w14:cmpd="sng" w14:algn="ctr">
                                  <w14:noFill/>
                                  <w14:prstDash w14:val="solid"/>
                                  <w14:miter w14:lim="400000"/>
                                </w14:textOutline>
                              </w:rPr>
                              <w:t>D-155 ASB</w:t>
                            </w:r>
                            <w:bookmarkEnd w:id="107"/>
                            <w:bookmarkEnd w:id="108"/>
                            <w:bookmarkEnd w:id="109"/>
                          </w:p>
                        </w:tc>
                        <w:tc>
                          <w:tcPr>
                            <w:tcW w:w="1674" w:type="dxa"/>
                            <w:tcBorders>
                              <w:top w:val="single" w:sz="8" w:space="0" w:color="FFFFFF"/>
                              <w:left w:val="single" w:sz="8" w:space="0" w:color="FFFFFF"/>
                              <w:bottom w:val="single" w:sz="8" w:space="0" w:color="FFFFFF"/>
                              <w:right w:val="single" w:sz="8" w:space="0" w:color="FFFFFF"/>
                            </w:tcBorders>
                            <w:shd w:val="clear" w:color="auto" w:fill="FFFFFF"/>
                            <w:tcMar>
                              <w:top w:w="0" w:type="dxa"/>
                              <w:left w:w="0" w:type="dxa"/>
                              <w:bottom w:w="0" w:type="dxa"/>
                              <w:right w:w="0" w:type="dxa"/>
                            </w:tcMar>
                            <w:vAlign w:val="center"/>
                          </w:tcPr>
                          <w:p w14:paraId="3A00B57E" w14:textId="77777777" w:rsidR="002B5093" w:rsidRDefault="00000000">
                            <w:pPr>
                              <w:tabs>
                                <w:tab w:val="left" w:pos="1440"/>
                              </w:tabs>
                              <w:suppressAutoHyphens/>
                              <w:outlineLvl w:val="0"/>
                            </w:pPr>
                            <w:bookmarkStart w:id="110" w:name="_Toc198566126"/>
                            <w:bookmarkStart w:id="111" w:name="_Toc198566282"/>
                            <w:bookmarkStart w:id="112" w:name="_Toc198709463"/>
                            <w:r>
                              <w:rPr>
                                <w:rFonts w:ascii="Calibri" w:hAnsi="Calibri" w:cs="Arial Unicode MS"/>
                                <w:color w:val="000000"/>
                                <w14:textOutline w14:w="12700" w14:cap="flat" w14:cmpd="sng" w14:algn="ctr">
                                  <w14:noFill/>
                                  <w14:prstDash w14:val="solid"/>
                                  <w14:miter w14:lim="400000"/>
                                </w14:textOutline>
                              </w:rPr>
                              <w:t>801-422-4104</w:t>
                            </w:r>
                            <w:bookmarkEnd w:id="110"/>
                            <w:bookmarkEnd w:id="111"/>
                            <w:bookmarkEnd w:id="112"/>
                          </w:p>
                        </w:tc>
                        <w:tc>
                          <w:tcPr>
                            <w:tcW w:w="2581" w:type="dxa"/>
                            <w:tcBorders>
                              <w:top w:val="single" w:sz="8" w:space="0" w:color="FFFFFF"/>
                              <w:left w:val="single" w:sz="8" w:space="0" w:color="FFFFFF"/>
                              <w:bottom w:val="single" w:sz="8" w:space="0" w:color="FFFFFF"/>
                              <w:right w:val="nil"/>
                            </w:tcBorders>
                            <w:shd w:val="clear" w:color="auto" w:fill="FFFFFF"/>
                            <w:tcMar>
                              <w:top w:w="0" w:type="dxa"/>
                              <w:left w:w="0" w:type="dxa"/>
                              <w:bottom w:w="0" w:type="dxa"/>
                              <w:right w:w="0" w:type="dxa"/>
                            </w:tcMar>
                            <w:vAlign w:val="center"/>
                          </w:tcPr>
                          <w:p w14:paraId="483F6FBA" w14:textId="77777777" w:rsidR="002B5093" w:rsidRDefault="002B5093"/>
                        </w:tc>
                      </w:tr>
                      <w:tr w:rsidR="002B5093" w14:paraId="76E5A902" w14:textId="77777777">
                        <w:trPr>
                          <w:trHeight w:val="452"/>
                        </w:trPr>
                        <w:tc>
                          <w:tcPr>
                            <w:tcW w:w="4417" w:type="dxa"/>
                            <w:tcBorders>
                              <w:top w:val="single" w:sz="8" w:space="0" w:color="FFFFFF"/>
                              <w:left w:val="nil"/>
                              <w:bottom w:val="nil"/>
                              <w:right w:val="single" w:sz="8" w:space="0" w:color="FFFFFF"/>
                            </w:tcBorders>
                            <w:shd w:val="clear" w:color="auto" w:fill="FFFFFF"/>
                            <w:tcMar>
                              <w:top w:w="0" w:type="dxa"/>
                              <w:left w:w="0" w:type="dxa"/>
                              <w:bottom w:w="0" w:type="dxa"/>
                              <w:right w:w="0" w:type="dxa"/>
                            </w:tcMar>
                            <w:vAlign w:val="center"/>
                          </w:tcPr>
                          <w:p w14:paraId="618127F3" w14:textId="77777777" w:rsidR="002B5093" w:rsidRDefault="00000000">
                            <w:pPr>
                              <w:tabs>
                                <w:tab w:val="left" w:pos="1440"/>
                                <w:tab w:val="left" w:pos="2880"/>
                                <w:tab w:val="left" w:pos="4320"/>
                              </w:tabs>
                              <w:suppressAutoHyphens/>
                              <w:spacing w:line="216" w:lineRule="auto"/>
                              <w:outlineLvl w:val="0"/>
                            </w:pPr>
                            <w:bookmarkStart w:id="113" w:name="_Toc198566127"/>
                            <w:bookmarkStart w:id="114" w:name="_Toc198566283"/>
                            <w:bookmarkStart w:id="115" w:name="_Toc198709464"/>
                            <w:r>
                              <w:rPr>
                                <w:rFonts w:ascii="Calibri" w:hAnsi="Calibri" w:cs="Arial Unicode MS"/>
                                <w:color w:val="000000"/>
                                <w14:textOutline w14:w="12700" w14:cap="flat" w14:cmpd="sng" w14:algn="ctr">
                                  <w14:noFill/>
                                  <w14:prstDash w14:val="solid"/>
                                  <w14:miter w14:lim="400000"/>
                                </w14:textOutline>
                              </w:rPr>
                              <w:t>International Student and Scholar Services</w:t>
                            </w:r>
                            <w:bookmarkEnd w:id="113"/>
                            <w:bookmarkEnd w:id="114"/>
                            <w:bookmarkEnd w:id="115"/>
                          </w:p>
                        </w:tc>
                        <w:tc>
                          <w:tcPr>
                            <w:tcW w:w="1407" w:type="dxa"/>
                            <w:tcBorders>
                              <w:top w:val="single" w:sz="8" w:space="0" w:color="FFFFFF"/>
                              <w:left w:val="single" w:sz="8" w:space="0" w:color="FFFFFF"/>
                              <w:bottom w:val="nil"/>
                              <w:right w:val="single" w:sz="8" w:space="0" w:color="FFFFFF"/>
                            </w:tcBorders>
                            <w:shd w:val="clear" w:color="auto" w:fill="FFFFFF"/>
                            <w:tcMar>
                              <w:top w:w="0" w:type="dxa"/>
                              <w:left w:w="0" w:type="dxa"/>
                              <w:bottom w:w="0" w:type="dxa"/>
                              <w:right w:w="0" w:type="dxa"/>
                            </w:tcMar>
                            <w:vAlign w:val="center"/>
                          </w:tcPr>
                          <w:p w14:paraId="32E66FCB" w14:textId="77777777" w:rsidR="002B5093" w:rsidRDefault="00000000">
                            <w:pPr>
                              <w:suppressAutoHyphens/>
                              <w:outlineLvl w:val="0"/>
                            </w:pPr>
                            <w:bookmarkStart w:id="116" w:name="_Toc198566128"/>
                            <w:bookmarkStart w:id="117" w:name="_Toc198566284"/>
                            <w:bookmarkStart w:id="118" w:name="_Toc198709465"/>
                            <w:r>
                              <w:rPr>
                                <w:rFonts w:ascii="Calibri" w:hAnsi="Calibri" w:cs="Arial Unicode MS"/>
                                <w:color w:val="000000"/>
                                <w14:textOutline w14:w="12700" w14:cap="flat" w14:cmpd="sng" w14:algn="ctr">
                                  <w14:noFill/>
                                  <w14:prstDash w14:val="solid"/>
                                  <w14:miter w14:lim="400000"/>
                                </w14:textOutline>
                              </w:rPr>
                              <w:t>1351 WSC</w:t>
                            </w:r>
                            <w:bookmarkEnd w:id="116"/>
                            <w:bookmarkEnd w:id="117"/>
                            <w:bookmarkEnd w:id="118"/>
                          </w:p>
                        </w:tc>
                        <w:tc>
                          <w:tcPr>
                            <w:tcW w:w="1674" w:type="dxa"/>
                            <w:tcBorders>
                              <w:top w:val="single" w:sz="8" w:space="0" w:color="FFFFFF"/>
                              <w:left w:val="single" w:sz="8" w:space="0" w:color="FFFFFF"/>
                              <w:bottom w:val="nil"/>
                              <w:right w:val="single" w:sz="8" w:space="0" w:color="FFFFFF"/>
                            </w:tcBorders>
                            <w:shd w:val="clear" w:color="auto" w:fill="FFFFFF"/>
                            <w:tcMar>
                              <w:top w:w="0" w:type="dxa"/>
                              <w:left w:w="0" w:type="dxa"/>
                              <w:bottom w:w="0" w:type="dxa"/>
                              <w:right w:w="0" w:type="dxa"/>
                            </w:tcMar>
                            <w:vAlign w:val="center"/>
                          </w:tcPr>
                          <w:p w14:paraId="4D5B8268" w14:textId="77777777" w:rsidR="002B5093" w:rsidRDefault="00000000">
                            <w:pPr>
                              <w:tabs>
                                <w:tab w:val="left" w:pos="1440"/>
                              </w:tabs>
                              <w:suppressAutoHyphens/>
                              <w:outlineLvl w:val="0"/>
                            </w:pPr>
                            <w:bookmarkStart w:id="119" w:name="_Toc198566129"/>
                            <w:bookmarkStart w:id="120" w:name="_Toc198566285"/>
                            <w:bookmarkStart w:id="121" w:name="_Toc198709466"/>
                            <w:r>
                              <w:rPr>
                                <w:rFonts w:ascii="Calibri" w:hAnsi="Calibri" w:cs="Arial Unicode MS"/>
                                <w:color w:val="000000"/>
                                <w14:textOutline w14:w="12700" w14:cap="flat" w14:cmpd="sng" w14:algn="ctr">
                                  <w14:noFill/>
                                  <w14:prstDash w14:val="solid"/>
                                  <w14:miter w14:lim="400000"/>
                                </w14:textOutline>
                              </w:rPr>
                              <w:t>801-422-2695</w:t>
                            </w:r>
                            <w:bookmarkEnd w:id="119"/>
                            <w:bookmarkEnd w:id="120"/>
                            <w:bookmarkEnd w:id="121"/>
                          </w:p>
                        </w:tc>
                        <w:tc>
                          <w:tcPr>
                            <w:tcW w:w="2581" w:type="dxa"/>
                            <w:tcBorders>
                              <w:top w:val="single" w:sz="8" w:space="0" w:color="FFFFFF"/>
                              <w:left w:val="single" w:sz="8" w:space="0" w:color="FFFFFF"/>
                              <w:bottom w:val="nil"/>
                              <w:right w:val="nil"/>
                            </w:tcBorders>
                            <w:shd w:val="clear" w:color="auto" w:fill="FFFFFF"/>
                            <w:tcMar>
                              <w:top w:w="0" w:type="dxa"/>
                              <w:left w:w="0" w:type="dxa"/>
                              <w:bottom w:w="0" w:type="dxa"/>
                              <w:right w:w="0" w:type="dxa"/>
                            </w:tcMar>
                            <w:vAlign w:val="center"/>
                          </w:tcPr>
                          <w:p w14:paraId="4AA6AA72" w14:textId="77777777" w:rsidR="002B5093" w:rsidRDefault="002B5093">
                            <w:pPr>
                              <w:tabs>
                                <w:tab w:val="left" w:pos="1440"/>
                              </w:tabs>
                              <w:suppressAutoHyphens/>
                              <w:spacing w:line="216" w:lineRule="auto"/>
                              <w:outlineLvl w:val="0"/>
                            </w:pPr>
                            <w:hyperlink r:id="rId25" w:history="1">
                              <w:bookmarkStart w:id="122" w:name="_Toc198566130"/>
                              <w:bookmarkStart w:id="123" w:name="_Toc198566286"/>
                              <w:bookmarkStart w:id="124" w:name="_Toc198709467"/>
                              <w:r>
                                <w:rPr>
                                  <w:rStyle w:val="Hyperlink0"/>
                                  <w:rFonts w:ascii="Calibri" w:hAnsi="Calibri" w:cs="Arial Unicode MS"/>
                                  <w14:textOutline w14:w="12700" w14:cap="flat" w14:cmpd="sng" w14:algn="ctr">
                                    <w14:noFill/>
                                    <w14:prstDash w14:val="solid"/>
                                    <w14:miter w14:lim="400000"/>
                                  </w14:textOutline>
                                </w:rPr>
                                <w:t>intloff@byu.edu</w:t>
                              </w:r>
                              <w:bookmarkEnd w:id="122"/>
                              <w:bookmarkEnd w:id="123"/>
                              <w:bookmarkEnd w:id="124"/>
                            </w:hyperlink>
                          </w:p>
                        </w:tc>
                      </w:tr>
                    </w:tbl>
                    <w:p w14:paraId="6391AA82" w14:textId="77777777" w:rsidR="00A71702" w:rsidRDefault="00A71702"/>
                  </w:txbxContent>
                </v:textbox>
                <w10:wrap anchorx="page" anchory="page"/>
              </v:rect>
            </w:pict>
          </mc:Fallback>
        </mc:AlternateContent>
      </w:r>
      <w:bookmarkEnd w:id="8"/>
      <w:bookmarkEnd w:id="9"/>
      <w:bookmarkEnd w:id="10"/>
    </w:p>
    <w:p w14:paraId="52185C42" w14:textId="0796CACF" w:rsidR="002B5093" w:rsidRDefault="002B5093">
      <w:pPr>
        <w:pStyle w:val="Heading3"/>
        <w:ind w:left="0" w:right="0"/>
        <w:rPr>
          <w:rFonts w:ascii="Calibri" w:eastAsia="Calibri" w:hAnsi="Calibri" w:cs="Calibri"/>
          <w:b w:val="0"/>
          <w:bCs w:val="0"/>
          <w:sz w:val="28"/>
          <w:szCs w:val="28"/>
          <w:u w:val="single"/>
        </w:rPr>
      </w:pPr>
    </w:p>
    <w:p w14:paraId="0B982121" w14:textId="1AC8521D" w:rsidR="002B5093" w:rsidRDefault="002B5093">
      <w:pPr>
        <w:pStyle w:val="Heading3"/>
        <w:ind w:left="0" w:right="0"/>
        <w:rPr>
          <w:rFonts w:ascii="Calibri" w:eastAsia="Calibri" w:hAnsi="Calibri" w:cs="Calibri"/>
          <w:b w:val="0"/>
          <w:bCs w:val="0"/>
          <w:sz w:val="28"/>
          <w:szCs w:val="28"/>
          <w:u w:val="single"/>
        </w:rPr>
      </w:pPr>
    </w:p>
    <w:p w14:paraId="663B9799" w14:textId="0945B9E4" w:rsidR="002B5093" w:rsidRDefault="002B5093">
      <w:pPr>
        <w:pStyle w:val="Heading3"/>
        <w:ind w:left="0" w:right="0"/>
        <w:rPr>
          <w:rFonts w:ascii="Calibri" w:eastAsia="Calibri" w:hAnsi="Calibri" w:cs="Calibri"/>
          <w:b w:val="0"/>
          <w:bCs w:val="0"/>
          <w:sz w:val="28"/>
          <w:szCs w:val="28"/>
          <w:u w:val="single"/>
        </w:rPr>
      </w:pPr>
    </w:p>
    <w:p w14:paraId="1733B3A8" w14:textId="654F396F" w:rsidR="002B5093" w:rsidRDefault="002B5093">
      <w:pPr>
        <w:pStyle w:val="Heading3"/>
        <w:ind w:left="0" w:right="0"/>
        <w:rPr>
          <w:rFonts w:ascii="Calibri" w:eastAsia="Calibri" w:hAnsi="Calibri" w:cs="Calibri"/>
          <w:b w:val="0"/>
          <w:bCs w:val="0"/>
          <w:sz w:val="28"/>
          <w:szCs w:val="28"/>
          <w:u w:val="single"/>
        </w:rPr>
      </w:pPr>
    </w:p>
    <w:p w14:paraId="357FFD2A" w14:textId="3B40AD27" w:rsidR="002B5093" w:rsidRDefault="002B5093">
      <w:pPr>
        <w:pStyle w:val="Heading3"/>
        <w:ind w:left="0" w:right="0"/>
        <w:rPr>
          <w:rFonts w:ascii="Calibri" w:eastAsia="Calibri" w:hAnsi="Calibri" w:cs="Calibri"/>
          <w:b w:val="0"/>
          <w:bCs w:val="0"/>
          <w:sz w:val="28"/>
          <w:szCs w:val="28"/>
          <w:u w:val="single"/>
        </w:rPr>
      </w:pPr>
    </w:p>
    <w:p w14:paraId="0A1FF287" w14:textId="6878A2DC" w:rsidR="002B5093" w:rsidRDefault="002B5093">
      <w:pPr>
        <w:pStyle w:val="Heading3"/>
        <w:ind w:left="0" w:right="0"/>
        <w:rPr>
          <w:rFonts w:ascii="Calibri" w:eastAsia="Calibri" w:hAnsi="Calibri" w:cs="Calibri"/>
          <w:b w:val="0"/>
          <w:bCs w:val="0"/>
          <w:sz w:val="28"/>
          <w:szCs w:val="28"/>
          <w:u w:val="single"/>
        </w:rPr>
      </w:pPr>
    </w:p>
    <w:p w14:paraId="06A7D65A" w14:textId="500D38BB" w:rsidR="002B5093" w:rsidRDefault="00000000">
      <w:pPr>
        <w:pStyle w:val="Heading3"/>
        <w:ind w:left="0" w:right="0"/>
      </w:pPr>
      <w:r>
        <w:rPr>
          <w:rFonts w:ascii="Arial Unicode MS" w:hAnsi="Arial Unicode MS"/>
          <w:b w:val="0"/>
          <w:bCs w:val="0"/>
          <w:sz w:val="28"/>
          <w:szCs w:val="28"/>
        </w:rPr>
        <w:br w:type="page"/>
      </w:r>
    </w:p>
    <w:p w14:paraId="20B8BF79" w14:textId="492E95D7" w:rsidR="002B5093" w:rsidRDefault="00000000" w:rsidP="00CF6D8B">
      <w:pPr>
        <w:pStyle w:val="Heading1"/>
        <w:rPr>
          <w:b/>
          <w:bCs/>
        </w:rPr>
      </w:pPr>
      <w:bookmarkStart w:id="125" w:name="_Toc198709469"/>
      <w:r w:rsidRPr="00CF6D8B">
        <w:rPr>
          <w:b/>
          <w:bCs/>
        </w:rPr>
        <w:lastRenderedPageBreak/>
        <w:t>PROGRAM OVERVIEW</w:t>
      </w:r>
      <w:bookmarkEnd w:id="125"/>
    </w:p>
    <w:p w14:paraId="314DECB5" w14:textId="77777777" w:rsidR="00CF6D8B" w:rsidRPr="00CF6D8B" w:rsidRDefault="00CF6D8B" w:rsidP="00CF6D8B"/>
    <w:p w14:paraId="6A964851" w14:textId="77777777" w:rsidR="002B5093" w:rsidRDefault="00000000">
      <w:pPr>
        <w:pStyle w:val="Default"/>
        <w:spacing w:before="0" w:after="240" w:line="240" w:lineRule="auto"/>
        <w:rPr>
          <w:rFonts w:ascii="Calibri" w:eastAsia="Calibri" w:hAnsi="Calibri" w:cs="Calibri"/>
        </w:rPr>
      </w:pPr>
      <w:r>
        <w:rPr>
          <w:rFonts w:ascii="Calibri" w:hAnsi="Calibri"/>
        </w:rPr>
        <w:t>The term "humanities" (</w:t>
      </w:r>
      <w:proofErr w:type="spellStart"/>
      <w:r>
        <w:rPr>
          <w:rFonts w:ascii="Calibri" w:hAnsi="Calibri"/>
        </w:rPr>
        <w:t>humanitas</w:t>
      </w:r>
      <w:proofErr w:type="spellEnd"/>
      <w:r>
        <w:rPr>
          <w:rFonts w:ascii="Calibri" w:hAnsi="Calibri"/>
        </w:rPr>
        <w:t xml:space="preserve"> or studia </w:t>
      </w:r>
      <w:proofErr w:type="spellStart"/>
      <w:r>
        <w:rPr>
          <w:rFonts w:ascii="Calibri" w:hAnsi="Calibri"/>
        </w:rPr>
        <w:t>humanitatis</w:t>
      </w:r>
      <w:proofErr w:type="spellEnd"/>
      <w:r>
        <w:rPr>
          <w:rFonts w:ascii="Calibri" w:hAnsi="Calibri"/>
        </w:rPr>
        <w:t>) refers to the study of human intellectual and artistic creativity, encompassing literature, history, philosophy, and the history and criticism of art, music, and dance. It involves critical study of intellectual history and aesthetics. The interdisciplinary fields within the humanities department—art history, classics, comparative literature, and interdisciplinary humanities—provide students with opportunities to pursue graduate education in the humanities, emphasizing foreign language skills, critical theory and practice, and scholarly rigor.</w:t>
      </w:r>
    </w:p>
    <w:p w14:paraId="22613095" w14:textId="77777777" w:rsidR="002B5093" w:rsidRDefault="00000000">
      <w:pPr>
        <w:pStyle w:val="Default"/>
        <w:spacing w:before="0" w:after="240" w:line="240" w:lineRule="auto"/>
        <w:rPr>
          <w:rFonts w:ascii="Calibri" w:eastAsia="Calibri" w:hAnsi="Calibri" w:cs="Calibri"/>
        </w:rPr>
      </w:pPr>
      <w:r>
        <w:rPr>
          <w:rFonts w:ascii="Calibri" w:hAnsi="Calibri"/>
        </w:rPr>
        <w:t xml:space="preserve">Comparative studies, distinct from general studies, focus on integration and interdisciplinarity. The Comparative Studies Master of Arts Program at Brigham Young University offers advanced training in interdisciplinary scholarship, particularly in humanities, classics, comparative literature, and art history. </w:t>
      </w:r>
      <w:proofErr w:type="gramStart"/>
      <w:r>
        <w:rPr>
          <w:rFonts w:ascii="Calibri" w:hAnsi="Calibri"/>
        </w:rPr>
        <w:t>Students</w:t>
      </w:r>
      <w:proofErr w:type="gramEnd"/>
      <w:r>
        <w:rPr>
          <w:rFonts w:ascii="Calibri" w:hAnsi="Calibri"/>
        </w:rPr>
        <w:t xml:space="preserve"> complete coursework outside the department, in areas like modern languages, history, philosophy, film and media arts, music, and dance, depending on faculty specialties and regional or period focuses. This program allows flexibility and breadth of study while maintaining rigor, making it suitable for those seeking a terminal M.A. degree or intending to pursue doctoral work in related fields.</w:t>
      </w:r>
    </w:p>
    <w:p w14:paraId="05917FDA" w14:textId="77777777" w:rsidR="002B5093" w:rsidRDefault="00000000">
      <w:pPr>
        <w:pStyle w:val="Default"/>
        <w:spacing w:before="0" w:after="240" w:line="240" w:lineRule="auto"/>
        <w:rPr>
          <w:rFonts w:ascii="Calibri" w:eastAsia="Calibri" w:hAnsi="Calibri" w:cs="Calibri"/>
        </w:rPr>
      </w:pPr>
      <w:r>
        <w:rPr>
          <w:rFonts w:ascii="Calibri" w:hAnsi="Calibri"/>
        </w:rPr>
        <w:t>The M.A. in Comparative Studies emphasizes individualized study. Each student collaborates with a faculty mentor to select from a variety of courses in Comparative Studies and other university departments, designing a personalized course of study that emphasizes a specific geographical area or period. These courses develop skills in teaching, research, and writing. Students also nominate committee members to guide their study through examinations and consultations.</w:t>
      </w:r>
    </w:p>
    <w:p w14:paraId="39E278C1" w14:textId="77777777" w:rsidR="002B5093" w:rsidRDefault="00000000">
      <w:pPr>
        <w:pStyle w:val="Default"/>
        <w:spacing w:before="0" w:after="240" w:line="240" w:lineRule="auto"/>
        <w:rPr>
          <w:rFonts w:ascii="Calibri" w:eastAsia="Calibri" w:hAnsi="Calibri" w:cs="Calibri"/>
        </w:rPr>
      </w:pPr>
      <w:r>
        <w:rPr>
          <w:rFonts w:ascii="Calibri" w:hAnsi="Calibri"/>
        </w:rPr>
        <w:t>The program encourages teaching and learning across disciplinary boundaries. It aims to emulate an institute of advanced study where scholars and students from various disciplines come together, benefiting from dynamic combinations and unexpected ideas. Graduate students learn analytical skills to develop interdisciplinary and comparative approaches to human culture, expanding their knowledge and providing research and writing opportunities.</w:t>
      </w:r>
    </w:p>
    <w:p w14:paraId="403F648C" w14:textId="77777777" w:rsidR="002B5093" w:rsidRDefault="00000000">
      <w:pPr>
        <w:pStyle w:val="Default"/>
        <w:spacing w:before="0" w:after="240" w:line="240" w:lineRule="auto"/>
        <w:rPr>
          <w:rFonts w:ascii="Calibri" w:eastAsia="Calibri" w:hAnsi="Calibri" w:cs="Calibri"/>
        </w:rPr>
      </w:pPr>
      <w:r>
        <w:rPr>
          <w:rFonts w:ascii="Calibri" w:hAnsi="Calibri"/>
        </w:rPr>
        <w:t>The M.A. in Comparative Studies is typically completed within two academic years by full-time students, culminating in a thesis usually defended during the spring or summer term of the second year. If a student does not progress or withdraws for personal reasons, the department may request termination of their participation in the program.</w:t>
      </w:r>
    </w:p>
    <w:p w14:paraId="5B011FEE" w14:textId="77777777" w:rsidR="002B5093" w:rsidRPr="00CF6D8B" w:rsidRDefault="00000000" w:rsidP="00CF6D8B">
      <w:pPr>
        <w:pStyle w:val="Heading2"/>
        <w:rPr>
          <w:rFonts w:eastAsia="Calibri" w:cs="Calibri"/>
          <w:b/>
          <w:bCs/>
          <w:color w:val="000000" w:themeColor="text1"/>
        </w:rPr>
      </w:pPr>
      <w:bookmarkStart w:id="126" w:name="Learning_Outcomes_for_the_MA_in_Comparat"/>
      <w:bookmarkStart w:id="127" w:name="_Toc198709470"/>
      <w:bookmarkEnd w:id="126"/>
      <w:r w:rsidRPr="00CF6D8B">
        <w:rPr>
          <w:b/>
          <w:bCs/>
          <w:color w:val="000000" w:themeColor="text1"/>
        </w:rPr>
        <w:t>Learning</w:t>
      </w:r>
      <w:r w:rsidRPr="00CF6D8B">
        <w:rPr>
          <w:b/>
          <w:bCs/>
          <w:color w:val="000000" w:themeColor="text1"/>
          <w:spacing w:val="-5"/>
        </w:rPr>
        <w:t xml:space="preserve"> </w:t>
      </w:r>
      <w:r w:rsidRPr="00CF6D8B">
        <w:rPr>
          <w:b/>
          <w:bCs/>
          <w:color w:val="000000" w:themeColor="text1"/>
        </w:rPr>
        <w:t>Outcomes</w:t>
      </w:r>
      <w:bookmarkEnd w:id="127"/>
    </w:p>
    <w:p w14:paraId="5532DBD4" w14:textId="77777777" w:rsidR="002B5093" w:rsidRPr="00CF6D8B" w:rsidRDefault="00000000">
      <w:pPr>
        <w:pStyle w:val="ListParagraph"/>
        <w:tabs>
          <w:tab w:val="left" w:pos="580"/>
        </w:tabs>
        <w:spacing w:before="80" w:line="274" w:lineRule="exact"/>
        <w:ind w:left="360" w:firstLine="0"/>
        <w:rPr>
          <w:rFonts w:ascii="Calibri" w:eastAsia="Calibri" w:hAnsi="Calibri" w:cs="Calibri"/>
          <w:color w:val="4F81BD" w:themeColor="accent1"/>
          <w:spacing w:val="-2"/>
          <w:sz w:val="24"/>
          <w:szCs w:val="24"/>
        </w:rPr>
      </w:pPr>
      <w:r w:rsidRPr="00CF6D8B">
        <w:rPr>
          <w:rFonts w:ascii="Calibri" w:hAnsi="Calibri"/>
          <w:b/>
          <w:bCs/>
          <w:color w:val="4F81BD" w:themeColor="accent1"/>
          <w:sz w:val="24"/>
          <w:szCs w:val="24"/>
        </w:rPr>
        <w:t>DISCIPLINARY PROFICIENCY WITH INTERDISCIPLINARY FOCUS</w:t>
      </w:r>
    </w:p>
    <w:p w14:paraId="1B284336" w14:textId="77777777" w:rsidR="002B5093" w:rsidRDefault="00000000">
      <w:pPr>
        <w:pStyle w:val="ListParagraph"/>
        <w:tabs>
          <w:tab w:val="left" w:pos="580"/>
        </w:tabs>
        <w:spacing w:line="274" w:lineRule="exact"/>
        <w:ind w:left="360" w:firstLine="0"/>
        <w:rPr>
          <w:rFonts w:ascii="Calibri" w:eastAsia="Calibri" w:hAnsi="Calibri" w:cs="Calibri"/>
          <w:sz w:val="24"/>
          <w:szCs w:val="24"/>
        </w:rPr>
      </w:pPr>
      <w:r>
        <w:rPr>
          <w:rFonts w:ascii="Calibri" w:hAnsi="Calibri"/>
          <w:sz w:val="24"/>
          <w:szCs w:val="24"/>
        </w:rPr>
        <w:t>Emphasize</w:t>
      </w:r>
      <w:r>
        <w:rPr>
          <w:rFonts w:ascii="Calibri" w:hAnsi="Calibri"/>
          <w:spacing w:val="-5"/>
          <w:sz w:val="24"/>
          <w:szCs w:val="24"/>
        </w:rPr>
        <w:t xml:space="preserve"> </w:t>
      </w:r>
      <w:r>
        <w:rPr>
          <w:rFonts w:ascii="Calibri" w:hAnsi="Calibri"/>
          <w:sz w:val="24"/>
          <w:szCs w:val="24"/>
        </w:rPr>
        <w:t>advanced</w:t>
      </w:r>
      <w:r>
        <w:rPr>
          <w:rFonts w:ascii="Calibri" w:hAnsi="Calibri"/>
          <w:spacing w:val="-4"/>
          <w:sz w:val="24"/>
          <w:szCs w:val="24"/>
        </w:rPr>
        <w:t xml:space="preserve"> </w:t>
      </w:r>
      <w:r>
        <w:rPr>
          <w:rFonts w:ascii="Calibri" w:hAnsi="Calibri"/>
          <w:sz w:val="24"/>
          <w:szCs w:val="24"/>
        </w:rPr>
        <w:t>training</w:t>
      </w:r>
      <w:r>
        <w:rPr>
          <w:rFonts w:ascii="Calibri" w:hAnsi="Calibri"/>
          <w:spacing w:val="-7"/>
          <w:sz w:val="24"/>
          <w:szCs w:val="24"/>
        </w:rPr>
        <w:t xml:space="preserve"> </w:t>
      </w:r>
      <w:r>
        <w:rPr>
          <w:rFonts w:ascii="Calibri" w:hAnsi="Calibri"/>
          <w:sz w:val="24"/>
          <w:szCs w:val="24"/>
        </w:rPr>
        <w:t>in</w:t>
      </w:r>
      <w:r>
        <w:rPr>
          <w:rFonts w:ascii="Calibri" w:hAnsi="Calibri"/>
          <w:spacing w:val="-4"/>
          <w:sz w:val="24"/>
          <w:szCs w:val="24"/>
        </w:rPr>
        <w:t xml:space="preserve"> </w:t>
      </w:r>
      <w:r>
        <w:rPr>
          <w:rFonts w:ascii="Calibri" w:hAnsi="Calibri"/>
          <w:sz w:val="24"/>
          <w:szCs w:val="24"/>
        </w:rPr>
        <w:t>one</w:t>
      </w:r>
      <w:r>
        <w:rPr>
          <w:rFonts w:ascii="Calibri" w:hAnsi="Calibri"/>
          <w:spacing w:val="-5"/>
          <w:sz w:val="24"/>
          <w:szCs w:val="24"/>
        </w:rPr>
        <w:t xml:space="preserve"> </w:t>
      </w:r>
      <w:r>
        <w:rPr>
          <w:rFonts w:ascii="Calibri" w:hAnsi="Calibri"/>
          <w:sz w:val="24"/>
          <w:szCs w:val="24"/>
        </w:rPr>
        <w:t>discipline</w:t>
      </w:r>
      <w:r>
        <w:rPr>
          <w:rFonts w:ascii="Calibri" w:hAnsi="Calibri"/>
          <w:spacing w:val="-5"/>
          <w:sz w:val="24"/>
          <w:szCs w:val="24"/>
        </w:rPr>
        <w:t xml:space="preserve"> </w:t>
      </w:r>
      <w:r>
        <w:rPr>
          <w:rFonts w:ascii="Calibri" w:hAnsi="Calibri"/>
          <w:sz w:val="24"/>
          <w:szCs w:val="24"/>
        </w:rPr>
        <w:t>within</w:t>
      </w:r>
      <w:r>
        <w:rPr>
          <w:rFonts w:ascii="Calibri" w:hAnsi="Calibri"/>
          <w:spacing w:val="-4"/>
          <w:sz w:val="24"/>
          <w:szCs w:val="24"/>
        </w:rPr>
        <w:t xml:space="preserve"> </w:t>
      </w:r>
      <w:r>
        <w:rPr>
          <w:rFonts w:ascii="Calibri" w:hAnsi="Calibri"/>
          <w:sz w:val="24"/>
          <w:szCs w:val="24"/>
        </w:rPr>
        <w:t>the</w:t>
      </w:r>
      <w:r>
        <w:rPr>
          <w:rFonts w:ascii="Calibri" w:hAnsi="Calibri"/>
          <w:spacing w:val="-5"/>
          <w:sz w:val="24"/>
          <w:szCs w:val="24"/>
        </w:rPr>
        <w:t xml:space="preserve"> </w:t>
      </w:r>
      <w:r>
        <w:rPr>
          <w:rFonts w:ascii="Calibri" w:hAnsi="Calibri"/>
          <w:sz w:val="24"/>
          <w:szCs w:val="24"/>
        </w:rPr>
        <w:t>humanistic</w:t>
      </w:r>
      <w:r>
        <w:rPr>
          <w:rFonts w:ascii="Calibri" w:hAnsi="Calibri"/>
          <w:spacing w:val="-5"/>
          <w:sz w:val="24"/>
          <w:szCs w:val="24"/>
        </w:rPr>
        <w:t xml:space="preserve"> </w:t>
      </w:r>
      <w:r>
        <w:rPr>
          <w:rFonts w:ascii="Calibri" w:hAnsi="Calibri"/>
          <w:sz w:val="24"/>
          <w:szCs w:val="24"/>
        </w:rPr>
        <w:t>tradition,</w:t>
      </w:r>
      <w:r>
        <w:rPr>
          <w:rFonts w:ascii="Calibri" w:hAnsi="Calibri"/>
          <w:spacing w:val="-4"/>
          <w:sz w:val="24"/>
          <w:szCs w:val="24"/>
        </w:rPr>
        <w:t xml:space="preserve"> </w:t>
      </w:r>
      <w:r>
        <w:rPr>
          <w:rFonts w:ascii="Calibri" w:hAnsi="Calibri"/>
          <w:sz w:val="24"/>
          <w:szCs w:val="24"/>
        </w:rPr>
        <w:t>e.g. literature, art history, philosophy, music, dance, film, etc., demonstrate broad interdisciplinary knowledge of intellectual and artistic creativity.</w:t>
      </w:r>
    </w:p>
    <w:p w14:paraId="72A7375F" w14:textId="77777777" w:rsidR="002B5093" w:rsidRDefault="002B5093">
      <w:pPr>
        <w:pStyle w:val="BodyText"/>
        <w:ind w:left="360"/>
        <w:rPr>
          <w:rFonts w:ascii="Calibri" w:eastAsia="Calibri" w:hAnsi="Calibri" w:cs="Calibri"/>
        </w:rPr>
      </w:pPr>
    </w:p>
    <w:p w14:paraId="14041FAA" w14:textId="77777777" w:rsidR="002B5093" w:rsidRPr="00CF6D8B" w:rsidRDefault="00000000">
      <w:pPr>
        <w:pStyle w:val="ListParagraph"/>
        <w:tabs>
          <w:tab w:val="left" w:pos="580"/>
        </w:tabs>
        <w:spacing w:before="1"/>
        <w:ind w:left="360" w:firstLine="0"/>
        <w:rPr>
          <w:rFonts w:ascii="Calibri" w:eastAsia="Calibri" w:hAnsi="Calibri" w:cs="Calibri"/>
          <w:color w:val="4F81BD" w:themeColor="accent1"/>
          <w:sz w:val="24"/>
          <w:szCs w:val="24"/>
        </w:rPr>
      </w:pPr>
      <w:r w:rsidRPr="00CF6D8B">
        <w:rPr>
          <w:rFonts w:ascii="Calibri" w:hAnsi="Calibri"/>
          <w:b/>
          <w:bCs/>
          <w:color w:val="4F81BD" w:themeColor="accent1"/>
          <w:sz w:val="24"/>
          <w:szCs w:val="24"/>
        </w:rPr>
        <w:t>ADVANCED RESEARCH AND SCHOLARLY WRITING</w:t>
      </w:r>
    </w:p>
    <w:p w14:paraId="7D3F82AA" w14:textId="77777777" w:rsidR="002B5093" w:rsidRDefault="00000000">
      <w:pPr>
        <w:pStyle w:val="ListParagraph"/>
        <w:tabs>
          <w:tab w:val="left" w:pos="580"/>
        </w:tabs>
        <w:spacing w:before="1"/>
        <w:ind w:left="360" w:firstLine="0"/>
        <w:rPr>
          <w:rFonts w:ascii="Calibri" w:eastAsia="Calibri" w:hAnsi="Calibri" w:cs="Calibri"/>
          <w:sz w:val="24"/>
          <w:szCs w:val="24"/>
        </w:rPr>
      </w:pPr>
      <w:r>
        <w:rPr>
          <w:rFonts w:ascii="Calibri" w:hAnsi="Calibri"/>
          <w:sz w:val="24"/>
          <w:szCs w:val="24"/>
        </w:rPr>
        <w:t>Produce</w:t>
      </w:r>
      <w:r>
        <w:rPr>
          <w:rFonts w:ascii="Calibri" w:hAnsi="Calibri"/>
          <w:spacing w:val="-5"/>
          <w:sz w:val="24"/>
          <w:szCs w:val="24"/>
        </w:rPr>
        <w:t xml:space="preserve"> </w:t>
      </w:r>
      <w:r>
        <w:rPr>
          <w:rFonts w:ascii="Calibri" w:hAnsi="Calibri"/>
          <w:sz w:val="24"/>
          <w:szCs w:val="24"/>
        </w:rPr>
        <w:t>scholarly</w:t>
      </w:r>
      <w:r>
        <w:rPr>
          <w:rFonts w:ascii="Calibri" w:hAnsi="Calibri"/>
          <w:spacing w:val="-7"/>
          <w:sz w:val="24"/>
          <w:szCs w:val="24"/>
        </w:rPr>
        <w:t xml:space="preserve"> </w:t>
      </w:r>
      <w:r>
        <w:rPr>
          <w:rFonts w:ascii="Calibri" w:hAnsi="Calibri"/>
          <w:sz w:val="24"/>
          <w:szCs w:val="24"/>
        </w:rPr>
        <w:t>writing,</w:t>
      </w:r>
      <w:r>
        <w:rPr>
          <w:rFonts w:ascii="Calibri" w:hAnsi="Calibri"/>
          <w:spacing w:val="-4"/>
          <w:sz w:val="24"/>
          <w:szCs w:val="24"/>
        </w:rPr>
        <w:t xml:space="preserve"> </w:t>
      </w:r>
      <w:r>
        <w:rPr>
          <w:rFonts w:ascii="Calibri" w:hAnsi="Calibri"/>
          <w:sz w:val="24"/>
          <w:szCs w:val="24"/>
        </w:rPr>
        <w:t>incorporating</w:t>
      </w:r>
      <w:r>
        <w:rPr>
          <w:rFonts w:ascii="Calibri" w:hAnsi="Calibri"/>
          <w:spacing w:val="-7"/>
          <w:sz w:val="24"/>
          <w:szCs w:val="24"/>
        </w:rPr>
        <w:t xml:space="preserve"> </w:t>
      </w:r>
      <w:r>
        <w:rPr>
          <w:rFonts w:ascii="Calibri" w:hAnsi="Calibri"/>
          <w:sz w:val="24"/>
          <w:szCs w:val="24"/>
        </w:rPr>
        <w:t>mastery</w:t>
      </w:r>
      <w:r>
        <w:rPr>
          <w:rFonts w:ascii="Calibri" w:hAnsi="Calibri"/>
          <w:spacing w:val="-7"/>
          <w:sz w:val="24"/>
          <w:szCs w:val="24"/>
        </w:rPr>
        <w:t xml:space="preserve"> </w:t>
      </w:r>
      <w:r>
        <w:rPr>
          <w:rFonts w:ascii="Calibri" w:hAnsi="Calibri"/>
          <w:sz w:val="24"/>
          <w:szCs w:val="24"/>
        </w:rPr>
        <w:t>of</w:t>
      </w:r>
      <w:r>
        <w:rPr>
          <w:rFonts w:ascii="Calibri" w:hAnsi="Calibri"/>
          <w:spacing w:val="-5"/>
          <w:sz w:val="24"/>
          <w:szCs w:val="24"/>
        </w:rPr>
        <w:t xml:space="preserve"> </w:t>
      </w:r>
      <w:r>
        <w:rPr>
          <w:rFonts w:ascii="Calibri" w:hAnsi="Calibri"/>
          <w:sz w:val="24"/>
          <w:szCs w:val="24"/>
        </w:rPr>
        <w:t>existing</w:t>
      </w:r>
      <w:r>
        <w:rPr>
          <w:rFonts w:ascii="Calibri" w:hAnsi="Calibri"/>
          <w:spacing w:val="-7"/>
          <w:sz w:val="24"/>
          <w:szCs w:val="24"/>
        </w:rPr>
        <w:t xml:space="preserve"> </w:t>
      </w:r>
      <w:r>
        <w:rPr>
          <w:rFonts w:ascii="Calibri" w:hAnsi="Calibri"/>
          <w:sz w:val="24"/>
          <w:szCs w:val="24"/>
        </w:rPr>
        <w:t>scholarship</w:t>
      </w:r>
      <w:r>
        <w:rPr>
          <w:rFonts w:ascii="Calibri" w:hAnsi="Calibri"/>
          <w:spacing w:val="-4"/>
          <w:sz w:val="24"/>
          <w:szCs w:val="24"/>
        </w:rPr>
        <w:t xml:space="preserve"> </w:t>
      </w:r>
      <w:r>
        <w:rPr>
          <w:rFonts w:ascii="Calibri" w:hAnsi="Calibri"/>
          <w:sz w:val="24"/>
          <w:szCs w:val="24"/>
        </w:rPr>
        <w:t>and</w:t>
      </w:r>
      <w:r>
        <w:rPr>
          <w:rFonts w:ascii="Calibri" w:hAnsi="Calibri"/>
          <w:spacing w:val="-4"/>
          <w:sz w:val="24"/>
          <w:szCs w:val="24"/>
        </w:rPr>
        <w:t xml:space="preserve"> </w:t>
      </w:r>
      <w:r>
        <w:rPr>
          <w:rFonts w:ascii="Calibri" w:hAnsi="Calibri"/>
          <w:sz w:val="24"/>
          <w:szCs w:val="24"/>
        </w:rPr>
        <w:t>analysis, revision, and oral presentation.</w:t>
      </w:r>
    </w:p>
    <w:p w14:paraId="08849FA9" w14:textId="77777777" w:rsidR="002B5093" w:rsidRDefault="002B5093">
      <w:pPr>
        <w:pStyle w:val="ListParagraph"/>
        <w:tabs>
          <w:tab w:val="left" w:pos="580"/>
        </w:tabs>
        <w:spacing w:before="1"/>
        <w:ind w:left="360" w:firstLine="0"/>
        <w:rPr>
          <w:rFonts w:ascii="Calibri" w:eastAsia="Calibri" w:hAnsi="Calibri" w:cs="Calibri"/>
          <w:sz w:val="24"/>
          <w:szCs w:val="24"/>
        </w:rPr>
      </w:pPr>
    </w:p>
    <w:p w14:paraId="62EDB916" w14:textId="77777777" w:rsidR="002B5093" w:rsidRPr="00CF6D8B" w:rsidRDefault="002B5093">
      <w:pPr>
        <w:pStyle w:val="ListParagraph"/>
        <w:tabs>
          <w:tab w:val="left" w:pos="580"/>
        </w:tabs>
        <w:spacing w:before="10"/>
        <w:ind w:left="360" w:firstLine="0"/>
        <w:rPr>
          <w:rFonts w:ascii="Calibri" w:eastAsia="Calibri" w:hAnsi="Calibri" w:cs="Calibri"/>
          <w:color w:val="4F81BD" w:themeColor="accent1"/>
          <w:sz w:val="24"/>
          <w:szCs w:val="24"/>
        </w:rPr>
      </w:pPr>
    </w:p>
    <w:p w14:paraId="54E25EA7" w14:textId="77777777" w:rsidR="002B5093" w:rsidRPr="00CF6D8B" w:rsidRDefault="00000000">
      <w:pPr>
        <w:pStyle w:val="ListParagraph"/>
        <w:tabs>
          <w:tab w:val="left" w:pos="580"/>
        </w:tabs>
        <w:spacing w:before="10"/>
        <w:ind w:left="360" w:firstLine="0"/>
        <w:rPr>
          <w:rFonts w:ascii="Calibri" w:eastAsia="Calibri" w:hAnsi="Calibri" w:cs="Calibri"/>
          <w:color w:val="4F81BD" w:themeColor="accent1"/>
          <w:sz w:val="24"/>
          <w:szCs w:val="24"/>
        </w:rPr>
      </w:pPr>
      <w:r w:rsidRPr="00CF6D8B">
        <w:rPr>
          <w:rFonts w:ascii="Calibri" w:hAnsi="Calibri"/>
          <w:b/>
          <w:bCs/>
          <w:color w:val="4F81BD" w:themeColor="accent1"/>
          <w:sz w:val="24"/>
          <w:szCs w:val="24"/>
        </w:rPr>
        <w:t>ADDITIONAL DISCIPLINARY PROFICIENCY</w:t>
      </w:r>
    </w:p>
    <w:p w14:paraId="0B560875" w14:textId="77777777" w:rsidR="002B5093" w:rsidRDefault="00000000">
      <w:pPr>
        <w:pStyle w:val="ListParagraph"/>
        <w:tabs>
          <w:tab w:val="left" w:pos="580"/>
        </w:tabs>
        <w:spacing w:before="10"/>
        <w:ind w:left="360" w:firstLine="0"/>
        <w:rPr>
          <w:rFonts w:ascii="Calibri" w:eastAsia="Calibri" w:hAnsi="Calibri" w:cs="Calibri"/>
          <w:sz w:val="24"/>
          <w:szCs w:val="24"/>
        </w:rPr>
      </w:pPr>
      <w:r>
        <w:rPr>
          <w:rFonts w:ascii="Calibri" w:hAnsi="Calibri"/>
          <w:sz w:val="24"/>
          <w:szCs w:val="24"/>
        </w:rPr>
        <w:lastRenderedPageBreak/>
        <w:t xml:space="preserve">Demonstrate additional disciplinary proficiency either in a </w:t>
      </w:r>
      <w:r>
        <w:rPr>
          <w:rFonts w:ascii="Calibri" w:hAnsi="Calibri"/>
          <w:i/>
          <w:iCs/>
          <w:sz w:val="24"/>
          <w:szCs w:val="24"/>
        </w:rPr>
        <w:t xml:space="preserve">second </w:t>
      </w:r>
      <w:r>
        <w:rPr>
          <w:rFonts w:ascii="Calibri" w:hAnsi="Calibri"/>
          <w:sz w:val="24"/>
          <w:szCs w:val="24"/>
        </w:rPr>
        <w:t xml:space="preserve">foreign language (a </w:t>
      </w:r>
      <w:proofErr w:type="gramStart"/>
      <w:r>
        <w:rPr>
          <w:rFonts w:ascii="Calibri" w:hAnsi="Calibri"/>
          <w:sz w:val="24"/>
          <w:szCs w:val="24"/>
        </w:rPr>
        <w:t>300 level</w:t>
      </w:r>
      <w:proofErr w:type="gramEnd"/>
      <w:r>
        <w:rPr>
          <w:rFonts w:ascii="Calibri" w:hAnsi="Calibri"/>
          <w:sz w:val="24"/>
          <w:szCs w:val="24"/>
        </w:rPr>
        <w:t xml:space="preserve"> course with a significant literary component, but not the same course(s) used for</w:t>
      </w:r>
      <w:r>
        <w:rPr>
          <w:rFonts w:ascii="Calibri" w:hAnsi="Calibri"/>
          <w:spacing w:val="-5"/>
          <w:sz w:val="24"/>
          <w:szCs w:val="24"/>
        </w:rPr>
        <w:t xml:space="preserve"> </w:t>
      </w:r>
      <w:r>
        <w:rPr>
          <w:rFonts w:ascii="Calibri" w:hAnsi="Calibri"/>
          <w:sz w:val="24"/>
          <w:szCs w:val="24"/>
        </w:rPr>
        <w:t>the</w:t>
      </w:r>
      <w:r>
        <w:rPr>
          <w:rFonts w:ascii="Calibri" w:hAnsi="Calibri"/>
          <w:spacing w:val="-3"/>
          <w:sz w:val="24"/>
          <w:szCs w:val="24"/>
        </w:rPr>
        <w:t xml:space="preserve"> </w:t>
      </w:r>
      <w:r>
        <w:rPr>
          <w:rFonts w:ascii="Calibri" w:hAnsi="Calibri"/>
          <w:sz w:val="24"/>
          <w:szCs w:val="24"/>
        </w:rPr>
        <w:t>general</w:t>
      </w:r>
      <w:r>
        <w:rPr>
          <w:rFonts w:ascii="Calibri" w:hAnsi="Calibri"/>
          <w:spacing w:val="-4"/>
          <w:sz w:val="24"/>
          <w:szCs w:val="24"/>
        </w:rPr>
        <w:t xml:space="preserve"> </w:t>
      </w:r>
      <w:r>
        <w:rPr>
          <w:rFonts w:ascii="Calibri" w:hAnsi="Calibri"/>
          <w:sz w:val="24"/>
          <w:szCs w:val="24"/>
        </w:rPr>
        <w:t>language</w:t>
      </w:r>
      <w:r>
        <w:rPr>
          <w:rFonts w:ascii="Calibri" w:hAnsi="Calibri"/>
          <w:spacing w:val="-3"/>
          <w:sz w:val="24"/>
          <w:szCs w:val="24"/>
        </w:rPr>
        <w:t xml:space="preserve"> </w:t>
      </w:r>
      <w:r>
        <w:rPr>
          <w:rFonts w:ascii="Calibri" w:hAnsi="Calibri"/>
          <w:sz w:val="24"/>
          <w:szCs w:val="24"/>
        </w:rPr>
        <w:t>requirement)</w:t>
      </w:r>
      <w:r>
        <w:rPr>
          <w:rFonts w:ascii="Calibri" w:hAnsi="Calibri"/>
          <w:spacing w:val="-5"/>
          <w:sz w:val="24"/>
          <w:szCs w:val="24"/>
        </w:rPr>
        <w:t xml:space="preserve"> </w:t>
      </w:r>
      <w:r>
        <w:rPr>
          <w:rFonts w:ascii="Calibri" w:hAnsi="Calibri"/>
          <w:sz w:val="24"/>
          <w:szCs w:val="24"/>
        </w:rPr>
        <w:t>or</w:t>
      </w:r>
      <w:r>
        <w:rPr>
          <w:rFonts w:ascii="Calibri" w:hAnsi="Calibri"/>
          <w:spacing w:val="-5"/>
          <w:sz w:val="24"/>
          <w:szCs w:val="24"/>
        </w:rPr>
        <w:t xml:space="preserve"> </w:t>
      </w:r>
      <w:r>
        <w:rPr>
          <w:rFonts w:ascii="Calibri" w:hAnsi="Calibri"/>
          <w:sz w:val="24"/>
          <w:szCs w:val="24"/>
        </w:rPr>
        <w:t>advanced</w:t>
      </w:r>
      <w:r>
        <w:rPr>
          <w:rFonts w:ascii="Calibri" w:hAnsi="Calibri"/>
          <w:spacing w:val="-4"/>
          <w:sz w:val="24"/>
          <w:szCs w:val="24"/>
        </w:rPr>
        <w:t xml:space="preserve"> </w:t>
      </w:r>
      <w:r>
        <w:rPr>
          <w:rFonts w:ascii="Calibri" w:hAnsi="Calibri"/>
          <w:sz w:val="24"/>
          <w:szCs w:val="24"/>
        </w:rPr>
        <w:t>coursework</w:t>
      </w:r>
      <w:r>
        <w:rPr>
          <w:rFonts w:ascii="Calibri" w:hAnsi="Calibri"/>
          <w:spacing w:val="-4"/>
          <w:sz w:val="24"/>
          <w:szCs w:val="24"/>
        </w:rPr>
        <w:t xml:space="preserve"> </w:t>
      </w:r>
      <w:r>
        <w:rPr>
          <w:rFonts w:ascii="Calibri" w:hAnsi="Calibri"/>
          <w:sz w:val="24"/>
          <w:szCs w:val="24"/>
        </w:rPr>
        <w:t>in</w:t>
      </w:r>
      <w:r>
        <w:rPr>
          <w:rFonts w:ascii="Calibri" w:hAnsi="Calibri"/>
          <w:spacing w:val="-4"/>
          <w:sz w:val="24"/>
          <w:szCs w:val="24"/>
        </w:rPr>
        <w:t xml:space="preserve"> </w:t>
      </w:r>
      <w:r>
        <w:rPr>
          <w:rFonts w:ascii="Calibri" w:hAnsi="Calibri"/>
          <w:sz w:val="24"/>
          <w:szCs w:val="24"/>
        </w:rPr>
        <w:t>a</w:t>
      </w:r>
      <w:r>
        <w:rPr>
          <w:rFonts w:ascii="Calibri" w:hAnsi="Calibri"/>
          <w:spacing w:val="-5"/>
          <w:sz w:val="24"/>
          <w:szCs w:val="24"/>
        </w:rPr>
        <w:t xml:space="preserve"> </w:t>
      </w:r>
      <w:r>
        <w:rPr>
          <w:rFonts w:ascii="Calibri" w:hAnsi="Calibri"/>
          <w:sz w:val="24"/>
          <w:szCs w:val="24"/>
        </w:rPr>
        <w:t>discipline</w:t>
      </w:r>
      <w:r>
        <w:rPr>
          <w:rFonts w:ascii="Calibri" w:hAnsi="Calibri"/>
          <w:spacing w:val="-5"/>
          <w:sz w:val="24"/>
          <w:szCs w:val="24"/>
        </w:rPr>
        <w:t xml:space="preserve"> </w:t>
      </w:r>
      <w:r>
        <w:rPr>
          <w:rFonts w:ascii="Calibri" w:hAnsi="Calibri"/>
          <w:sz w:val="24"/>
          <w:szCs w:val="24"/>
        </w:rPr>
        <w:t>other</w:t>
      </w:r>
      <w:r>
        <w:rPr>
          <w:rFonts w:ascii="Calibri" w:hAnsi="Calibri"/>
          <w:spacing w:val="-5"/>
          <w:sz w:val="24"/>
          <w:szCs w:val="24"/>
        </w:rPr>
        <w:t xml:space="preserve"> </w:t>
      </w:r>
      <w:r>
        <w:rPr>
          <w:rFonts w:ascii="Calibri" w:hAnsi="Calibri"/>
          <w:sz w:val="24"/>
          <w:szCs w:val="24"/>
        </w:rPr>
        <w:t>than literature (e.g., art history, history, philosophy, film, etc.). Graduate advisors must approve students' areas of emphasis.</w:t>
      </w:r>
    </w:p>
    <w:p w14:paraId="7E8F3788" w14:textId="77777777" w:rsidR="002B5093" w:rsidRDefault="002B5093">
      <w:pPr>
        <w:pStyle w:val="BodyText"/>
        <w:ind w:left="360"/>
        <w:rPr>
          <w:rFonts w:ascii="Calibri" w:eastAsia="Calibri" w:hAnsi="Calibri" w:cs="Calibri"/>
        </w:rPr>
      </w:pPr>
    </w:p>
    <w:p w14:paraId="5752641A" w14:textId="77777777" w:rsidR="002B5093" w:rsidRPr="00CF6D8B" w:rsidRDefault="00000000">
      <w:pPr>
        <w:pStyle w:val="ListParagraph"/>
        <w:tabs>
          <w:tab w:val="left" w:pos="580"/>
        </w:tabs>
        <w:ind w:left="360" w:firstLine="0"/>
        <w:rPr>
          <w:rFonts w:ascii="Calibri" w:eastAsia="Calibri" w:hAnsi="Calibri" w:cs="Calibri"/>
          <w:color w:val="4F81BD" w:themeColor="accent1"/>
          <w:sz w:val="24"/>
          <w:szCs w:val="24"/>
        </w:rPr>
      </w:pPr>
      <w:r w:rsidRPr="00CF6D8B">
        <w:rPr>
          <w:rFonts w:ascii="Calibri" w:hAnsi="Calibri"/>
          <w:b/>
          <w:bCs/>
          <w:color w:val="4F81BD" w:themeColor="accent1"/>
          <w:sz w:val="24"/>
          <w:szCs w:val="24"/>
        </w:rPr>
        <w:t>EFFECTIVE CRITICAL AND ANALYTICAL THINKING</w:t>
      </w:r>
    </w:p>
    <w:p w14:paraId="0ED7117D" w14:textId="77777777" w:rsidR="002B5093" w:rsidRDefault="00000000">
      <w:pPr>
        <w:pStyle w:val="ListParagraph"/>
        <w:tabs>
          <w:tab w:val="left" w:pos="580"/>
        </w:tabs>
        <w:ind w:left="360" w:firstLine="0"/>
        <w:rPr>
          <w:rFonts w:ascii="Calibri" w:eastAsia="Calibri" w:hAnsi="Calibri" w:cs="Calibri"/>
          <w:sz w:val="24"/>
          <w:szCs w:val="24"/>
        </w:rPr>
      </w:pPr>
      <w:r>
        <w:rPr>
          <w:rFonts w:ascii="Calibri" w:hAnsi="Calibri"/>
          <w:sz w:val="24"/>
          <w:szCs w:val="24"/>
        </w:rPr>
        <w:t>Demonstrate</w:t>
      </w:r>
      <w:r>
        <w:rPr>
          <w:rFonts w:ascii="Calibri" w:hAnsi="Calibri"/>
          <w:spacing w:val="-6"/>
          <w:sz w:val="24"/>
          <w:szCs w:val="24"/>
        </w:rPr>
        <w:t xml:space="preserve"> </w:t>
      </w:r>
      <w:r>
        <w:rPr>
          <w:rFonts w:ascii="Calibri" w:hAnsi="Calibri"/>
          <w:sz w:val="24"/>
          <w:szCs w:val="24"/>
        </w:rPr>
        <w:t>critical</w:t>
      </w:r>
      <w:r>
        <w:rPr>
          <w:rFonts w:ascii="Calibri" w:hAnsi="Calibri"/>
          <w:spacing w:val="-5"/>
          <w:sz w:val="24"/>
          <w:szCs w:val="24"/>
        </w:rPr>
        <w:t xml:space="preserve"> </w:t>
      </w:r>
      <w:r>
        <w:rPr>
          <w:rFonts w:ascii="Calibri" w:hAnsi="Calibri"/>
          <w:sz w:val="24"/>
          <w:szCs w:val="24"/>
        </w:rPr>
        <w:t>and</w:t>
      </w:r>
      <w:r>
        <w:rPr>
          <w:rFonts w:ascii="Calibri" w:hAnsi="Calibri"/>
          <w:spacing w:val="-3"/>
          <w:sz w:val="24"/>
          <w:szCs w:val="24"/>
        </w:rPr>
        <w:t xml:space="preserve"> </w:t>
      </w:r>
      <w:r>
        <w:rPr>
          <w:rFonts w:ascii="Calibri" w:hAnsi="Calibri"/>
          <w:sz w:val="24"/>
          <w:szCs w:val="24"/>
        </w:rPr>
        <w:t>analytical</w:t>
      </w:r>
      <w:r>
        <w:rPr>
          <w:rFonts w:ascii="Calibri" w:hAnsi="Calibri"/>
          <w:spacing w:val="-5"/>
          <w:sz w:val="24"/>
          <w:szCs w:val="24"/>
        </w:rPr>
        <w:t xml:space="preserve"> </w:t>
      </w:r>
      <w:r>
        <w:rPr>
          <w:rFonts w:ascii="Calibri" w:hAnsi="Calibri"/>
          <w:sz w:val="24"/>
          <w:szCs w:val="24"/>
        </w:rPr>
        <w:t>thinking</w:t>
      </w:r>
      <w:r>
        <w:rPr>
          <w:rFonts w:ascii="Calibri" w:hAnsi="Calibri"/>
          <w:spacing w:val="-8"/>
          <w:sz w:val="24"/>
          <w:szCs w:val="24"/>
        </w:rPr>
        <w:t xml:space="preserve"> </w:t>
      </w:r>
      <w:r>
        <w:rPr>
          <w:rFonts w:ascii="Calibri" w:hAnsi="Calibri"/>
          <w:sz w:val="24"/>
          <w:szCs w:val="24"/>
        </w:rPr>
        <w:t>through</w:t>
      </w:r>
      <w:r>
        <w:rPr>
          <w:rFonts w:ascii="Calibri" w:hAnsi="Calibri"/>
          <w:spacing w:val="-5"/>
          <w:sz w:val="24"/>
          <w:szCs w:val="24"/>
        </w:rPr>
        <w:t xml:space="preserve"> </w:t>
      </w:r>
      <w:r>
        <w:rPr>
          <w:rFonts w:ascii="Calibri" w:hAnsi="Calibri"/>
          <w:sz w:val="24"/>
          <w:szCs w:val="24"/>
        </w:rPr>
        <w:t>reading,</w:t>
      </w:r>
      <w:r>
        <w:rPr>
          <w:rFonts w:ascii="Calibri" w:hAnsi="Calibri"/>
          <w:spacing w:val="-5"/>
          <w:sz w:val="24"/>
          <w:szCs w:val="24"/>
        </w:rPr>
        <w:t xml:space="preserve"> </w:t>
      </w:r>
      <w:r>
        <w:rPr>
          <w:rFonts w:ascii="Calibri" w:hAnsi="Calibri"/>
          <w:sz w:val="24"/>
          <w:szCs w:val="24"/>
        </w:rPr>
        <w:t>classroom</w:t>
      </w:r>
      <w:r>
        <w:rPr>
          <w:rFonts w:ascii="Calibri" w:hAnsi="Calibri"/>
          <w:spacing w:val="-5"/>
          <w:sz w:val="24"/>
          <w:szCs w:val="24"/>
        </w:rPr>
        <w:t xml:space="preserve"> </w:t>
      </w:r>
      <w:r>
        <w:rPr>
          <w:rFonts w:ascii="Calibri" w:hAnsi="Calibri"/>
          <w:sz w:val="24"/>
          <w:szCs w:val="24"/>
        </w:rPr>
        <w:t>discussion, writing, and oral presentation.</w:t>
      </w:r>
    </w:p>
    <w:p w14:paraId="6BC6AC4B" w14:textId="77777777" w:rsidR="002B5093" w:rsidRPr="00CF6D8B" w:rsidRDefault="002B5093">
      <w:pPr>
        <w:pStyle w:val="BodyText"/>
        <w:spacing w:before="4"/>
        <w:rPr>
          <w:rFonts w:ascii="Calibri" w:eastAsia="Calibri" w:hAnsi="Calibri" w:cs="Calibri"/>
          <w:b/>
          <w:bCs/>
          <w:color w:val="000000" w:themeColor="text1"/>
        </w:rPr>
      </w:pPr>
    </w:p>
    <w:p w14:paraId="3FCCA8D1" w14:textId="77777777" w:rsidR="002B5093" w:rsidRPr="00CF6D8B" w:rsidRDefault="00000000" w:rsidP="00CF6D8B">
      <w:pPr>
        <w:pStyle w:val="Heading2"/>
        <w:rPr>
          <w:rFonts w:eastAsia="Calibri" w:cs="Calibri"/>
          <w:b/>
          <w:bCs/>
          <w:color w:val="000000" w:themeColor="text1"/>
          <w:spacing w:val="-2"/>
        </w:rPr>
      </w:pPr>
      <w:bookmarkStart w:id="128" w:name="_Toc198709471"/>
      <w:r w:rsidRPr="00CF6D8B">
        <w:rPr>
          <w:b/>
          <w:bCs/>
          <w:color w:val="000000" w:themeColor="text1"/>
        </w:rPr>
        <w:t>Program Criteria</w:t>
      </w:r>
      <w:bookmarkEnd w:id="128"/>
    </w:p>
    <w:p w14:paraId="29751F3C" w14:textId="77777777" w:rsidR="002B5093" w:rsidRPr="00CF6D8B" w:rsidRDefault="00000000">
      <w:pPr>
        <w:pStyle w:val="Heading7"/>
        <w:spacing w:before="120" w:line="240" w:lineRule="auto"/>
        <w:ind w:left="360"/>
        <w:rPr>
          <w:rFonts w:ascii="Calibri" w:eastAsia="Calibri" w:hAnsi="Calibri" w:cs="Calibri"/>
          <w:color w:val="4F81BD" w:themeColor="accent1"/>
        </w:rPr>
      </w:pPr>
      <w:r w:rsidRPr="00CF6D8B">
        <w:rPr>
          <w:rFonts w:ascii="Calibri" w:hAnsi="Calibri"/>
          <w:color w:val="4F81BD" w:themeColor="accent1"/>
        </w:rPr>
        <w:t>EXAMINATIONS</w:t>
      </w:r>
    </w:p>
    <w:p w14:paraId="0D3C1B50" w14:textId="77777777" w:rsidR="002B5093" w:rsidRDefault="00000000">
      <w:pPr>
        <w:pStyle w:val="Heading7"/>
        <w:spacing w:line="240" w:lineRule="auto"/>
        <w:ind w:left="360"/>
        <w:rPr>
          <w:rFonts w:ascii="Calibri" w:eastAsia="Calibri" w:hAnsi="Calibri" w:cs="Calibri"/>
          <w:b w:val="0"/>
          <w:bCs w:val="0"/>
        </w:rPr>
      </w:pPr>
      <w:r>
        <w:rPr>
          <w:rFonts w:ascii="Calibri" w:hAnsi="Calibri"/>
          <w:b w:val="0"/>
          <w:bCs w:val="0"/>
        </w:rPr>
        <w:t>Graduate level courses in Comparative Studies (600-level courses) will include examinations constructed to measure students’ mastery of factual knowledge as well as to assess their analytical skills through mandatory essay components.</w:t>
      </w:r>
    </w:p>
    <w:p w14:paraId="55F08FB9" w14:textId="77777777" w:rsidR="002B5093" w:rsidRPr="00CF6D8B" w:rsidRDefault="002B5093">
      <w:pPr>
        <w:pStyle w:val="Heading7"/>
        <w:spacing w:before="1" w:line="240" w:lineRule="auto"/>
        <w:ind w:left="360"/>
        <w:rPr>
          <w:rFonts w:ascii="Calibri" w:eastAsia="Calibri" w:hAnsi="Calibri" w:cs="Calibri"/>
          <w:color w:val="4F81BD" w:themeColor="accent1"/>
          <w:u w:val="single"/>
        </w:rPr>
      </w:pPr>
    </w:p>
    <w:p w14:paraId="08C686E0" w14:textId="77777777" w:rsidR="002B5093" w:rsidRPr="00CF6D8B" w:rsidRDefault="00000000">
      <w:pPr>
        <w:pStyle w:val="Heading7"/>
        <w:spacing w:before="1" w:line="240" w:lineRule="auto"/>
        <w:ind w:left="360"/>
        <w:rPr>
          <w:rFonts w:ascii="Calibri" w:eastAsia="Calibri" w:hAnsi="Calibri" w:cs="Calibri"/>
          <w:color w:val="4F81BD" w:themeColor="accent1"/>
        </w:rPr>
      </w:pPr>
      <w:r w:rsidRPr="00CF6D8B">
        <w:rPr>
          <w:rFonts w:ascii="Calibri" w:hAnsi="Calibri"/>
          <w:color w:val="4F81BD" w:themeColor="accent1"/>
        </w:rPr>
        <w:t>WRITING ASSIGNMENTS</w:t>
      </w:r>
    </w:p>
    <w:p w14:paraId="4330EA9C" w14:textId="77777777" w:rsidR="002B5093" w:rsidRDefault="00000000">
      <w:pPr>
        <w:pStyle w:val="Heading7"/>
        <w:spacing w:before="1" w:line="240" w:lineRule="auto"/>
        <w:ind w:left="360"/>
        <w:rPr>
          <w:rFonts w:ascii="Calibri" w:eastAsia="Calibri" w:hAnsi="Calibri" w:cs="Calibri"/>
          <w:b w:val="0"/>
          <w:bCs w:val="0"/>
        </w:rPr>
      </w:pPr>
      <w:r>
        <w:rPr>
          <w:rFonts w:ascii="Calibri" w:hAnsi="Calibri"/>
          <w:b w:val="0"/>
          <w:bCs w:val="0"/>
        </w:rPr>
        <w:t>Each graduate level course will include a minimum of 12-15 pages of writing combining formal analysis, evidence of critical thinking, and construction of persuasive arguments.</w:t>
      </w:r>
    </w:p>
    <w:p w14:paraId="46A53518" w14:textId="77777777" w:rsidR="002B5093" w:rsidRDefault="002B5093">
      <w:pPr>
        <w:pStyle w:val="Heading7"/>
        <w:spacing w:before="1" w:line="240" w:lineRule="auto"/>
        <w:ind w:left="360"/>
        <w:rPr>
          <w:rFonts w:ascii="Calibri" w:eastAsia="Calibri" w:hAnsi="Calibri" w:cs="Calibri"/>
          <w:b w:val="0"/>
          <w:bCs w:val="0"/>
        </w:rPr>
      </w:pPr>
    </w:p>
    <w:p w14:paraId="4AF2AC11" w14:textId="77777777" w:rsidR="002B5093" w:rsidRPr="00CF6D8B" w:rsidRDefault="00000000">
      <w:pPr>
        <w:pStyle w:val="Heading7"/>
        <w:spacing w:before="1" w:line="240" w:lineRule="auto"/>
        <w:ind w:left="360"/>
        <w:rPr>
          <w:rFonts w:ascii="Calibri" w:eastAsia="Calibri" w:hAnsi="Calibri" w:cs="Calibri"/>
          <w:color w:val="4F81BD" w:themeColor="accent1"/>
        </w:rPr>
      </w:pPr>
      <w:r w:rsidRPr="00CF6D8B">
        <w:rPr>
          <w:rFonts w:ascii="Calibri" w:hAnsi="Calibri"/>
          <w:color w:val="4F81BD" w:themeColor="accent1"/>
        </w:rPr>
        <w:t>GRADES</w:t>
      </w:r>
    </w:p>
    <w:p w14:paraId="5ABFD38D" w14:textId="77777777" w:rsidR="002B5093" w:rsidRDefault="00000000">
      <w:pPr>
        <w:pStyle w:val="Heading7"/>
        <w:spacing w:before="1" w:line="240" w:lineRule="auto"/>
        <w:ind w:left="360"/>
        <w:rPr>
          <w:rFonts w:ascii="Calibri" w:eastAsia="Calibri" w:hAnsi="Calibri" w:cs="Calibri"/>
          <w:b w:val="0"/>
          <w:bCs w:val="0"/>
        </w:rPr>
      </w:pPr>
      <w:r>
        <w:rPr>
          <w:rFonts w:ascii="Calibri" w:hAnsi="Calibri"/>
          <w:b w:val="0"/>
          <w:bCs w:val="0"/>
        </w:rPr>
        <w:t>B-average work is considered the minimum evidence of adequate skill set for graduation from the Comparative Studies Master’s program.</w:t>
      </w:r>
    </w:p>
    <w:p w14:paraId="0C23BE17" w14:textId="77777777" w:rsidR="002B5093" w:rsidRPr="00CF6D8B" w:rsidRDefault="002B5093">
      <w:pPr>
        <w:pStyle w:val="Heading7"/>
        <w:spacing w:before="1" w:line="240" w:lineRule="auto"/>
        <w:ind w:left="360"/>
        <w:rPr>
          <w:rFonts w:ascii="Calibri" w:eastAsia="Calibri" w:hAnsi="Calibri" w:cs="Calibri"/>
          <w:b w:val="0"/>
          <w:bCs w:val="0"/>
          <w:color w:val="4F81BD" w:themeColor="accent1"/>
        </w:rPr>
      </w:pPr>
    </w:p>
    <w:p w14:paraId="5240211E" w14:textId="77777777" w:rsidR="002B5093" w:rsidRPr="00CF6D8B" w:rsidRDefault="00000000">
      <w:pPr>
        <w:pStyle w:val="Heading7"/>
        <w:spacing w:before="1" w:line="240" w:lineRule="auto"/>
        <w:ind w:left="360"/>
        <w:rPr>
          <w:rFonts w:ascii="Calibri" w:eastAsia="Calibri" w:hAnsi="Calibri" w:cs="Calibri"/>
          <w:color w:val="4F81BD" w:themeColor="accent1"/>
        </w:rPr>
      </w:pPr>
      <w:r w:rsidRPr="00CF6D8B">
        <w:rPr>
          <w:rFonts w:ascii="Calibri" w:hAnsi="Calibri"/>
          <w:color w:val="4F81BD" w:themeColor="accent1"/>
        </w:rPr>
        <w:t>STUDENT EVALUATION</w:t>
      </w:r>
    </w:p>
    <w:p w14:paraId="01434E8C" w14:textId="77777777" w:rsidR="002B5093" w:rsidRDefault="00000000">
      <w:pPr>
        <w:pStyle w:val="Heading7"/>
        <w:spacing w:before="1" w:line="240" w:lineRule="auto"/>
        <w:ind w:left="360"/>
        <w:rPr>
          <w:rFonts w:ascii="Calibri" w:eastAsia="Calibri" w:hAnsi="Calibri" w:cs="Calibri"/>
          <w:b w:val="0"/>
          <w:bCs w:val="0"/>
        </w:rPr>
      </w:pPr>
      <w:r>
        <w:rPr>
          <w:rFonts w:ascii="Calibri" w:hAnsi="Calibri"/>
          <w:b w:val="0"/>
          <w:bCs w:val="0"/>
        </w:rPr>
        <w:t>All students will be evaluated twice a year to determine the progress of each student.  This is to help students stay on track to graduation.</w:t>
      </w:r>
    </w:p>
    <w:p w14:paraId="0E2911C0" w14:textId="77777777" w:rsidR="002B5093" w:rsidRPr="00CF6D8B" w:rsidRDefault="002B5093">
      <w:pPr>
        <w:pStyle w:val="Heading7"/>
        <w:spacing w:before="1" w:line="240" w:lineRule="auto"/>
        <w:ind w:left="360"/>
        <w:rPr>
          <w:rFonts w:ascii="Calibri" w:eastAsia="Calibri" w:hAnsi="Calibri" w:cs="Calibri"/>
          <w:b w:val="0"/>
          <w:bCs w:val="0"/>
          <w:color w:val="4F81BD" w:themeColor="accent1"/>
        </w:rPr>
      </w:pPr>
    </w:p>
    <w:p w14:paraId="589AB1C4" w14:textId="77777777" w:rsidR="002B5093" w:rsidRPr="00CF6D8B" w:rsidRDefault="00000000">
      <w:pPr>
        <w:pStyle w:val="Heading7"/>
        <w:spacing w:before="1" w:line="240" w:lineRule="auto"/>
        <w:ind w:left="360"/>
        <w:rPr>
          <w:rFonts w:ascii="Calibri" w:eastAsia="Calibri" w:hAnsi="Calibri" w:cs="Calibri"/>
          <w:color w:val="4F81BD" w:themeColor="accent1"/>
        </w:rPr>
      </w:pPr>
      <w:r w:rsidRPr="00CF6D8B">
        <w:rPr>
          <w:rFonts w:ascii="Calibri" w:hAnsi="Calibri"/>
          <w:color w:val="4F81BD" w:themeColor="accent1"/>
        </w:rPr>
        <w:t>READING LIST</w:t>
      </w:r>
    </w:p>
    <w:p w14:paraId="41A28854" w14:textId="77777777" w:rsidR="002B5093" w:rsidRDefault="00000000">
      <w:pPr>
        <w:pStyle w:val="Heading7"/>
        <w:spacing w:before="1" w:line="240" w:lineRule="auto"/>
        <w:ind w:left="360"/>
        <w:rPr>
          <w:rFonts w:ascii="Calibri" w:eastAsia="Calibri" w:hAnsi="Calibri" w:cs="Calibri"/>
          <w:b w:val="0"/>
          <w:bCs w:val="0"/>
        </w:rPr>
      </w:pPr>
      <w:r>
        <w:rPr>
          <w:rFonts w:ascii="Calibri" w:hAnsi="Calibri"/>
          <w:b w:val="0"/>
          <w:bCs w:val="0"/>
        </w:rPr>
        <w:t>Thorough acquaintance with the contents of a list of at least 21 works (including literature and other works deemed appropriate in consultation with a faculty advisor, subject to approval by the department’s graduate council), followed by a written examination to assess critical mastery of these works.</w:t>
      </w:r>
    </w:p>
    <w:p w14:paraId="1354D1C4" w14:textId="77777777" w:rsidR="002B5093" w:rsidRPr="00CF6D8B" w:rsidRDefault="002B5093">
      <w:pPr>
        <w:pStyle w:val="Heading7"/>
        <w:spacing w:before="1" w:line="240" w:lineRule="auto"/>
        <w:ind w:left="360"/>
        <w:rPr>
          <w:rFonts w:ascii="Calibri" w:eastAsia="Calibri" w:hAnsi="Calibri" w:cs="Calibri"/>
          <w:b w:val="0"/>
          <w:bCs w:val="0"/>
          <w:color w:val="4F81BD" w:themeColor="accent1"/>
        </w:rPr>
      </w:pPr>
    </w:p>
    <w:p w14:paraId="37FFF81D" w14:textId="77777777" w:rsidR="002B5093" w:rsidRPr="00CF6D8B" w:rsidRDefault="00000000">
      <w:pPr>
        <w:pStyle w:val="Heading7"/>
        <w:spacing w:before="1" w:line="240" w:lineRule="auto"/>
        <w:ind w:left="360"/>
        <w:rPr>
          <w:rFonts w:ascii="Calibri" w:eastAsia="Calibri" w:hAnsi="Calibri" w:cs="Calibri"/>
          <w:color w:val="4F81BD" w:themeColor="accent1"/>
        </w:rPr>
      </w:pPr>
      <w:r w:rsidRPr="00CF6D8B">
        <w:rPr>
          <w:rFonts w:ascii="Calibri" w:hAnsi="Calibri"/>
          <w:color w:val="4F81BD" w:themeColor="accent1"/>
        </w:rPr>
        <w:t>MASTER’S THESIS</w:t>
      </w:r>
    </w:p>
    <w:p w14:paraId="71DE34F1" w14:textId="77777777" w:rsidR="002B5093" w:rsidRDefault="00000000">
      <w:pPr>
        <w:pStyle w:val="Heading7"/>
        <w:spacing w:before="1" w:line="240" w:lineRule="auto"/>
        <w:ind w:left="360"/>
        <w:rPr>
          <w:rFonts w:ascii="Calibri" w:eastAsia="Calibri" w:hAnsi="Calibri" w:cs="Calibri"/>
          <w:b w:val="0"/>
          <w:bCs w:val="0"/>
        </w:rPr>
      </w:pPr>
      <w:r>
        <w:rPr>
          <w:rFonts w:ascii="Calibri" w:hAnsi="Calibri"/>
          <w:b w:val="0"/>
          <w:bCs w:val="0"/>
        </w:rPr>
        <w:t xml:space="preserve">Completion of a graduate-level master’s thesis and oral defense, typically interdisciplinary in nature, which is the culmination of extensive, focused research on one </w:t>
      </w:r>
      <w:proofErr w:type="gramStart"/>
      <w:r>
        <w:rPr>
          <w:rFonts w:ascii="Calibri" w:hAnsi="Calibri"/>
          <w:b w:val="0"/>
          <w:bCs w:val="0"/>
        </w:rPr>
        <w:t>particular topic</w:t>
      </w:r>
      <w:proofErr w:type="gramEnd"/>
      <w:r>
        <w:rPr>
          <w:rFonts w:ascii="Calibri" w:hAnsi="Calibri"/>
          <w:b w:val="0"/>
          <w:bCs w:val="0"/>
        </w:rPr>
        <w:t xml:space="preserve"> centered in the candidate’s area of emphasis. This thesis focuses on an original argument about the chosen topic, demonstrating both superior critical and analytical skills, as well as a thorough awareness of the topic’s historical, interpretive, and theoretical contexts.</w:t>
      </w:r>
    </w:p>
    <w:p w14:paraId="74A1FB88" w14:textId="77777777" w:rsidR="002B5093" w:rsidRDefault="00000000">
      <w:pPr>
        <w:pStyle w:val="Heading7"/>
        <w:spacing w:line="240" w:lineRule="auto"/>
        <w:ind w:left="159" w:hanging="159"/>
      </w:pPr>
      <w:r>
        <w:rPr>
          <w:rFonts w:ascii="Arial Unicode MS" w:eastAsia="Arial Unicode MS" w:hAnsi="Arial Unicode MS" w:cs="Arial Unicode MS"/>
          <w:b w:val="0"/>
          <w:bCs w:val="0"/>
          <w:sz w:val="40"/>
          <w:szCs w:val="40"/>
        </w:rPr>
        <w:br w:type="page"/>
      </w:r>
    </w:p>
    <w:p w14:paraId="577E158F" w14:textId="2D69C42A" w:rsidR="002B5093" w:rsidRDefault="00000000" w:rsidP="00CF6D8B">
      <w:pPr>
        <w:pStyle w:val="Heading1"/>
        <w:rPr>
          <w:b/>
          <w:bCs/>
        </w:rPr>
      </w:pPr>
      <w:bookmarkStart w:id="129" w:name="_Toc198709472"/>
      <w:r w:rsidRPr="00CF6D8B">
        <w:rPr>
          <w:b/>
          <w:bCs/>
        </w:rPr>
        <w:lastRenderedPageBreak/>
        <w:t>ADMISSION PREREQUISITES AND PROCEDURES</w:t>
      </w:r>
      <w:bookmarkEnd w:id="129"/>
    </w:p>
    <w:p w14:paraId="76254A08" w14:textId="77777777" w:rsidR="00CF6D8B" w:rsidRPr="00CF6D8B" w:rsidRDefault="00CF6D8B" w:rsidP="00CF6D8B"/>
    <w:p w14:paraId="1B0DEB6A" w14:textId="77777777" w:rsidR="002B5093" w:rsidRPr="00CF6D8B" w:rsidRDefault="00000000" w:rsidP="00CF6D8B">
      <w:pPr>
        <w:pStyle w:val="Heading2"/>
        <w:rPr>
          <w:b/>
          <w:bCs/>
          <w:color w:val="000000" w:themeColor="text1"/>
        </w:rPr>
      </w:pPr>
      <w:bookmarkStart w:id="130" w:name="Prerequisites"/>
      <w:bookmarkStart w:id="131" w:name="_Toc198709473"/>
      <w:bookmarkEnd w:id="130"/>
      <w:r w:rsidRPr="00CF6D8B">
        <w:rPr>
          <w:b/>
          <w:bCs/>
          <w:color w:val="000000" w:themeColor="text1"/>
        </w:rPr>
        <w:t>Prerequisites</w:t>
      </w:r>
      <w:bookmarkEnd w:id="131"/>
    </w:p>
    <w:p w14:paraId="000CFA88" w14:textId="77777777" w:rsidR="002B5093" w:rsidRDefault="00000000">
      <w:pPr>
        <w:pStyle w:val="ListParagraph"/>
        <w:numPr>
          <w:ilvl w:val="0"/>
          <w:numId w:val="4"/>
        </w:numPr>
        <w:spacing w:before="120"/>
        <w:rPr>
          <w:rFonts w:ascii="Calibri" w:hAnsi="Calibri"/>
          <w:sz w:val="24"/>
          <w:szCs w:val="24"/>
        </w:rPr>
      </w:pPr>
      <w:r>
        <w:rPr>
          <w:rFonts w:ascii="Calibri" w:hAnsi="Calibri"/>
          <w:sz w:val="24"/>
          <w:szCs w:val="24"/>
        </w:rPr>
        <w:t>Completion of a Baccalaureate degree in a humanistic discipline — e.g. interdisciplinary humanities, classics, comparative literature, English, foreign language, art history, history, music, or philosophy. Applicants from other disciplines may be considered, but they</w:t>
      </w:r>
      <w:r>
        <w:rPr>
          <w:rFonts w:ascii="Calibri" w:hAnsi="Calibri"/>
          <w:spacing w:val="-7"/>
          <w:sz w:val="24"/>
          <w:szCs w:val="24"/>
        </w:rPr>
        <w:t xml:space="preserve"> </w:t>
      </w:r>
      <w:r>
        <w:rPr>
          <w:rFonts w:ascii="Calibri" w:hAnsi="Calibri"/>
          <w:sz w:val="24"/>
          <w:szCs w:val="24"/>
        </w:rPr>
        <w:t>should</w:t>
      </w:r>
      <w:r>
        <w:rPr>
          <w:rFonts w:ascii="Calibri" w:hAnsi="Calibri"/>
          <w:spacing w:val="-3"/>
          <w:sz w:val="24"/>
          <w:szCs w:val="24"/>
        </w:rPr>
        <w:t xml:space="preserve"> </w:t>
      </w:r>
      <w:r>
        <w:rPr>
          <w:rFonts w:ascii="Calibri" w:hAnsi="Calibri"/>
          <w:sz w:val="24"/>
          <w:szCs w:val="24"/>
        </w:rPr>
        <w:t>inquire</w:t>
      </w:r>
      <w:r>
        <w:rPr>
          <w:rFonts w:ascii="Calibri" w:hAnsi="Calibri"/>
          <w:spacing w:val="-2"/>
          <w:sz w:val="24"/>
          <w:szCs w:val="24"/>
        </w:rPr>
        <w:t xml:space="preserve"> </w:t>
      </w:r>
      <w:r>
        <w:rPr>
          <w:rFonts w:ascii="Calibri" w:hAnsi="Calibri"/>
          <w:sz w:val="24"/>
          <w:szCs w:val="24"/>
        </w:rPr>
        <w:t>as</w:t>
      </w:r>
      <w:r>
        <w:rPr>
          <w:rFonts w:ascii="Calibri" w:hAnsi="Calibri"/>
          <w:spacing w:val="-3"/>
          <w:sz w:val="24"/>
          <w:szCs w:val="24"/>
        </w:rPr>
        <w:t xml:space="preserve"> </w:t>
      </w:r>
      <w:r>
        <w:rPr>
          <w:rFonts w:ascii="Calibri" w:hAnsi="Calibri"/>
          <w:sz w:val="24"/>
          <w:szCs w:val="24"/>
        </w:rPr>
        <w:t>to</w:t>
      </w:r>
      <w:r>
        <w:rPr>
          <w:rFonts w:ascii="Calibri" w:hAnsi="Calibri"/>
          <w:spacing w:val="-3"/>
          <w:sz w:val="24"/>
          <w:szCs w:val="24"/>
        </w:rPr>
        <w:t xml:space="preserve"> </w:t>
      </w:r>
      <w:r>
        <w:rPr>
          <w:rFonts w:ascii="Calibri" w:hAnsi="Calibri"/>
          <w:sz w:val="24"/>
          <w:szCs w:val="24"/>
        </w:rPr>
        <w:t>the</w:t>
      </w:r>
      <w:r>
        <w:rPr>
          <w:rFonts w:ascii="Calibri" w:hAnsi="Calibri"/>
          <w:spacing w:val="-4"/>
          <w:sz w:val="24"/>
          <w:szCs w:val="24"/>
        </w:rPr>
        <w:t xml:space="preserve"> </w:t>
      </w:r>
      <w:r>
        <w:rPr>
          <w:rFonts w:ascii="Calibri" w:hAnsi="Calibri"/>
          <w:sz w:val="24"/>
          <w:szCs w:val="24"/>
        </w:rPr>
        <w:t>appropriateness</w:t>
      </w:r>
      <w:r>
        <w:rPr>
          <w:rFonts w:ascii="Calibri" w:hAnsi="Calibri"/>
          <w:spacing w:val="-3"/>
          <w:sz w:val="24"/>
          <w:szCs w:val="24"/>
        </w:rPr>
        <w:t xml:space="preserve"> </w:t>
      </w:r>
      <w:r>
        <w:rPr>
          <w:rFonts w:ascii="Calibri" w:hAnsi="Calibri"/>
          <w:sz w:val="24"/>
          <w:szCs w:val="24"/>
        </w:rPr>
        <w:t>of</w:t>
      </w:r>
      <w:r>
        <w:rPr>
          <w:rFonts w:ascii="Calibri" w:hAnsi="Calibri"/>
          <w:spacing w:val="-4"/>
          <w:sz w:val="24"/>
          <w:szCs w:val="24"/>
        </w:rPr>
        <w:t xml:space="preserve"> </w:t>
      </w:r>
      <w:r>
        <w:rPr>
          <w:rFonts w:ascii="Calibri" w:hAnsi="Calibri"/>
          <w:sz w:val="24"/>
          <w:szCs w:val="24"/>
        </w:rPr>
        <w:t>their</w:t>
      </w:r>
      <w:r>
        <w:rPr>
          <w:rFonts w:ascii="Calibri" w:hAnsi="Calibri"/>
          <w:spacing w:val="-4"/>
          <w:sz w:val="24"/>
          <w:szCs w:val="24"/>
        </w:rPr>
        <w:t xml:space="preserve"> </w:t>
      </w:r>
      <w:r>
        <w:rPr>
          <w:rFonts w:ascii="Calibri" w:hAnsi="Calibri"/>
          <w:sz w:val="24"/>
          <w:szCs w:val="24"/>
        </w:rPr>
        <w:t>studies</w:t>
      </w:r>
      <w:r>
        <w:rPr>
          <w:rFonts w:ascii="Calibri" w:hAnsi="Calibri"/>
          <w:spacing w:val="-3"/>
          <w:sz w:val="24"/>
          <w:szCs w:val="24"/>
        </w:rPr>
        <w:t xml:space="preserve"> </w:t>
      </w:r>
      <w:r>
        <w:rPr>
          <w:rFonts w:ascii="Calibri" w:hAnsi="Calibri"/>
          <w:sz w:val="24"/>
          <w:szCs w:val="24"/>
        </w:rPr>
        <w:t>before</w:t>
      </w:r>
      <w:r>
        <w:rPr>
          <w:rFonts w:ascii="Calibri" w:hAnsi="Calibri"/>
          <w:spacing w:val="-4"/>
          <w:sz w:val="24"/>
          <w:szCs w:val="24"/>
        </w:rPr>
        <w:t xml:space="preserve"> </w:t>
      </w:r>
      <w:r>
        <w:rPr>
          <w:rFonts w:ascii="Calibri" w:hAnsi="Calibri"/>
          <w:sz w:val="24"/>
          <w:szCs w:val="24"/>
        </w:rPr>
        <w:t>applying.</w:t>
      </w:r>
      <w:r>
        <w:rPr>
          <w:rFonts w:ascii="Calibri" w:hAnsi="Calibri"/>
          <w:spacing w:val="-3"/>
          <w:sz w:val="24"/>
          <w:szCs w:val="24"/>
        </w:rPr>
        <w:t xml:space="preserve"> Contact the graduate coordinator. </w:t>
      </w:r>
    </w:p>
    <w:p w14:paraId="0CF3EFA7" w14:textId="77777777" w:rsidR="002B5093" w:rsidRDefault="00000000">
      <w:pPr>
        <w:pStyle w:val="ListParagraph"/>
        <w:numPr>
          <w:ilvl w:val="0"/>
          <w:numId w:val="4"/>
        </w:numPr>
        <w:rPr>
          <w:rFonts w:ascii="Calibri" w:hAnsi="Calibri"/>
          <w:sz w:val="24"/>
          <w:szCs w:val="24"/>
        </w:rPr>
      </w:pPr>
      <w:r>
        <w:rPr>
          <w:rFonts w:ascii="Calibri" w:hAnsi="Calibri"/>
          <w:sz w:val="24"/>
          <w:szCs w:val="24"/>
        </w:rPr>
        <w:t>Proficiency</w:t>
      </w:r>
      <w:r>
        <w:rPr>
          <w:rFonts w:ascii="Calibri" w:hAnsi="Calibri"/>
          <w:spacing w:val="-7"/>
          <w:sz w:val="24"/>
          <w:szCs w:val="24"/>
        </w:rPr>
        <w:t xml:space="preserve"> </w:t>
      </w:r>
      <w:r>
        <w:rPr>
          <w:rFonts w:ascii="Calibri" w:hAnsi="Calibri"/>
          <w:sz w:val="24"/>
          <w:szCs w:val="24"/>
        </w:rPr>
        <w:t>in</w:t>
      </w:r>
      <w:r>
        <w:rPr>
          <w:rFonts w:ascii="Calibri" w:hAnsi="Calibri"/>
          <w:spacing w:val="-3"/>
          <w:sz w:val="24"/>
          <w:szCs w:val="24"/>
        </w:rPr>
        <w:t xml:space="preserve"> </w:t>
      </w:r>
      <w:r>
        <w:rPr>
          <w:rFonts w:ascii="Calibri" w:hAnsi="Calibri"/>
          <w:sz w:val="24"/>
          <w:szCs w:val="24"/>
        </w:rPr>
        <w:t>at</w:t>
      </w:r>
      <w:r>
        <w:rPr>
          <w:rFonts w:ascii="Calibri" w:hAnsi="Calibri"/>
          <w:spacing w:val="-3"/>
          <w:sz w:val="24"/>
          <w:szCs w:val="24"/>
        </w:rPr>
        <w:t xml:space="preserve"> </w:t>
      </w:r>
      <w:r>
        <w:rPr>
          <w:rFonts w:ascii="Calibri" w:hAnsi="Calibri"/>
          <w:sz w:val="24"/>
          <w:szCs w:val="24"/>
        </w:rPr>
        <w:t>least</w:t>
      </w:r>
      <w:r>
        <w:rPr>
          <w:rFonts w:ascii="Calibri" w:hAnsi="Calibri"/>
          <w:spacing w:val="-3"/>
          <w:sz w:val="24"/>
          <w:szCs w:val="24"/>
        </w:rPr>
        <w:t xml:space="preserve"> </w:t>
      </w:r>
      <w:r>
        <w:rPr>
          <w:rFonts w:ascii="Calibri" w:hAnsi="Calibri"/>
          <w:sz w:val="24"/>
          <w:szCs w:val="24"/>
        </w:rPr>
        <w:t>one</w:t>
      </w:r>
      <w:r>
        <w:rPr>
          <w:rFonts w:ascii="Calibri" w:hAnsi="Calibri"/>
          <w:spacing w:val="-4"/>
          <w:sz w:val="24"/>
          <w:szCs w:val="24"/>
        </w:rPr>
        <w:t xml:space="preserve"> </w:t>
      </w:r>
      <w:r>
        <w:rPr>
          <w:rFonts w:ascii="Calibri" w:hAnsi="Calibri"/>
          <w:sz w:val="24"/>
          <w:szCs w:val="24"/>
        </w:rPr>
        <w:t>foreign</w:t>
      </w:r>
      <w:r>
        <w:rPr>
          <w:rFonts w:ascii="Calibri" w:hAnsi="Calibri"/>
          <w:spacing w:val="-3"/>
          <w:sz w:val="24"/>
          <w:szCs w:val="24"/>
        </w:rPr>
        <w:t xml:space="preserve"> </w:t>
      </w:r>
      <w:r>
        <w:rPr>
          <w:rFonts w:ascii="Calibri" w:hAnsi="Calibri"/>
          <w:sz w:val="24"/>
          <w:szCs w:val="24"/>
        </w:rPr>
        <w:t>language</w:t>
      </w:r>
      <w:r>
        <w:rPr>
          <w:rFonts w:ascii="Calibri" w:hAnsi="Calibri"/>
          <w:spacing w:val="-4"/>
          <w:sz w:val="24"/>
          <w:szCs w:val="24"/>
        </w:rPr>
        <w:t xml:space="preserve"> </w:t>
      </w:r>
      <w:r>
        <w:rPr>
          <w:rFonts w:ascii="Calibri" w:hAnsi="Calibri"/>
          <w:sz w:val="24"/>
          <w:szCs w:val="24"/>
        </w:rPr>
        <w:t>of</w:t>
      </w:r>
      <w:r>
        <w:rPr>
          <w:rFonts w:ascii="Calibri" w:hAnsi="Calibri"/>
          <w:spacing w:val="-4"/>
          <w:sz w:val="24"/>
          <w:szCs w:val="24"/>
        </w:rPr>
        <w:t xml:space="preserve"> </w:t>
      </w:r>
      <w:r>
        <w:rPr>
          <w:rFonts w:ascii="Calibri" w:hAnsi="Calibri"/>
          <w:sz w:val="24"/>
          <w:szCs w:val="24"/>
        </w:rPr>
        <w:t>learning,</w:t>
      </w:r>
      <w:r>
        <w:rPr>
          <w:rFonts w:ascii="Calibri" w:hAnsi="Calibri"/>
          <w:spacing w:val="-3"/>
          <w:sz w:val="24"/>
          <w:szCs w:val="24"/>
        </w:rPr>
        <w:t xml:space="preserve"> </w:t>
      </w:r>
      <w:r>
        <w:rPr>
          <w:rFonts w:ascii="Calibri" w:hAnsi="Calibri"/>
          <w:sz w:val="24"/>
          <w:szCs w:val="24"/>
        </w:rPr>
        <w:t>demonstrated</w:t>
      </w:r>
      <w:r>
        <w:rPr>
          <w:rFonts w:ascii="Calibri" w:hAnsi="Calibri"/>
          <w:spacing w:val="-3"/>
          <w:sz w:val="24"/>
          <w:szCs w:val="24"/>
        </w:rPr>
        <w:t xml:space="preserve"> </w:t>
      </w:r>
      <w:r>
        <w:rPr>
          <w:rFonts w:ascii="Calibri" w:hAnsi="Calibri"/>
          <w:sz w:val="24"/>
          <w:szCs w:val="24"/>
        </w:rPr>
        <w:t>normally</w:t>
      </w:r>
      <w:r>
        <w:rPr>
          <w:rFonts w:ascii="Calibri" w:hAnsi="Calibri"/>
          <w:spacing w:val="-7"/>
          <w:sz w:val="24"/>
          <w:szCs w:val="24"/>
        </w:rPr>
        <w:t xml:space="preserve"> </w:t>
      </w:r>
      <w:r>
        <w:rPr>
          <w:rFonts w:ascii="Calibri" w:hAnsi="Calibri"/>
          <w:sz w:val="24"/>
          <w:szCs w:val="24"/>
        </w:rPr>
        <w:t>by completion</w:t>
      </w:r>
      <w:r>
        <w:rPr>
          <w:rFonts w:ascii="Calibri" w:hAnsi="Calibri"/>
          <w:spacing w:val="-3"/>
          <w:sz w:val="24"/>
          <w:szCs w:val="24"/>
        </w:rPr>
        <w:t xml:space="preserve"> </w:t>
      </w:r>
      <w:r>
        <w:rPr>
          <w:rFonts w:ascii="Calibri" w:hAnsi="Calibri"/>
          <w:sz w:val="24"/>
          <w:szCs w:val="24"/>
        </w:rPr>
        <w:t>with</w:t>
      </w:r>
      <w:r>
        <w:rPr>
          <w:rFonts w:ascii="Calibri" w:hAnsi="Calibri"/>
          <w:spacing w:val="-3"/>
          <w:sz w:val="24"/>
          <w:szCs w:val="24"/>
        </w:rPr>
        <w:t xml:space="preserve"> </w:t>
      </w:r>
      <w:r>
        <w:rPr>
          <w:rFonts w:ascii="Calibri" w:hAnsi="Calibri"/>
          <w:sz w:val="24"/>
          <w:szCs w:val="24"/>
        </w:rPr>
        <w:t>a</w:t>
      </w:r>
      <w:r>
        <w:rPr>
          <w:rFonts w:ascii="Calibri" w:hAnsi="Calibri"/>
          <w:spacing w:val="-4"/>
          <w:sz w:val="24"/>
          <w:szCs w:val="24"/>
        </w:rPr>
        <w:t xml:space="preserve"> </w:t>
      </w:r>
      <w:r>
        <w:rPr>
          <w:rFonts w:ascii="Calibri" w:hAnsi="Calibri"/>
          <w:sz w:val="24"/>
          <w:szCs w:val="24"/>
        </w:rPr>
        <w:t>grade</w:t>
      </w:r>
      <w:r>
        <w:rPr>
          <w:rFonts w:ascii="Calibri" w:hAnsi="Calibri"/>
          <w:spacing w:val="-2"/>
          <w:sz w:val="24"/>
          <w:szCs w:val="24"/>
        </w:rPr>
        <w:t xml:space="preserve"> </w:t>
      </w:r>
      <w:r>
        <w:rPr>
          <w:rFonts w:ascii="Calibri" w:hAnsi="Calibri"/>
          <w:sz w:val="24"/>
          <w:szCs w:val="24"/>
        </w:rPr>
        <w:t>of</w:t>
      </w:r>
      <w:r>
        <w:rPr>
          <w:rFonts w:ascii="Calibri" w:hAnsi="Calibri"/>
          <w:spacing w:val="-4"/>
          <w:sz w:val="24"/>
          <w:szCs w:val="24"/>
        </w:rPr>
        <w:t xml:space="preserve"> </w:t>
      </w:r>
      <w:r>
        <w:rPr>
          <w:rFonts w:ascii="Calibri" w:hAnsi="Calibri"/>
          <w:sz w:val="24"/>
          <w:szCs w:val="24"/>
        </w:rPr>
        <w:t>B</w:t>
      </w:r>
      <w:r>
        <w:rPr>
          <w:rFonts w:ascii="Calibri" w:hAnsi="Calibri"/>
          <w:spacing w:val="-5"/>
          <w:sz w:val="24"/>
          <w:szCs w:val="24"/>
        </w:rPr>
        <w:t xml:space="preserve"> </w:t>
      </w:r>
      <w:r>
        <w:rPr>
          <w:rFonts w:ascii="Calibri" w:hAnsi="Calibri"/>
          <w:sz w:val="24"/>
          <w:szCs w:val="24"/>
        </w:rPr>
        <w:t>or</w:t>
      </w:r>
      <w:r>
        <w:rPr>
          <w:rFonts w:ascii="Calibri" w:hAnsi="Calibri"/>
          <w:spacing w:val="-2"/>
          <w:sz w:val="24"/>
          <w:szCs w:val="24"/>
        </w:rPr>
        <w:t xml:space="preserve"> </w:t>
      </w:r>
      <w:r>
        <w:rPr>
          <w:rFonts w:ascii="Calibri" w:hAnsi="Calibri"/>
          <w:sz w:val="24"/>
          <w:szCs w:val="24"/>
        </w:rPr>
        <w:t>above</w:t>
      </w:r>
      <w:r>
        <w:rPr>
          <w:rFonts w:ascii="Calibri" w:hAnsi="Calibri"/>
          <w:spacing w:val="-4"/>
          <w:sz w:val="24"/>
          <w:szCs w:val="24"/>
        </w:rPr>
        <w:t xml:space="preserve"> </w:t>
      </w:r>
      <w:r>
        <w:rPr>
          <w:rFonts w:ascii="Calibri" w:hAnsi="Calibri"/>
          <w:sz w:val="24"/>
          <w:szCs w:val="24"/>
        </w:rPr>
        <w:t>of</w:t>
      </w:r>
      <w:r>
        <w:rPr>
          <w:rFonts w:ascii="Calibri" w:hAnsi="Calibri"/>
          <w:spacing w:val="-2"/>
          <w:sz w:val="24"/>
          <w:szCs w:val="24"/>
        </w:rPr>
        <w:t xml:space="preserve"> </w:t>
      </w:r>
      <w:r>
        <w:rPr>
          <w:rFonts w:ascii="Calibri" w:hAnsi="Calibri"/>
          <w:sz w:val="24"/>
          <w:szCs w:val="24"/>
        </w:rPr>
        <w:t>an</w:t>
      </w:r>
      <w:r>
        <w:rPr>
          <w:rFonts w:ascii="Calibri" w:hAnsi="Calibri"/>
          <w:spacing w:val="-3"/>
          <w:sz w:val="24"/>
          <w:szCs w:val="24"/>
        </w:rPr>
        <w:t xml:space="preserve"> </w:t>
      </w:r>
      <w:r>
        <w:rPr>
          <w:rFonts w:ascii="Calibri" w:hAnsi="Calibri"/>
          <w:sz w:val="24"/>
          <w:szCs w:val="24"/>
        </w:rPr>
        <w:t>upper-division</w:t>
      </w:r>
      <w:r>
        <w:rPr>
          <w:rFonts w:ascii="Calibri" w:hAnsi="Calibri"/>
          <w:spacing w:val="-3"/>
          <w:sz w:val="24"/>
          <w:szCs w:val="24"/>
        </w:rPr>
        <w:t xml:space="preserve"> </w:t>
      </w:r>
      <w:r>
        <w:rPr>
          <w:rFonts w:ascii="Calibri" w:hAnsi="Calibri"/>
          <w:sz w:val="24"/>
          <w:szCs w:val="24"/>
        </w:rPr>
        <w:t>literature</w:t>
      </w:r>
      <w:r>
        <w:rPr>
          <w:rFonts w:ascii="Calibri" w:hAnsi="Calibri"/>
          <w:spacing w:val="-4"/>
          <w:sz w:val="24"/>
          <w:szCs w:val="24"/>
        </w:rPr>
        <w:t xml:space="preserve"> </w:t>
      </w:r>
      <w:r>
        <w:rPr>
          <w:rFonts w:ascii="Calibri" w:hAnsi="Calibri"/>
          <w:sz w:val="24"/>
          <w:szCs w:val="24"/>
        </w:rPr>
        <w:t>course</w:t>
      </w:r>
      <w:r>
        <w:rPr>
          <w:rFonts w:ascii="Calibri" w:hAnsi="Calibri"/>
          <w:spacing w:val="-4"/>
          <w:sz w:val="24"/>
          <w:szCs w:val="24"/>
        </w:rPr>
        <w:t xml:space="preserve"> </w:t>
      </w:r>
      <w:r>
        <w:rPr>
          <w:rFonts w:ascii="Calibri" w:hAnsi="Calibri"/>
          <w:sz w:val="24"/>
          <w:szCs w:val="24"/>
        </w:rPr>
        <w:t>in</w:t>
      </w:r>
      <w:r>
        <w:rPr>
          <w:rFonts w:ascii="Calibri" w:hAnsi="Calibri"/>
          <w:spacing w:val="-3"/>
          <w:sz w:val="24"/>
          <w:szCs w:val="24"/>
        </w:rPr>
        <w:t xml:space="preserve"> </w:t>
      </w:r>
      <w:r>
        <w:rPr>
          <w:rFonts w:ascii="Calibri" w:hAnsi="Calibri"/>
          <w:sz w:val="24"/>
          <w:szCs w:val="24"/>
        </w:rPr>
        <w:t xml:space="preserve">the language (300 or above with a significant literature component—no conversation </w:t>
      </w:r>
      <w:r>
        <w:rPr>
          <w:rFonts w:ascii="Calibri" w:hAnsi="Calibri"/>
          <w:spacing w:val="-2"/>
          <w:sz w:val="24"/>
          <w:szCs w:val="24"/>
        </w:rPr>
        <w:t>courses).</w:t>
      </w:r>
    </w:p>
    <w:p w14:paraId="053D8EA6" w14:textId="77777777" w:rsidR="002B5093" w:rsidRDefault="002B5093">
      <w:pPr>
        <w:pStyle w:val="Heading7"/>
        <w:ind w:left="0"/>
      </w:pPr>
    </w:p>
    <w:p w14:paraId="2596212F" w14:textId="77777777" w:rsidR="002B5093" w:rsidRPr="00CF6D8B" w:rsidRDefault="00000000" w:rsidP="00CF6D8B">
      <w:pPr>
        <w:pStyle w:val="Heading2"/>
        <w:rPr>
          <w:b/>
          <w:bCs/>
          <w:color w:val="000000" w:themeColor="text1"/>
        </w:rPr>
      </w:pPr>
      <w:bookmarkStart w:id="132" w:name="Procedures"/>
      <w:bookmarkStart w:id="133" w:name="_Toc198709474"/>
      <w:bookmarkEnd w:id="132"/>
      <w:r w:rsidRPr="00CF6D8B">
        <w:rPr>
          <w:b/>
          <w:bCs/>
          <w:color w:val="000000" w:themeColor="text1"/>
        </w:rPr>
        <w:t>Procedures</w:t>
      </w:r>
      <w:bookmarkEnd w:id="133"/>
    </w:p>
    <w:p w14:paraId="0B83D62C" w14:textId="77777777" w:rsidR="002B5093" w:rsidRDefault="002B5093">
      <w:pPr>
        <w:pStyle w:val="BodyText"/>
        <w:spacing w:before="120"/>
        <w:rPr>
          <w:rStyle w:val="None"/>
          <w:rFonts w:ascii="Calibri" w:eastAsia="Calibri" w:hAnsi="Calibri" w:cs="Calibri"/>
          <w:u w:color="0000FF"/>
        </w:rPr>
      </w:pPr>
      <w:hyperlink r:id="rId26" w:history="1">
        <w:r>
          <w:rPr>
            <w:rStyle w:val="Hyperlink1"/>
            <w:rFonts w:ascii="Calibri" w:hAnsi="Calibri"/>
          </w:rPr>
          <w:t>Apply</w:t>
        </w:r>
      </w:hyperlink>
      <w:r>
        <w:rPr>
          <w:rStyle w:val="None"/>
          <w:rFonts w:ascii="Calibri" w:hAnsi="Calibri"/>
          <w:color w:val="0000FF"/>
          <w:u w:color="0000FF"/>
        </w:rPr>
        <w:t xml:space="preserve"> </w:t>
      </w:r>
      <w:r>
        <w:rPr>
          <w:rStyle w:val="None"/>
          <w:rFonts w:ascii="Calibri" w:hAnsi="Calibri"/>
          <w:u w:color="0000FF"/>
        </w:rPr>
        <w:t>to the MA in Comparative Studies through the BYU Graduate Studies website.  There is only one application for all graduate programs at BYU.  You will specify the program when filling out the application.</w:t>
      </w:r>
    </w:p>
    <w:p w14:paraId="5BBC0BF8" w14:textId="77777777" w:rsidR="002B5093" w:rsidRDefault="002B5093">
      <w:pPr>
        <w:pStyle w:val="BodyText"/>
        <w:ind w:left="371"/>
        <w:rPr>
          <w:rFonts w:ascii="Calibri" w:eastAsia="Calibri" w:hAnsi="Calibri" w:cs="Calibri"/>
        </w:rPr>
      </w:pPr>
    </w:p>
    <w:p w14:paraId="58241135" w14:textId="77777777" w:rsidR="002B5093" w:rsidRDefault="00000000">
      <w:pPr>
        <w:pStyle w:val="ListParagraph"/>
        <w:numPr>
          <w:ilvl w:val="0"/>
          <w:numId w:val="5"/>
        </w:numPr>
        <w:rPr>
          <w:rFonts w:ascii="Calibri" w:hAnsi="Calibri"/>
          <w:sz w:val="24"/>
          <w:szCs w:val="24"/>
        </w:rPr>
      </w:pPr>
      <w:r>
        <w:rPr>
          <w:rFonts w:ascii="Calibri" w:hAnsi="Calibri"/>
          <w:sz w:val="24"/>
          <w:szCs w:val="24"/>
        </w:rPr>
        <w:t>Provide</w:t>
      </w:r>
      <w:r>
        <w:rPr>
          <w:rStyle w:val="None"/>
          <w:rFonts w:ascii="Calibri" w:hAnsi="Calibri"/>
          <w:spacing w:val="-5"/>
          <w:sz w:val="24"/>
          <w:szCs w:val="24"/>
        </w:rPr>
        <w:t xml:space="preserve"> </w:t>
      </w:r>
      <w:r>
        <w:rPr>
          <w:rFonts w:ascii="Calibri" w:hAnsi="Calibri"/>
          <w:sz w:val="24"/>
          <w:szCs w:val="24"/>
        </w:rPr>
        <w:t>official</w:t>
      </w:r>
      <w:r>
        <w:rPr>
          <w:rStyle w:val="None"/>
          <w:rFonts w:ascii="Calibri" w:hAnsi="Calibri"/>
          <w:spacing w:val="-2"/>
          <w:sz w:val="24"/>
          <w:szCs w:val="24"/>
        </w:rPr>
        <w:t xml:space="preserve"> </w:t>
      </w:r>
      <w:r>
        <w:rPr>
          <w:rFonts w:ascii="Calibri" w:hAnsi="Calibri"/>
          <w:sz w:val="24"/>
          <w:szCs w:val="24"/>
        </w:rPr>
        <w:t>transcripts</w:t>
      </w:r>
      <w:r>
        <w:rPr>
          <w:rStyle w:val="None"/>
          <w:rFonts w:ascii="Calibri" w:hAnsi="Calibri"/>
          <w:spacing w:val="-1"/>
          <w:sz w:val="24"/>
          <w:szCs w:val="24"/>
        </w:rPr>
        <w:t xml:space="preserve"> </w:t>
      </w:r>
      <w:r>
        <w:rPr>
          <w:rFonts w:ascii="Calibri" w:hAnsi="Calibri"/>
          <w:sz w:val="24"/>
          <w:szCs w:val="24"/>
        </w:rPr>
        <w:t>of</w:t>
      </w:r>
      <w:r>
        <w:rPr>
          <w:rStyle w:val="None"/>
          <w:rFonts w:ascii="Calibri" w:hAnsi="Calibri"/>
          <w:spacing w:val="-3"/>
          <w:sz w:val="24"/>
          <w:szCs w:val="24"/>
        </w:rPr>
        <w:t xml:space="preserve"> </w:t>
      </w:r>
      <w:r>
        <w:rPr>
          <w:rFonts w:ascii="Calibri" w:hAnsi="Calibri"/>
          <w:sz w:val="24"/>
          <w:szCs w:val="24"/>
        </w:rPr>
        <w:t>all</w:t>
      </w:r>
      <w:r>
        <w:rPr>
          <w:rStyle w:val="None"/>
          <w:rFonts w:ascii="Calibri" w:hAnsi="Calibri"/>
          <w:spacing w:val="-2"/>
          <w:sz w:val="24"/>
          <w:szCs w:val="24"/>
        </w:rPr>
        <w:t xml:space="preserve"> </w:t>
      </w:r>
      <w:r>
        <w:rPr>
          <w:rFonts w:ascii="Calibri" w:hAnsi="Calibri"/>
          <w:sz w:val="24"/>
          <w:szCs w:val="24"/>
        </w:rPr>
        <w:t>college-level</w:t>
      </w:r>
      <w:r>
        <w:rPr>
          <w:rStyle w:val="None"/>
          <w:rFonts w:ascii="Calibri" w:hAnsi="Calibri"/>
          <w:spacing w:val="-1"/>
          <w:sz w:val="24"/>
          <w:szCs w:val="24"/>
        </w:rPr>
        <w:t xml:space="preserve"> </w:t>
      </w:r>
      <w:r>
        <w:rPr>
          <w:rStyle w:val="None"/>
          <w:rFonts w:ascii="Calibri" w:hAnsi="Calibri"/>
          <w:spacing w:val="-2"/>
          <w:sz w:val="24"/>
          <w:szCs w:val="24"/>
        </w:rPr>
        <w:t>coursework.</w:t>
      </w:r>
    </w:p>
    <w:p w14:paraId="7AB4F3E5" w14:textId="77777777" w:rsidR="002B5093" w:rsidRDefault="00000000">
      <w:pPr>
        <w:pStyle w:val="ListParagraph"/>
        <w:numPr>
          <w:ilvl w:val="0"/>
          <w:numId w:val="4"/>
        </w:numPr>
        <w:rPr>
          <w:rFonts w:ascii="Calibri" w:hAnsi="Calibri"/>
          <w:sz w:val="24"/>
          <w:szCs w:val="24"/>
        </w:rPr>
      </w:pPr>
      <w:r>
        <w:rPr>
          <w:rFonts w:ascii="Calibri" w:hAnsi="Calibri"/>
          <w:sz w:val="24"/>
          <w:szCs w:val="24"/>
        </w:rPr>
        <w:t>GRE</w:t>
      </w:r>
      <w:r>
        <w:rPr>
          <w:rStyle w:val="None"/>
          <w:rFonts w:ascii="Calibri" w:hAnsi="Calibri"/>
          <w:spacing w:val="-4"/>
          <w:sz w:val="24"/>
          <w:szCs w:val="24"/>
        </w:rPr>
        <w:t xml:space="preserve"> </w:t>
      </w:r>
      <w:r>
        <w:rPr>
          <w:rStyle w:val="None"/>
          <w:rFonts w:ascii="Calibri" w:hAnsi="Calibri"/>
          <w:spacing w:val="-3"/>
          <w:sz w:val="24"/>
          <w:szCs w:val="24"/>
        </w:rPr>
        <w:t>scores are no longer required for this program. You can bypass this section of the application.</w:t>
      </w:r>
    </w:p>
    <w:p w14:paraId="0AFD89A3" w14:textId="77777777" w:rsidR="002B5093" w:rsidRDefault="00000000">
      <w:pPr>
        <w:pStyle w:val="ListParagraph"/>
        <w:numPr>
          <w:ilvl w:val="0"/>
          <w:numId w:val="4"/>
        </w:numPr>
        <w:rPr>
          <w:rFonts w:ascii="Calibri" w:hAnsi="Calibri"/>
          <w:sz w:val="24"/>
          <w:szCs w:val="24"/>
        </w:rPr>
      </w:pPr>
      <w:r>
        <w:rPr>
          <w:rFonts w:ascii="Calibri" w:hAnsi="Calibri"/>
          <w:sz w:val="24"/>
          <w:szCs w:val="24"/>
        </w:rPr>
        <w:t>Submit</w:t>
      </w:r>
      <w:r>
        <w:rPr>
          <w:rStyle w:val="None"/>
          <w:rFonts w:ascii="Calibri" w:hAnsi="Calibri"/>
          <w:spacing w:val="-3"/>
          <w:sz w:val="24"/>
          <w:szCs w:val="24"/>
        </w:rPr>
        <w:t xml:space="preserve"> </w:t>
      </w:r>
      <w:r>
        <w:rPr>
          <w:rFonts w:ascii="Calibri" w:hAnsi="Calibri"/>
          <w:sz w:val="24"/>
          <w:szCs w:val="24"/>
        </w:rPr>
        <w:t>a</w:t>
      </w:r>
      <w:r>
        <w:rPr>
          <w:rStyle w:val="None"/>
          <w:rFonts w:ascii="Calibri" w:hAnsi="Calibri"/>
          <w:spacing w:val="-4"/>
          <w:sz w:val="24"/>
          <w:szCs w:val="24"/>
        </w:rPr>
        <w:t xml:space="preserve"> </w:t>
      </w:r>
      <w:r>
        <w:rPr>
          <w:rFonts w:ascii="Calibri" w:hAnsi="Calibri"/>
          <w:sz w:val="24"/>
          <w:szCs w:val="24"/>
        </w:rPr>
        <w:t>statement of intent</w:t>
      </w:r>
      <w:r>
        <w:rPr>
          <w:rStyle w:val="None"/>
          <w:rFonts w:ascii="Calibri" w:hAnsi="Calibri"/>
          <w:spacing w:val="-3"/>
          <w:sz w:val="24"/>
          <w:szCs w:val="24"/>
        </w:rPr>
        <w:t xml:space="preserve"> </w:t>
      </w:r>
      <w:r>
        <w:rPr>
          <w:rFonts w:ascii="Calibri" w:hAnsi="Calibri"/>
          <w:sz w:val="24"/>
          <w:szCs w:val="24"/>
        </w:rPr>
        <w:t>outlining</w:t>
      </w:r>
      <w:r>
        <w:rPr>
          <w:rStyle w:val="None"/>
          <w:rFonts w:ascii="Calibri" w:hAnsi="Calibri"/>
          <w:spacing w:val="-3"/>
          <w:sz w:val="24"/>
          <w:szCs w:val="24"/>
        </w:rPr>
        <w:t xml:space="preserve"> </w:t>
      </w:r>
      <w:r>
        <w:rPr>
          <w:rFonts w:ascii="Calibri" w:hAnsi="Calibri"/>
          <w:sz w:val="24"/>
          <w:szCs w:val="24"/>
        </w:rPr>
        <w:t>your</w:t>
      </w:r>
      <w:r>
        <w:rPr>
          <w:rStyle w:val="None"/>
          <w:rFonts w:ascii="Calibri" w:hAnsi="Calibri"/>
          <w:spacing w:val="-4"/>
          <w:sz w:val="24"/>
          <w:szCs w:val="24"/>
        </w:rPr>
        <w:t xml:space="preserve"> </w:t>
      </w:r>
      <w:r>
        <w:rPr>
          <w:rFonts w:ascii="Calibri" w:hAnsi="Calibri"/>
          <w:sz w:val="24"/>
          <w:szCs w:val="24"/>
        </w:rPr>
        <w:t>preparation</w:t>
      </w:r>
      <w:r>
        <w:rPr>
          <w:rStyle w:val="None"/>
          <w:rFonts w:ascii="Calibri" w:hAnsi="Calibri"/>
          <w:spacing w:val="-3"/>
          <w:sz w:val="24"/>
          <w:szCs w:val="24"/>
        </w:rPr>
        <w:t xml:space="preserve"> </w:t>
      </w:r>
      <w:r>
        <w:rPr>
          <w:rFonts w:ascii="Calibri" w:hAnsi="Calibri"/>
          <w:sz w:val="24"/>
          <w:szCs w:val="24"/>
        </w:rPr>
        <w:t>and</w:t>
      </w:r>
      <w:r>
        <w:rPr>
          <w:rStyle w:val="None"/>
          <w:rFonts w:ascii="Calibri" w:hAnsi="Calibri"/>
          <w:spacing w:val="-3"/>
          <w:sz w:val="24"/>
          <w:szCs w:val="24"/>
        </w:rPr>
        <w:t xml:space="preserve"> </w:t>
      </w:r>
      <w:r>
        <w:rPr>
          <w:rFonts w:ascii="Calibri" w:hAnsi="Calibri"/>
          <w:sz w:val="24"/>
          <w:szCs w:val="24"/>
        </w:rPr>
        <w:t>aims</w:t>
      </w:r>
      <w:r>
        <w:rPr>
          <w:rStyle w:val="None"/>
          <w:rFonts w:ascii="Calibri" w:hAnsi="Calibri"/>
          <w:spacing w:val="-3"/>
          <w:sz w:val="24"/>
          <w:szCs w:val="24"/>
        </w:rPr>
        <w:t xml:space="preserve"> </w:t>
      </w:r>
      <w:r>
        <w:rPr>
          <w:rFonts w:ascii="Calibri" w:hAnsi="Calibri"/>
          <w:sz w:val="24"/>
          <w:szCs w:val="24"/>
        </w:rPr>
        <w:t>for</w:t>
      </w:r>
      <w:r>
        <w:rPr>
          <w:rStyle w:val="None"/>
          <w:rFonts w:ascii="Calibri" w:hAnsi="Calibri"/>
          <w:spacing w:val="-2"/>
          <w:sz w:val="24"/>
          <w:szCs w:val="24"/>
        </w:rPr>
        <w:t xml:space="preserve"> </w:t>
      </w:r>
      <w:r>
        <w:rPr>
          <w:rFonts w:ascii="Calibri" w:hAnsi="Calibri"/>
          <w:sz w:val="24"/>
          <w:szCs w:val="24"/>
        </w:rPr>
        <w:t>graduate</w:t>
      </w:r>
      <w:r>
        <w:rPr>
          <w:rStyle w:val="None"/>
          <w:rFonts w:ascii="Calibri" w:hAnsi="Calibri"/>
          <w:spacing w:val="-4"/>
          <w:sz w:val="24"/>
          <w:szCs w:val="24"/>
        </w:rPr>
        <w:t xml:space="preserve"> </w:t>
      </w:r>
      <w:r>
        <w:rPr>
          <w:rFonts w:ascii="Calibri" w:hAnsi="Calibri"/>
          <w:sz w:val="24"/>
          <w:szCs w:val="24"/>
        </w:rPr>
        <w:t>study</w:t>
      </w:r>
      <w:r>
        <w:rPr>
          <w:rStyle w:val="None"/>
          <w:rFonts w:ascii="Calibri" w:hAnsi="Calibri"/>
          <w:spacing w:val="-8"/>
          <w:sz w:val="24"/>
          <w:szCs w:val="24"/>
        </w:rPr>
        <w:t xml:space="preserve"> </w:t>
      </w:r>
      <w:r>
        <w:rPr>
          <w:rFonts w:ascii="Calibri" w:hAnsi="Calibri"/>
          <w:sz w:val="24"/>
          <w:szCs w:val="24"/>
        </w:rPr>
        <w:t xml:space="preserve">at </w:t>
      </w:r>
      <w:r>
        <w:rPr>
          <w:rStyle w:val="None"/>
          <w:rFonts w:ascii="Calibri" w:hAnsi="Calibri"/>
          <w:spacing w:val="-4"/>
          <w:sz w:val="24"/>
          <w:szCs w:val="24"/>
        </w:rPr>
        <w:t>BYU.</w:t>
      </w:r>
    </w:p>
    <w:p w14:paraId="3B95E5D7" w14:textId="77777777" w:rsidR="002B5093" w:rsidRDefault="00000000">
      <w:pPr>
        <w:pStyle w:val="ListParagraph"/>
        <w:numPr>
          <w:ilvl w:val="0"/>
          <w:numId w:val="4"/>
        </w:numPr>
        <w:rPr>
          <w:rFonts w:ascii="Calibri" w:hAnsi="Calibri"/>
          <w:sz w:val="24"/>
          <w:szCs w:val="24"/>
        </w:rPr>
      </w:pPr>
      <w:r>
        <w:rPr>
          <w:rFonts w:ascii="Calibri" w:hAnsi="Calibri"/>
          <w:sz w:val="24"/>
          <w:szCs w:val="24"/>
        </w:rPr>
        <w:t>Submit</w:t>
      </w:r>
      <w:r>
        <w:rPr>
          <w:rStyle w:val="None"/>
          <w:rFonts w:ascii="Calibri" w:hAnsi="Calibri"/>
          <w:spacing w:val="-3"/>
          <w:sz w:val="24"/>
          <w:szCs w:val="24"/>
        </w:rPr>
        <w:t xml:space="preserve"> </w:t>
      </w:r>
      <w:r>
        <w:rPr>
          <w:rFonts w:ascii="Calibri" w:hAnsi="Calibri"/>
          <w:sz w:val="24"/>
          <w:szCs w:val="24"/>
        </w:rPr>
        <w:t>a</w:t>
      </w:r>
      <w:r>
        <w:rPr>
          <w:rStyle w:val="None"/>
          <w:rFonts w:ascii="Calibri" w:hAnsi="Calibri"/>
          <w:spacing w:val="-4"/>
          <w:sz w:val="24"/>
          <w:szCs w:val="24"/>
        </w:rPr>
        <w:t xml:space="preserve"> </w:t>
      </w:r>
      <w:r>
        <w:rPr>
          <w:rFonts w:ascii="Calibri" w:hAnsi="Calibri"/>
          <w:sz w:val="24"/>
          <w:szCs w:val="24"/>
        </w:rPr>
        <w:t>writing</w:t>
      </w:r>
      <w:r>
        <w:rPr>
          <w:rStyle w:val="None"/>
          <w:rFonts w:ascii="Calibri" w:hAnsi="Calibri"/>
          <w:spacing w:val="-6"/>
          <w:sz w:val="24"/>
          <w:szCs w:val="24"/>
        </w:rPr>
        <w:t xml:space="preserve"> </w:t>
      </w:r>
      <w:r>
        <w:rPr>
          <w:rFonts w:ascii="Calibri" w:hAnsi="Calibri"/>
          <w:sz w:val="24"/>
          <w:szCs w:val="24"/>
        </w:rPr>
        <w:t>sample</w:t>
      </w:r>
      <w:r>
        <w:rPr>
          <w:rStyle w:val="None"/>
          <w:rFonts w:ascii="Calibri" w:hAnsi="Calibri"/>
          <w:spacing w:val="-2"/>
          <w:sz w:val="24"/>
          <w:szCs w:val="24"/>
        </w:rPr>
        <w:t xml:space="preserve"> </w:t>
      </w:r>
      <w:r>
        <w:rPr>
          <w:rFonts w:ascii="Calibri" w:hAnsi="Calibri"/>
          <w:sz w:val="24"/>
          <w:szCs w:val="24"/>
        </w:rPr>
        <w:t>of</w:t>
      </w:r>
      <w:r>
        <w:rPr>
          <w:rStyle w:val="None"/>
          <w:rFonts w:ascii="Calibri" w:hAnsi="Calibri"/>
          <w:spacing w:val="-2"/>
          <w:sz w:val="24"/>
          <w:szCs w:val="24"/>
        </w:rPr>
        <w:t xml:space="preserve"> </w:t>
      </w:r>
      <w:r>
        <w:rPr>
          <w:rFonts w:ascii="Calibri" w:hAnsi="Calibri"/>
          <w:sz w:val="24"/>
          <w:szCs w:val="24"/>
        </w:rPr>
        <w:t>your</w:t>
      </w:r>
      <w:r>
        <w:rPr>
          <w:rStyle w:val="None"/>
          <w:rFonts w:ascii="Calibri" w:hAnsi="Calibri"/>
          <w:spacing w:val="-4"/>
          <w:sz w:val="24"/>
          <w:szCs w:val="24"/>
        </w:rPr>
        <w:t xml:space="preserve"> </w:t>
      </w:r>
      <w:r>
        <w:rPr>
          <w:rFonts w:ascii="Calibri" w:hAnsi="Calibri"/>
          <w:sz w:val="24"/>
          <w:szCs w:val="24"/>
        </w:rPr>
        <w:t>own</w:t>
      </w:r>
      <w:r>
        <w:rPr>
          <w:rStyle w:val="None"/>
          <w:rFonts w:ascii="Calibri" w:hAnsi="Calibri"/>
          <w:spacing w:val="-3"/>
          <w:sz w:val="24"/>
          <w:szCs w:val="24"/>
        </w:rPr>
        <w:t xml:space="preserve"> </w:t>
      </w:r>
      <w:r>
        <w:rPr>
          <w:rFonts w:ascii="Calibri" w:hAnsi="Calibri"/>
          <w:sz w:val="24"/>
          <w:szCs w:val="24"/>
        </w:rPr>
        <w:t>scholarly</w:t>
      </w:r>
      <w:r>
        <w:rPr>
          <w:rStyle w:val="None"/>
          <w:rFonts w:ascii="Calibri" w:hAnsi="Calibri"/>
          <w:spacing w:val="-6"/>
          <w:sz w:val="24"/>
          <w:szCs w:val="24"/>
        </w:rPr>
        <w:t xml:space="preserve"> </w:t>
      </w:r>
      <w:r>
        <w:rPr>
          <w:rFonts w:ascii="Calibri" w:hAnsi="Calibri"/>
          <w:sz w:val="24"/>
          <w:szCs w:val="24"/>
        </w:rPr>
        <w:t>writing,</w:t>
      </w:r>
      <w:r>
        <w:rPr>
          <w:rStyle w:val="None"/>
          <w:rFonts w:ascii="Calibri" w:hAnsi="Calibri"/>
          <w:spacing w:val="-3"/>
          <w:sz w:val="24"/>
          <w:szCs w:val="24"/>
        </w:rPr>
        <w:t xml:space="preserve"> </w:t>
      </w:r>
      <w:r>
        <w:rPr>
          <w:rFonts w:ascii="Calibri" w:hAnsi="Calibri"/>
          <w:sz w:val="24"/>
          <w:szCs w:val="24"/>
        </w:rPr>
        <w:t>i.e.</w:t>
      </w:r>
      <w:r>
        <w:rPr>
          <w:rStyle w:val="None"/>
          <w:rFonts w:ascii="Calibri" w:hAnsi="Calibri"/>
          <w:spacing w:val="-3"/>
          <w:sz w:val="24"/>
          <w:szCs w:val="24"/>
        </w:rPr>
        <w:t xml:space="preserve"> </w:t>
      </w:r>
      <w:r>
        <w:rPr>
          <w:rFonts w:ascii="Calibri" w:hAnsi="Calibri"/>
          <w:sz w:val="24"/>
          <w:szCs w:val="24"/>
        </w:rPr>
        <w:t>a</w:t>
      </w:r>
      <w:r>
        <w:rPr>
          <w:rStyle w:val="None"/>
          <w:rFonts w:ascii="Calibri" w:hAnsi="Calibri"/>
          <w:spacing w:val="-4"/>
          <w:sz w:val="24"/>
          <w:szCs w:val="24"/>
        </w:rPr>
        <w:t xml:space="preserve"> </w:t>
      </w:r>
      <w:r>
        <w:rPr>
          <w:rFonts w:ascii="Calibri" w:hAnsi="Calibri"/>
          <w:sz w:val="24"/>
          <w:szCs w:val="24"/>
        </w:rPr>
        <w:t>substantial</w:t>
      </w:r>
      <w:r>
        <w:rPr>
          <w:rStyle w:val="None"/>
          <w:rFonts w:ascii="Calibri" w:hAnsi="Calibri"/>
          <w:spacing w:val="-3"/>
          <w:sz w:val="24"/>
          <w:szCs w:val="24"/>
        </w:rPr>
        <w:t xml:space="preserve"> </w:t>
      </w:r>
      <w:r>
        <w:rPr>
          <w:rFonts w:ascii="Calibri" w:hAnsi="Calibri"/>
          <w:sz w:val="24"/>
          <w:szCs w:val="24"/>
        </w:rPr>
        <w:t>paper demonstrating writing skills, research, analysis, and scholarly abilities.</w:t>
      </w:r>
    </w:p>
    <w:p w14:paraId="009F48B8" w14:textId="77777777" w:rsidR="002B5093" w:rsidRDefault="00000000">
      <w:pPr>
        <w:pStyle w:val="ListParagraph"/>
        <w:numPr>
          <w:ilvl w:val="0"/>
          <w:numId w:val="4"/>
        </w:numPr>
        <w:rPr>
          <w:rFonts w:ascii="Calibri" w:hAnsi="Calibri"/>
          <w:sz w:val="24"/>
          <w:szCs w:val="24"/>
        </w:rPr>
      </w:pPr>
      <w:r>
        <w:rPr>
          <w:rFonts w:ascii="Calibri" w:hAnsi="Calibri"/>
          <w:sz w:val="24"/>
          <w:szCs w:val="24"/>
        </w:rPr>
        <w:t>Submit a resume/cv that includes prior research, teaching experience, experiential learning, and/or internships</w:t>
      </w:r>
    </w:p>
    <w:p w14:paraId="79B565A0" w14:textId="77777777" w:rsidR="002B5093" w:rsidRDefault="00000000">
      <w:pPr>
        <w:pStyle w:val="ListParagraph"/>
        <w:numPr>
          <w:ilvl w:val="0"/>
          <w:numId w:val="4"/>
        </w:numPr>
        <w:rPr>
          <w:rFonts w:ascii="Calibri" w:hAnsi="Calibri"/>
          <w:sz w:val="24"/>
          <w:szCs w:val="24"/>
        </w:rPr>
      </w:pPr>
      <w:r>
        <w:rPr>
          <w:rFonts w:ascii="Calibri" w:hAnsi="Calibri"/>
          <w:sz w:val="24"/>
          <w:szCs w:val="24"/>
        </w:rPr>
        <w:t>Provide</w:t>
      </w:r>
      <w:r>
        <w:rPr>
          <w:rStyle w:val="None"/>
          <w:rFonts w:ascii="Calibri" w:hAnsi="Calibri"/>
          <w:spacing w:val="-5"/>
          <w:sz w:val="24"/>
          <w:szCs w:val="24"/>
        </w:rPr>
        <w:t xml:space="preserve"> </w:t>
      </w:r>
      <w:r>
        <w:rPr>
          <w:rFonts w:ascii="Calibri" w:hAnsi="Calibri"/>
          <w:sz w:val="24"/>
          <w:szCs w:val="24"/>
        </w:rPr>
        <w:t>three</w:t>
      </w:r>
      <w:r>
        <w:rPr>
          <w:rStyle w:val="None"/>
          <w:rFonts w:ascii="Calibri" w:hAnsi="Calibri"/>
          <w:spacing w:val="-5"/>
          <w:sz w:val="24"/>
          <w:szCs w:val="24"/>
        </w:rPr>
        <w:t xml:space="preserve"> </w:t>
      </w:r>
      <w:r>
        <w:rPr>
          <w:rFonts w:ascii="Calibri" w:hAnsi="Calibri"/>
          <w:sz w:val="24"/>
          <w:szCs w:val="24"/>
        </w:rPr>
        <w:t>letters</w:t>
      </w:r>
      <w:r>
        <w:rPr>
          <w:rStyle w:val="None"/>
          <w:rFonts w:ascii="Calibri" w:hAnsi="Calibri"/>
          <w:spacing w:val="-4"/>
          <w:sz w:val="24"/>
          <w:szCs w:val="24"/>
        </w:rPr>
        <w:t xml:space="preserve"> </w:t>
      </w:r>
      <w:r>
        <w:rPr>
          <w:rFonts w:ascii="Calibri" w:hAnsi="Calibri"/>
          <w:sz w:val="24"/>
          <w:szCs w:val="24"/>
        </w:rPr>
        <w:t>of</w:t>
      </w:r>
      <w:r>
        <w:rPr>
          <w:rStyle w:val="None"/>
          <w:rFonts w:ascii="Calibri" w:hAnsi="Calibri"/>
          <w:spacing w:val="-5"/>
          <w:sz w:val="24"/>
          <w:szCs w:val="24"/>
        </w:rPr>
        <w:t xml:space="preserve"> </w:t>
      </w:r>
      <w:r>
        <w:rPr>
          <w:rFonts w:ascii="Calibri" w:hAnsi="Calibri"/>
          <w:sz w:val="24"/>
          <w:szCs w:val="24"/>
        </w:rPr>
        <w:t>recommendation,</w:t>
      </w:r>
      <w:r>
        <w:rPr>
          <w:rStyle w:val="None"/>
          <w:rFonts w:ascii="Calibri" w:hAnsi="Calibri"/>
          <w:spacing w:val="-4"/>
          <w:sz w:val="24"/>
          <w:szCs w:val="24"/>
        </w:rPr>
        <w:t xml:space="preserve"> </w:t>
      </w:r>
      <w:r>
        <w:rPr>
          <w:rFonts w:ascii="Calibri" w:hAnsi="Calibri"/>
          <w:sz w:val="24"/>
          <w:szCs w:val="24"/>
        </w:rPr>
        <w:t>preferably</w:t>
      </w:r>
      <w:r>
        <w:rPr>
          <w:rStyle w:val="None"/>
          <w:rFonts w:ascii="Calibri" w:hAnsi="Calibri"/>
          <w:spacing w:val="-7"/>
          <w:sz w:val="24"/>
          <w:szCs w:val="24"/>
        </w:rPr>
        <w:t xml:space="preserve"> </w:t>
      </w:r>
      <w:r>
        <w:rPr>
          <w:rFonts w:ascii="Calibri" w:hAnsi="Calibri"/>
          <w:sz w:val="24"/>
          <w:szCs w:val="24"/>
        </w:rPr>
        <w:t>from</w:t>
      </w:r>
      <w:r>
        <w:rPr>
          <w:rStyle w:val="None"/>
          <w:rFonts w:ascii="Calibri" w:hAnsi="Calibri"/>
          <w:spacing w:val="-4"/>
          <w:sz w:val="24"/>
          <w:szCs w:val="24"/>
        </w:rPr>
        <w:t xml:space="preserve"> </w:t>
      </w:r>
      <w:r>
        <w:rPr>
          <w:rFonts w:ascii="Calibri" w:hAnsi="Calibri"/>
          <w:sz w:val="24"/>
          <w:szCs w:val="24"/>
        </w:rPr>
        <w:t>persons</w:t>
      </w:r>
      <w:r>
        <w:rPr>
          <w:rStyle w:val="None"/>
          <w:rFonts w:ascii="Calibri" w:hAnsi="Calibri"/>
          <w:spacing w:val="-4"/>
          <w:sz w:val="24"/>
          <w:szCs w:val="24"/>
        </w:rPr>
        <w:t xml:space="preserve"> </w:t>
      </w:r>
      <w:r>
        <w:rPr>
          <w:rFonts w:ascii="Calibri" w:hAnsi="Calibri"/>
          <w:sz w:val="24"/>
          <w:szCs w:val="24"/>
        </w:rPr>
        <w:t>acquainted</w:t>
      </w:r>
      <w:r>
        <w:rPr>
          <w:rStyle w:val="None"/>
          <w:rFonts w:ascii="Calibri" w:hAnsi="Calibri"/>
          <w:spacing w:val="-4"/>
          <w:sz w:val="24"/>
          <w:szCs w:val="24"/>
        </w:rPr>
        <w:t xml:space="preserve"> </w:t>
      </w:r>
      <w:r>
        <w:rPr>
          <w:rFonts w:ascii="Calibri" w:hAnsi="Calibri"/>
          <w:sz w:val="24"/>
          <w:szCs w:val="24"/>
        </w:rPr>
        <w:t>with</w:t>
      </w:r>
      <w:r>
        <w:rPr>
          <w:rStyle w:val="None"/>
          <w:rFonts w:ascii="Calibri" w:hAnsi="Calibri"/>
          <w:spacing w:val="-2"/>
          <w:sz w:val="24"/>
          <w:szCs w:val="24"/>
        </w:rPr>
        <w:t xml:space="preserve"> </w:t>
      </w:r>
      <w:r>
        <w:rPr>
          <w:rFonts w:ascii="Calibri" w:hAnsi="Calibri"/>
          <w:sz w:val="24"/>
          <w:szCs w:val="24"/>
        </w:rPr>
        <w:t>your scholarly performance and aptitude.</w:t>
      </w:r>
    </w:p>
    <w:p w14:paraId="4900C57A" w14:textId="01B4C622" w:rsidR="002B5093" w:rsidRDefault="00000000" w:rsidP="00CF6D8B">
      <w:pPr>
        <w:pStyle w:val="ListParagraph"/>
        <w:numPr>
          <w:ilvl w:val="0"/>
          <w:numId w:val="4"/>
        </w:numPr>
        <w:spacing w:before="1"/>
        <w:rPr>
          <w:rFonts w:ascii="Calibri" w:hAnsi="Calibri"/>
          <w:sz w:val="24"/>
          <w:szCs w:val="24"/>
        </w:rPr>
      </w:pPr>
      <w:r>
        <w:rPr>
          <w:rFonts w:ascii="Calibri" w:hAnsi="Calibri"/>
          <w:sz w:val="24"/>
          <w:szCs w:val="24"/>
        </w:rPr>
        <w:t>Submit</w:t>
      </w:r>
      <w:r>
        <w:rPr>
          <w:rStyle w:val="None"/>
          <w:rFonts w:ascii="Calibri" w:hAnsi="Calibri"/>
          <w:spacing w:val="-4"/>
          <w:sz w:val="24"/>
          <w:szCs w:val="24"/>
        </w:rPr>
        <w:t xml:space="preserve"> </w:t>
      </w:r>
      <w:r>
        <w:rPr>
          <w:rFonts w:ascii="Calibri" w:hAnsi="Calibri"/>
          <w:sz w:val="24"/>
          <w:szCs w:val="24"/>
        </w:rPr>
        <w:t>all</w:t>
      </w:r>
      <w:r>
        <w:rPr>
          <w:rStyle w:val="None"/>
          <w:rFonts w:ascii="Calibri" w:hAnsi="Calibri"/>
          <w:spacing w:val="-4"/>
          <w:sz w:val="24"/>
          <w:szCs w:val="24"/>
        </w:rPr>
        <w:t xml:space="preserve"> </w:t>
      </w:r>
      <w:r>
        <w:rPr>
          <w:rFonts w:ascii="Calibri" w:hAnsi="Calibri"/>
          <w:sz w:val="24"/>
          <w:szCs w:val="24"/>
        </w:rPr>
        <w:t>parts</w:t>
      </w:r>
      <w:r>
        <w:rPr>
          <w:rStyle w:val="None"/>
          <w:rFonts w:ascii="Calibri" w:hAnsi="Calibri"/>
          <w:spacing w:val="-4"/>
          <w:sz w:val="24"/>
          <w:szCs w:val="24"/>
        </w:rPr>
        <w:t xml:space="preserve"> </w:t>
      </w:r>
      <w:r>
        <w:rPr>
          <w:rFonts w:ascii="Calibri" w:hAnsi="Calibri"/>
          <w:sz w:val="24"/>
          <w:szCs w:val="24"/>
        </w:rPr>
        <w:t>of</w:t>
      </w:r>
      <w:r>
        <w:rPr>
          <w:rStyle w:val="None"/>
          <w:rFonts w:ascii="Calibri" w:hAnsi="Calibri"/>
          <w:spacing w:val="-4"/>
          <w:sz w:val="24"/>
          <w:szCs w:val="24"/>
        </w:rPr>
        <w:t xml:space="preserve"> </w:t>
      </w:r>
      <w:r>
        <w:rPr>
          <w:rFonts w:ascii="Calibri" w:hAnsi="Calibri"/>
          <w:sz w:val="24"/>
          <w:szCs w:val="24"/>
        </w:rPr>
        <w:t>the</w:t>
      </w:r>
      <w:r>
        <w:rPr>
          <w:rStyle w:val="None"/>
          <w:rFonts w:ascii="Calibri" w:hAnsi="Calibri"/>
          <w:spacing w:val="-5"/>
          <w:sz w:val="24"/>
          <w:szCs w:val="24"/>
        </w:rPr>
        <w:t xml:space="preserve"> </w:t>
      </w:r>
      <w:r>
        <w:rPr>
          <w:rStyle w:val="None"/>
          <w:rFonts w:ascii="Calibri" w:hAnsi="Calibri"/>
          <w:i/>
          <w:iCs/>
          <w:sz w:val="24"/>
          <w:szCs w:val="24"/>
        </w:rPr>
        <w:t>BYU</w:t>
      </w:r>
      <w:r>
        <w:rPr>
          <w:rStyle w:val="None"/>
          <w:rFonts w:ascii="Calibri" w:hAnsi="Calibri"/>
          <w:i/>
          <w:iCs/>
          <w:spacing w:val="-4"/>
          <w:sz w:val="24"/>
          <w:szCs w:val="24"/>
        </w:rPr>
        <w:t xml:space="preserve"> </w:t>
      </w:r>
      <w:r>
        <w:rPr>
          <w:rStyle w:val="None"/>
          <w:rFonts w:ascii="Calibri" w:hAnsi="Calibri"/>
          <w:i/>
          <w:iCs/>
          <w:sz w:val="24"/>
          <w:szCs w:val="24"/>
        </w:rPr>
        <w:t>Graduate</w:t>
      </w:r>
      <w:r>
        <w:rPr>
          <w:rStyle w:val="None"/>
          <w:rFonts w:ascii="Calibri" w:hAnsi="Calibri"/>
          <w:i/>
          <w:iCs/>
          <w:spacing w:val="-5"/>
          <w:sz w:val="24"/>
          <w:szCs w:val="24"/>
        </w:rPr>
        <w:t xml:space="preserve"> </w:t>
      </w:r>
      <w:r>
        <w:rPr>
          <w:rStyle w:val="None"/>
          <w:rFonts w:ascii="Calibri" w:hAnsi="Calibri"/>
          <w:i/>
          <w:iCs/>
          <w:sz w:val="24"/>
          <w:szCs w:val="24"/>
        </w:rPr>
        <w:t>School</w:t>
      </w:r>
      <w:r>
        <w:rPr>
          <w:rStyle w:val="None"/>
          <w:rFonts w:ascii="Calibri" w:hAnsi="Calibri"/>
          <w:i/>
          <w:iCs/>
          <w:spacing w:val="-4"/>
          <w:sz w:val="24"/>
          <w:szCs w:val="24"/>
        </w:rPr>
        <w:t xml:space="preserve"> </w:t>
      </w:r>
      <w:r>
        <w:rPr>
          <w:rStyle w:val="None"/>
          <w:rFonts w:ascii="Calibri" w:hAnsi="Calibri"/>
          <w:i/>
          <w:iCs/>
          <w:sz w:val="24"/>
          <w:szCs w:val="24"/>
        </w:rPr>
        <w:t>Application</w:t>
      </w:r>
      <w:r>
        <w:rPr>
          <w:rStyle w:val="None"/>
          <w:rFonts w:ascii="Calibri" w:hAnsi="Calibri"/>
          <w:i/>
          <w:iCs/>
          <w:spacing w:val="-4"/>
          <w:sz w:val="24"/>
          <w:szCs w:val="24"/>
        </w:rPr>
        <w:t xml:space="preserve"> </w:t>
      </w:r>
      <w:r>
        <w:rPr>
          <w:rFonts w:ascii="Calibri" w:hAnsi="Calibri"/>
          <w:sz w:val="24"/>
          <w:szCs w:val="24"/>
        </w:rPr>
        <w:t>and</w:t>
      </w:r>
      <w:r>
        <w:rPr>
          <w:rStyle w:val="None"/>
          <w:rFonts w:ascii="Calibri" w:hAnsi="Calibri"/>
          <w:spacing w:val="-4"/>
          <w:sz w:val="24"/>
          <w:szCs w:val="24"/>
        </w:rPr>
        <w:t xml:space="preserve"> </w:t>
      </w:r>
      <w:r>
        <w:rPr>
          <w:rFonts w:ascii="Calibri" w:hAnsi="Calibri"/>
          <w:sz w:val="24"/>
          <w:szCs w:val="24"/>
        </w:rPr>
        <w:t>other</w:t>
      </w:r>
      <w:r>
        <w:rPr>
          <w:rStyle w:val="None"/>
          <w:rFonts w:ascii="Calibri" w:hAnsi="Calibri"/>
          <w:spacing w:val="-4"/>
          <w:sz w:val="24"/>
          <w:szCs w:val="24"/>
        </w:rPr>
        <w:t xml:space="preserve"> </w:t>
      </w:r>
      <w:r>
        <w:rPr>
          <w:rFonts w:ascii="Calibri" w:hAnsi="Calibri"/>
          <w:sz w:val="24"/>
          <w:szCs w:val="24"/>
        </w:rPr>
        <w:t>requested</w:t>
      </w:r>
      <w:r>
        <w:rPr>
          <w:rStyle w:val="None"/>
          <w:rFonts w:ascii="Calibri" w:hAnsi="Calibri"/>
          <w:spacing w:val="-4"/>
          <w:sz w:val="24"/>
          <w:szCs w:val="24"/>
        </w:rPr>
        <w:t xml:space="preserve"> </w:t>
      </w:r>
      <w:r>
        <w:rPr>
          <w:rFonts w:ascii="Calibri" w:hAnsi="Calibri"/>
          <w:sz w:val="24"/>
          <w:szCs w:val="24"/>
        </w:rPr>
        <w:t>materials by Feb 15th. (Regular departmental policy is to admit students for Fall semester only.)</w:t>
      </w:r>
    </w:p>
    <w:p w14:paraId="277BB970" w14:textId="77777777" w:rsidR="00CF6D8B" w:rsidRPr="00CF6D8B" w:rsidRDefault="00CF6D8B" w:rsidP="00CF6D8B">
      <w:pPr>
        <w:pStyle w:val="ListParagraph"/>
        <w:spacing w:before="1"/>
        <w:ind w:left="253" w:firstLine="0"/>
        <w:rPr>
          <w:rFonts w:ascii="Calibri" w:hAnsi="Calibri"/>
          <w:sz w:val="24"/>
          <w:szCs w:val="24"/>
        </w:rPr>
      </w:pPr>
    </w:p>
    <w:p w14:paraId="3DA4C7C4" w14:textId="77777777" w:rsidR="002B5093" w:rsidRDefault="00000000">
      <w:pPr>
        <w:pStyle w:val="BodyText"/>
        <w:spacing w:before="240"/>
        <w:ind w:left="160" w:hanging="160"/>
        <w:rPr>
          <w:rStyle w:val="None"/>
          <w:rFonts w:ascii="Calibri" w:eastAsia="Calibri" w:hAnsi="Calibri" w:cs="Calibri"/>
          <w:i/>
          <w:iCs/>
        </w:rPr>
      </w:pPr>
      <w:r>
        <w:rPr>
          <w:rFonts w:ascii="Calibri" w:hAnsi="Calibri"/>
          <w:i/>
          <w:iCs/>
        </w:rPr>
        <w:t>Exceptions</w:t>
      </w:r>
      <w:r>
        <w:rPr>
          <w:rStyle w:val="None"/>
          <w:rFonts w:ascii="Calibri" w:hAnsi="Calibri"/>
          <w:i/>
          <w:iCs/>
        </w:rPr>
        <w:t xml:space="preserve"> </w:t>
      </w:r>
      <w:r>
        <w:rPr>
          <w:rFonts w:ascii="Calibri" w:hAnsi="Calibri"/>
          <w:i/>
          <w:iCs/>
        </w:rPr>
        <w:t xml:space="preserve">to </w:t>
      </w:r>
      <w:r>
        <w:rPr>
          <w:rStyle w:val="None"/>
          <w:rFonts w:ascii="Calibri" w:hAnsi="Calibri"/>
          <w:i/>
          <w:iCs/>
        </w:rPr>
        <w:t>procedure:</w:t>
      </w:r>
    </w:p>
    <w:p w14:paraId="75907A00" w14:textId="3297C259" w:rsidR="002B5093" w:rsidRDefault="00000000">
      <w:pPr>
        <w:pStyle w:val="BodyText"/>
        <w:spacing w:before="68"/>
        <w:rPr>
          <w:rFonts w:ascii="Calibri" w:eastAsia="Calibri" w:hAnsi="Calibri" w:cs="Calibri"/>
        </w:rPr>
      </w:pPr>
      <w:r>
        <w:rPr>
          <w:rFonts w:ascii="Calibri" w:hAnsi="Calibri"/>
        </w:rPr>
        <w:t xml:space="preserve">Applicants may submit a written request that transfer, senior, and post-baccalaureate studies credit be applied toward the MA in Comparative Studies according to the criteria set down and defined for such post-baccalaureate studies credit in the </w:t>
      </w:r>
      <w:hyperlink r:id="rId27" w:history="1">
        <w:r w:rsidR="002B5093">
          <w:rPr>
            <w:rStyle w:val="Hyperlink0"/>
            <w:rFonts w:ascii="Calibri" w:hAnsi="Calibri"/>
          </w:rPr>
          <w:t>BYU Graduate Policy Handbook</w:t>
        </w:r>
      </w:hyperlink>
      <w:r>
        <w:rPr>
          <w:rFonts w:ascii="Calibri" w:hAnsi="Calibri"/>
        </w:rPr>
        <w:t>.</w:t>
      </w:r>
      <w:r>
        <w:rPr>
          <w:rStyle w:val="None"/>
          <w:rFonts w:ascii="Calibri" w:hAnsi="Calibri"/>
        </w:rPr>
        <w:t xml:space="preserve"> </w:t>
      </w:r>
      <w:r>
        <w:rPr>
          <w:rFonts w:ascii="Calibri" w:hAnsi="Calibri"/>
        </w:rPr>
        <w:t>This</w:t>
      </w:r>
      <w:r>
        <w:rPr>
          <w:rStyle w:val="None"/>
          <w:rFonts w:ascii="Calibri" w:hAnsi="Calibri"/>
        </w:rPr>
        <w:t xml:space="preserve"> </w:t>
      </w:r>
      <w:r>
        <w:rPr>
          <w:rFonts w:ascii="Calibri" w:hAnsi="Calibri"/>
        </w:rPr>
        <w:t>request</w:t>
      </w:r>
      <w:r>
        <w:rPr>
          <w:rStyle w:val="None"/>
          <w:rFonts w:ascii="Calibri" w:hAnsi="Calibri"/>
        </w:rPr>
        <w:t xml:space="preserve"> </w:t>
      </w:r>
      <w:r>
        <w:rPr>
          <w:rFonts w:ascii="Calibri" w:hAnsi="Calibri"/>
        </w:rPr>
        <w:t>will</w:t>
      </w:r>
      <w:r>
        <w:rPr>
          <w:rStyle w:val="None"/>
          <w:rFonts w:ascii="Calibri" w:hAnsi="Calibri"/>
        </w:rPr>
        <w:t xml:space="preserve"> </w:t>
      </w:r>
      <w:r>
        <w:rPr>
          <w:rFonts w:ascii="Calibri" w:hAnsi="Calibri"/>
        </w:rPr>
        <w:t>be</w:t>
      </w:r>
      <w:r>
        <w:rPr>
          <w:rStyle w:val="None"/>
          <w:rFonts w:ascii="Calibri" w:hAnsi="Calibri"/>
        </w:rPr>
        <w:t xml:space="preserve"> </w:t>
      </w:r>
      <w:r>
        <w:rPr>
          <w:rFonts w:ascii="Calibri" w:hAnsi="Calibri"/>
        </w:rPr>
        <w:t>reviewed,</w:t>
      </w:r>
      <w:r>
        <w:rPr>
          <w:rStyle w:val="None"/>
          <w:rFonts w:ascii="Calibri" w:hAnsi="Calibri"/>
        </w:rPr>
        <w:t xml:space="preserve"> </w:t>
      </w:r>
      <w:r>
        <w:rPr>
          <w:rFonts w:ascii="Calibri" w:hAnsi="Calibri"/>
        </w:rPr>
        <w:t>and</w:t>
      </w:r>
      <w:r>
        <w:rPr>
          <w:rStyle w:val="None"/>
          <w:rFonts w:ascii="Calibri" w:hAnsi="Calibri"/>
        </w:rPr>
        <w:t xml:space="preserve"> </w:t>
      </w:r>
      <w:r>
        <w:rPr>
          <w:rFonts w:ascii="Calibri" w:hAnsi="Calibri"/>
        </w:rPr>
        <w:t>approved</w:t>
      </w:r>
      <w:r>
        <w:rPr>
          <w:rStyle w:val="None"/>
          <w:rFonts w:ascii="Calibri" w:hAnsi="Calibri"/>
        </w:rPr>
        <w:t xml:space="preserve"> </w:t>
      </w:r>
      <w:r>
        <w:rPr>
          <w:rFonts w:ascii="Calibri" w:hAnsi="Calibri"/>
        </w:rPr>
        <w:t>or</w:t>
      </w:r>
      <w:r>
        <w:rPr>
          <w:rStyle w:val="None"/>
          <w:rFonts w:ascii="Calibri" w:hAnsi="Calibri"/>
        </w:rPr>
        <w:t xml:space="preserve"> </w:t>
      </w:r>
      <w:r>
        <w:rPr>
          <w:rFonts w:ascii="Calibri" w:hAnsi="Calibri"/>
        </w:rPr>
        <w:t>rejected,</w:t>
      </w:r>
      <w:r>
        <w:rPr>
          <w:rStyle w:val="None"/>
          <w:rFonts w:ascii="Calibri" w:hAnsi="Calibri"/>
        </w:rPr>
        <w:t xml:space="preserve"> </w:t>
      </w:r>
      <w:r>
        <w:rPr>
          <w:rFonts w:ascii="Calibri" w:hAnsi="Calibri"/>
        </w:rPr>
        <w:t>by</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graduate</w:t>
      </w:r>
      <w:r>
        <w:rPr>
          <w:rStyle w:val="None"/>
          <w:rFonts w:ascii="Calibri" w:hAnsi="Calibri"/>
        </w:rPr>
        <w:t xml:space="preserve"> </w:t>
      </w:r>
      <w:r>
        <w:rPr>
          <w:rFonts w:ascii="Calibri" w:hAnsi="Calibri"/>
        </w:rPr>
        <w:t>council of the department. However, students intending this course of action are strongly cautioned that pursuing</w:t>
      </w:r>
      <w:r>
        <w:rPr>
          <w:rStyle w:val="None"/>
          <w:rFonts w:ascii="Calibri" w:hAnsi="Calibri"/>
        </w:rPr>
        <w:t xml:space="preserve"> </w:t>
      </w:r>
      <w:r>
        <w:rPr>
          <w:rFonts w:ascii="Calibri" w:hAnsi="Calibri"/>
        </w:rPr>
        <w:t>credit before admission to the Comparative Studies MA program in no way favors their application for admission to the program. If the written request is approved, the graduate coordinator, in consultation with the graduate council, will appoint a preliminary advisor to work with the applicant.</w:t>
      </w:r>
    </w:p>
    <w:p w14:paraId="42A53CFF" w14:textId="77777777" w:rsidR="002B5093" w:rsidRDefault="002B5093">
      <w:pPr>
        <w:pStyle w:val="BodyText"/>
        <w:spacing w:before="2"/>
        <w:rPr>
          <w:rFonts w:ascii="Calibri" w:eastAsia="Calibri" w:hAnsi="Calibri" w:cs="Calibri"/>
        </w:rPr>
      </w:pPr>
    </w:p>
    <w:p w14:paraId="5821EB29" w14:textId="77777777" w:rsidR="002B5093" w:rsidRDefault="00000000">
      <w:pPr>
        <w:pStyle w:val="Heading7"/>
        <w:spacing w:line="240" w:lineRule="auto"/>
        <w:ind w:hanging="160"/>
      </w:pPr>
      <w:r>
        <w:rPr>
          <w:rFonts w:ascii="Arial Unicode MS" w:eastAsia="Arial Unicode MS" w:hAnsi="Arial Unicode MS" w:cs="Arial Unicode MS"/>
          <w:b w:val="0"/>
          <w:bCs w:val="0"/>
          <w:sz w:val="40"/>
          <w:szCs w:val="40"/>
        </w:rPr>
        <w:br w:type="page"/>
      </w:r>
    </w:p>
    <w:p w14:paraId="28476CA5" w14:textId="77777777" w:rsidR="002B5093" w:rsidRPr="00CF6D8B" w:rsidRDefault="00000000" w:rsidP="00CF6D8B">
      <w:pPr>
        <w:pStyle w:val="Heading1"/>
        <w:rPr>
          <w:rFonts w:eastAsia="Calibri" w:cs="Calibri"/>
          <w:b/>
          <w:bCs/>
        </w:rPr>
      </w:pPr>
      <w:bookmarkStart w:id="134" w:name="_Toc198709475"/>
      <w:r w:rsidRPr="00CF6D8B">
        <w:rPr>
          <w:b/>
          <w:bCs/>
        </w:rPr>
        <w:lastRenderedPageBreak/>
        <w:t xml:space="preserve">PROGRAM </w:t>
      </w:r>
      <w:bookmarkStart w:id="135" w:name="Requirements_for_Degree"/>
      <w:bookmarkEnd w:id="135"/>
      <w:r w:rsidRPr="00CF6D8B">
        <w:rPr>
          <w:b/>
          <w:bCs/>
        </w:rPr>
        <w:t>SUMMARY</w:t>
      </w:r>
      <w:bookmarkEnd w:id="134"/>
    </w:p>
    <w:p w14:paraId="571FCD3B" w14:textId="77777777" w:rsidR="002B5093" w:rsidRDefault="002B5093">
      <w:pPr>
        <w:pStyle w:val="BodyText"/>
        <w:rPr>
          <w:rFonts w:ascii="Calibri" w:eastAsia="Calibri" w:hAnsi="Calibri" w:cs="Calibri"/>
        </w:rPr>
      </w:pPr>
    </w:p>
    <w:p w14:paraId="7A1141B9" w14:textId="77777777" w:rsidR="002B5093" w:rsidRDefault="00000000">
      <w:pPr>
        <w:pStyle w:val="BodyText"/>
        <w:rPr>
          <w:rFonts w:ascii="Calibri" w:eastAsia="Calibri" w:hAnsi="Calibri" w:cs="Calibri"/>
        </w:rPr>
      </w:pPr>
      <w:r>
        <w:rPr>
          <w:rFonts w:ascii="Calibri" w:hAnsi="Calibri"/>
        </w:rPr>
        <w:t>Upon entering the program, each student will be assigned an advisor by the graduate council. The</w:t>
      </w:r>
      <w:r>
        <w:rPr>
          <w:rStyle w:val="None"/>
          <w:rFonts w:ascii="Calibri" w:hAnsi="Calibri"/>
        </w:rPr>
        <w:t xml:space="preserve"> </w:t>
      </w:r>
      <w:r>
        <w:rPr>
          <w:rFonts w:ascii="Calibri" w:hAnsi="Calibri"/>
        </w:rPr>
        <w:t>advisor’s</w:t>
      </w:r>
      <w:r>
        <w:rPr>
          <w:rStyle w:val="None"/>
          <w:rFonts w:ascii="Calibri" w:hAnsi="Calibri"/>
        </w:rPr>
        <w:t xml:space="preserve"> </w:t>
      </w:r>
      <w:r>
        <w:rPr>
          <w:rFonts w:ascii="Calibri" w:hAnsi="Calibri"/>
        </w:rPr>
        <w:t>principal</w:t>
      </w:r>
      <w:r>
        <w:rPr>
          <w:rStyle w:val="None"/>
          <w:rFonts w:ascii="Calibri" w:hAnsi="Calibri"/>
        </w:rPr>
        <w:t xml:space="preserve"> </w:t>
      </w:r>
      <w:r>
        <w:rPr>
          <w:rFonts w:ascii="Calibri" w:hAnsi="Calibri"/>
        </w:rPr>
        <w:t>tasks</w:t>
      </w:r>
      <w:r>
        <w:rPr>
          <w:rStyle w:val="None"/>
          <w:rFonts w:ascii="Calibri" w:hAnsi="Calibri"/>
        </w:rPr>
        <w:t xml:space="preserve"> </w:t>
      </w:r>
      <w:r>
        <w:rPr>
          <w:rFonts w:ascii="Calibri" w:hAnsi="Calibri"/>
        </w:rPr>
        <w:t>are</w:t>
      </w:r>
      <w:r>
        <w:rPr>
          <w:rStyle w:val="None"/>
          <w:rFonts w:ascii="Calibri" w:hAnsi="Calibri"/>
        </w:rPr>
        <w:t xml:space="preserve"> </w:t>
      </w:r>
      <w:r>
        <w:rPr>
          <w:rFonts w:ascii="Calibri" w:hAnsi="Calibri"/>
        </w:rPr>
        <w:t>to</w:t>
      </w:r>
      <w:r>
        <w:rPr>
          <w:rStyle w:val="None"/>
          <w:rFonts w:ascii="Calibri" w:hAnsi="Calibri"/>
        </w:rPr>
        <w:t xml:space="preserve"> </w:t>
      </w:r>
      <w:r>
        <w:rPr>
          <w:rFonts w:ascii="Calibri" w:hAnsi="Calibri"/>
        </w:rPr>
        <w:t>answer</w:t>
      </w:r>
      <w:r>
        <w:rPr>
          <w:rStyle w:val="None"/>
          <w:rFonts w:ascii="Calibri" w:hAnsi="Calibri"/>
        </w:rPr>
        <w:t xml:space="preserve"> </w:t>
      </w:r>
      <w:r>
        <w:rPr>
          <w:rFonts w:ascii="Calibri" w:hAnsi="Calibri"/>
        </w:rPr>
        <w:t>questions</w:t>
      </w:r>
      <w:r>
        <w:rPr>
          <w:rStyle w:val="None"/>
          <w:rFonts w:ascii="Calibri" w:hAnsi="Calibri"/>
        </w:rPr>
        <w:t xml:space="preserve"> </w:t>
      </w:r>
      <w:r>
        <w:rPr>
          <w:rFonts w:ascii="Calibri" w:hAnsi="Calibri"/>
        </w:rPr>
        <w:t>regarding</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program,</w:t>
      </w:r>
      <w:r>
        <w:rPr>
          <w:rStyle w:val="None"/>
          <w:rFonts w:ascii="Calibri" w:hAnsi="Calibri"/>
        </w:rPr>
        <w:t xml:space="preserve"> </w:t>
      </w:r>
      <w:r>
        <w:rPr>
          <w:rFonts w:ascii="Calibri" w:hAnsi="Calibri"/>
        </w:rPr>
        <w:t>to</w:t>
      </w:r>
      <w:r>
        <w:rPr>
          <w:rStyle w:val="None"/>
          <w:rFonts w:ascii="Calibri" w:hAnsi="Calibri"/>
        </w:rPr>
        <w:t xml:space="preserve"> </w:t>
      </w:r>
      <w:r>
        <w:rPr>
          <w:rFonts w:ascii="Calibri" w:hAnsi="Calibri"/>
        </w:rPr>
        <w:t>consult</w:t>
      </w:r>
      <w:r>
        <w:rPr>
          <w:rStyle w:val="None"/>
          <w:rFonts w:ascii="Calibri" w:hAnsi="Calibri"/>
        </w:rPr>
        <w:t xml:space="preserve"> </w:t>
      </w:r>
      <w:r>
        <w:rPr>
          <w:rFonts w:ascii="Calibri" w:hAnsi="Calibri"/>
        </w:rPr>
        <w:t>about</w:t>
      </w:r>
      <w:r>
        <w:rPr>
          <w:rStyle w:val="None"/>
          <w:rFonts w:ascii="Calibri" w:hAnsi="Calibri"/>
        </w:rPr>
        <w:t xml:space="preserve"> </w:t>
      </w:r>
      <w:r>
        <w:rPr>
          <w:rFonts w:ascii="Calibri" w:hAnsi="Calibri"/>
        </w:rPr>
        <w:t>the student’s program of study, and to render what advice is needed in choosing specific courses to take. The graduate council acts as the student’s graduate committee until the thesis is begun.</w:t>
      </w:r>
    </w:p>
    <w:p w14:paraId="031348A0" w14:textId="77777777" w:rsidR="002B5093" w:rsidRDefault="002B5093">
      <w:pPr>
        <w:pStyle w:val="BodyText"/>
        <w:rPr>
          <w:rFonts w:ascii="Calibri" w:eastAsia="Calibri" w:hAnsi="Calibri" w:cs="Calibri"/>
        </w:rPr>
      </w:pPr>
    </w:p>
    <w:p w14:paraId="15D5E3B1" w14:textId="77777777" w:rsidR="002B5093" w:rsidRDefault="00000000">
      <w:pPr>
        <w:pStyle w:val="BodyText"/>
        <w:rPr>
          <w:rFonts w:ascii="Calibri" w:eastAsia="Calibri" w:hAnsi="Calibri" w:cs="Calibri"/>
        </w:rPr>
      </w:pPr>
      <w:r>
        <w:rPr>
          <w:rFonts w:ascii="Calibri" w:hAnsi="Calibri"/>
        </w:rPr>
        <w:t>Once the student has decided on a specific area of emphasis, in consultation with their advisor from the graduate council, the student forms a thesis committee consisting of a chair and two other</w:t>
      </w:r>
      <w:r>
        <w:rPr>
          <w:rStyle w:val="None"/>
          <w:rFonts w:ascii="Calibri" w:hAnsi="Calibri"/>
        </w:rPr>
        <w:t xml:space="preserve"> </w:t>
      </w:r>
      <w:r>
        <w:rPr>
          <w:rFonts w:ascii="Calibri" w:hAnsi="Calibri"/>
        </w:rPr>
        <w:t xml:space="preserve">members. </w:t>
      </w:r>
      <w:r>
        <w:rPr>
          <w:rStyle w:val="None"/>
          <w:rFonts w:ascii="Calibri" w:hAnsi="Calibri"/>
        </w:rPr>
        <w:t xml:space="preserve">A committee should be decided on and submitted on GRADPROG </w:t>
      </w:r>
      <w:r>
        <w:rPr>
          <w:rFonts w:ascii="Calibri" w:hAnsi="Calibri"/>
        </w:rPr>
        <w:t>by the end of first semester. The thesis committee chair will serve subsequently as the student’s principal advisor.</w:t>
      </w:r>
    </w:p>
    <w:p w14:paraId="498CAE4E" w14:textId="77777777" w:rsidR="002B5093" w:rsidRDefault="002B5093">
      <w:pPr>
        <w:pStyle w:val="BodyText"/>
        <w:rPr>
          <w:rFonts w:ascii="Calibri" w:eastAsia="Calibri" w:hAnsi="Calibri" w:cs="Calibri"/>
        </w:rPr>
      </w:pPr>
    </w:p>
    <w:p w14:paraId="3507CF3D" w14:textId="77777777" w:rsidR="002B5093" w:rsidRDefault="00000000">
      <w:pPr>
        <w:pStyle w:val="BodyText"/>
        <w:rPr>
          <w:rFonts w:ascii="Calibri" w:eastAsia="Calibri" w:hAnsi="Calibri" w:cs="Calibri"/>
        </w:rPr>
      </w:pPr>
      <w:r>
        <w:rPr>
          <w:rFonts w:ascii="Calibri" w:hAnsi="Calibri"/>
        </w:rPr>
        <w:t xml:space="preserve">If the student wishes to include a reader on the thesis committee who is not on the graduate faculty, a “Petition for Exception” needs to be submitted on the Grad Studies website </w:t>
      </w:r>
      <w:hyperlink r:id="rId28" w:history="1">
        <w:r w:rsidR="002B5093">
          <w:rPr>
            <w:rStyle w:val="Hyperlink0"/>
            <w:rFonts w:ascii="Calibri" w:hAnsi="Calibri"/>
          </w:rPr>
          <w:t>HERE</w:t>
        </w:r>
      </w:hyperlink>
      <w:r>
        <w:rPr>
          <w:rFonts w:ascii="Calibri" w:hAnsi="Calibri"/>
        </w:rPr>
        <w:t>. Because such requests are sometimes denied, students should submit the petition early and not work</w:t>
      </w:r>
      <w:r>
        <w:rPr>
          <w:rStyle w:val="None"/>
          <w:rFonts w:ascii="Calibri" w:hAnsi="Calibri"/>
        </w:rPr>
        <w:t xml:space="preserve"> </w:t>
      </w:r>
      <w:r>
        <w:rPr>
          <w:rFonts w:ascii="Calibri" w:hAnsi="Calibri"/>
        </w:rPr>
        <w:t>with</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faculty</w:t>
      </w:r>
      <w:r>
        <w:rPr>
          <w:rStyle w:val="None"/>
          <w:rFonts w:ascii="Calibri" w:hAnsi="Calibri"/>
        </w:rPr>
        <w:t xml:space="preserve"> </w:t>
      </w:r>
      <w:r>
        <w:rPr>
          <w:rFonts w:ascii="Calibri" w:hAnsi="Calibri"/>
        </w:rPr>
        <w:t>member</w:t>
      </w:r>
      <w:r>
        <w:rPr>
          <w:rStyle w:val="None"/>
          <w:rFonts w:ascii="Calibri" w:hAnsi="Calibri"/>
        </w:rPr>
        <w:t xml:space="preserve"> </w:t>
      </w:r>
      <w:r>
        <w:rPr>
          <w:rFonts w:ascii="Calibri" w:hAnsi="Calibri"/>
        </w:rPr>
        <w:t>until</w:t>
      </w:r>
      <w:r>
        <w:rPr>
          <w:rStyle w:val="None"/>
          <w:rFonts w:ascii="Calibri" w:hAnsi="Calibri"/>
        </w:rPr>
        <w:t xml:space="preserve"> </w:t>
      </w:r>
      <w:r>
        <w:rPr>
          <w:rFonts w:ascii="Calibri" w:hAnsi="Calibri"/>
        </w:rPr>
        <w:t>cleared.</w:t>
      </w:r>
      <w:r>
        <w:rPr>
          <w:rStyle w:val="None"/>
          <w:rFonts w:ascii="Calibri" w:hAnsi="Calibri"/>
        </w:rPr>
        <w:t xml:space="preserve"> </w:t>
      </w:r>
      <w:r>
        <w:rPr>
          <w:rFonts w:ascii="Calibri" w:hAnsi="Calibri"/>
        </w:rPr>
        <w:t>Graduate</w:t>
      </w:r>
      <w:r>
        <w:rPr>
          <w:rStyle w:val="None"/>
          <w:rFonts w:ascii="Calibri" w:hAnsi="Calibri"/>
        </w:rPr>
        <w:t xml:space="preserve"> </w:t>
      </w:r>
      <w:r>
        <w:rPr>
          <w:rFonts w:ascii="Calibri" w:hAnsi="Calibri"/>
        </w:rPr>
        <w:t>faculty</w:t>
      </w:r>
      <w:r>
        <w:rPr>
          <w:rStyle w:val="None"/>
          <w:rFonts w:ascii="Calibri" w:hAnsi="Calibri"/>
        </w:rPr>
        <w:t xml:space="preserve"> </w:t>
      </w:r>
      <w:r>
        <w:rPr>
          <w:rFonts w:ascii="Calibri" w:hAnsi="Calibri"/>
        </w:rPr>
        <w:t>from</w:t>
      </w:r>
      <w:r>
        <w:rPr>
          <w:rStyle w:val="None"/>
          <w:rFonts w:ascii="Calibri" w:hAnsi="Calibri"/>
        </w:rPr>
        <w:t xml:space="preserve"> </w:t>
      </w:r>
      <w:r>
        <w:rPr>
          <w:rFonts w:ascii="Calibri" w:hAnsi="Calibri"/>
        </w:rPr>
        <w:t>other</w:t>
      </w:r>
      <w:r>
        <w:rPr>
          <w:rStyle w:val="None"/>
          <w:rFonts w:ascii="Calibri" w:hAnsi="Calibri"/>
        </w:rPr>
        <w:t xml:space="preserve"> </w:t>
      </w:r>
      <w:r>
        <w:rPr>
          <w:rFonts w:ascii="Calibri" w:hAnsi="Calibri"/>
        </w:rPr>
        <w:t>departments</w:t>
      </w:r>
      <w:r>
        <w:rPr>
          <w:rStyle w:val="None"/>
          <w:rFonts w:ascii="Calibri" w:hAnsi="Calibri"/>
        </w:rPr>
        <w:t xml:space="preserve"> </w:t>
      </w:r>
      <w:r>
        <w:rPr>
          <w:rFonts w:ascii="Calibri" w:hAnsi="Calibri"/>
        </w:rPr>
        <w:t>frequently serve on a Comparative Studies thesis committee but they cannot chair a thesis committee.</w:t>
      </w:r>
    </w:p>
    <w:p w14:paraId="07A61607" w14:textId="77777777" w:rsidR="002B5093" w:rsidRDefault="002B5093">
      <w:pPr>
        <w:pStyle w:val="BodyText"/>
        <w:ind w:left="160"/>
        <w:rPr>
          <w:rFonts w:ascii="Calibri" w:eastAsia="Calibri" w:hAnsi="Calibri" w:cs="Calibri"/>
        </w:rPr>
      </w:pPr>
    </w:p>
    <w:p w14:paraId="09A7CD3C" w14:textId="77777777" w:rsidR="002B5093" w:rsidRPr="00CF6D8B" w:rsidRDefault="00000000" w:rsidP="00CF6D8B">
      <w:pPr>
        <w:pStyle w:val="Heading2"/>
        <w:rPr>
          <w:b/>
          <w:bCs/>
          <w:color w:val="000000" w:themeColor="text1"/>
        </w:rPr>
      </w:pPr>
      <w:r w:rsidRPr="00CF6D8B">
        <w:rPr>
          <w:b/>
          <w:bCs/>
          <w:color w:val="000000" w:themeColor="text1"/>
        </w:rPr>
        <w:t xml:space="preserve"> </w:t>
      </w:r>
      <w:bookmarkStart w:id="136" w:name="_Toc198709476"/>
      <w:r w:rsidRPr="00CF6D8B">
        <w:rPr>
          <w:rStyle w:val="None"/>
          <w:b/>
          <w:bCs/>
          <w:color w:val="000000" w:themeColor="text1"/>
        </w:rPr>
        <w:t>Program of Study</w:t>
      </w:r>
      <w:bookmarkEnd w:id="136"/>
      <w:r w:rsidRPr="00CF6D8B">
        <w:rPr>
          <w:b/>
          <w:bCs/>
          <w:color w:val="000000" w:themeColor="text1"/>
        </w:rPr>
        <w:t xml:space="preserve">  </w:t>
      </w:r>
    </w:p>
    <w:p w14:paraId="05791D3D" w14:textId="77777777" w:rsidR="002B5093" w:rsidRDefault="00000000">
      <w:pPr>
        <w:pStyle w:val="BodyText"/>
        <w:ind w:left="417"/>
        <w:rPr>
          <w:rFonts w:ascii="Calibri" w:eastAsia="Calibri" w:hAnsi="Calibri" w:cs="Calibri"/>
        </w:rPr>
      </w:pPr>
      <w:r w:rsidRPr="00CF6D8B">
        <w:rPr>
          <w:rStyle w:val="None"/>
          <w:rFonts w:ascii="Calibri" w:hAnsi="Calibri"/>
          <w:b/>
          <w:bCs/>
          <w:color w:val="4F81BD" w:themeColor="accent1"/>
        </w:rPr>
        <w:t xml:space="preserve">Complete coursework of 33 credit hours with minimum GPA of 3.0 </w:t>
      </w:r>
      <w:r w:rsidRPr="00CF6D8B">
        <w:rPr>
          <w:rFonts w:ascii="Calibri" w:hAnsi="Calibri"/>
          <w:color w:val="4F81BD" w:themeColor="accent1"/>
        </w:rPr>
        <w:t xml:space="preserve">— </w:t>
      </w:r>
      <w:r>
        <w:rPr>
          <w:rFonts w:ascii="Calibri" w:hAnsi="Calibri"/>
        </w:rPr>
        <w:t xml:space="preserve">a minimum 27 hrs in coursework, plus 6 thesis hours (CMPST 699R). </w:t>
      </w:r>
    </w:p>
    <w:p w14:paraId="1263679B" w14:textId="77777777" w:rsidR="002B5093" w:rsidRDefault="00000000">
      <w:pPr>
        <w:pStyle w:val="BodyText"/>
        <w:ind w:left="417"/>
        <w:rPr>
          <w:rFonts w:ascii="Calibri" w:eastAsia="Calibri" w:hAnsi="Calibri" w:cs="Calibri"/>
        </w:rPr>
      </w:pPr>
      <w:r>
        <w:rPr>
          <w:rFonts w:ascii="Calibri" w:hAnsi="Calibri"/>
        </w:rPr>
        <w:t xml:space="preserve">Graduate students </w:t>
      </w:r>
      <w:r>
        <w:rPr>
          <w:rStyle w:val="None"/>
          <w:rFonts w:ascii="Calibri" w:hAnsi="Calibri"/>
          <w:u w:val="single"/>
        </w:rPr>
        <w:t>must</w:t>
      </w:r>
      <w:r>
        <w:rPr>
          <w:rFonts w:ascii="Calibri" w:hAnsi="Calibri"/>
        </w:rPr>
        <w:t xml:space="preserve"> enroll in at least 6.0 credit hours per academic year (September through August) </w:t>
      </w:r>
      <w:proofErr w:type="gramStart"/>
      <w:r>
        <w:rPr>
          <w:rFonts w:ascii="Calibri" w:hAnsi="Calibri"/>
        </w:rPr>
        <w:t>in order to</w:t>
      </w:r>
      <w:proofErr w:type="gramEnd"/>
      <w:r>
        <w:rPr>
          <w:rFonts w:ascii="Calibri" w:hAnsi="Calibri"/>
        </w:rPr>
        <w:t xml:space="preserve"> maintain</w:t>
      </w:r>
      <w:r>
        <w:rPr>
          <w:rStyle w:val="None"/>
          <w:rFonts w:ascii="Calibri" w:hAnsi="Calibri"/>
        </w:rPr>
        <w:t xml:space="preserve"> </w:t>
      </w:r>
      <w:r>
        <w:rPr>
          <w:rFonts w:ascii="Calibri" w:hAnsi="Calibri"/>
        </w:rPr>
        <w:t>status</w:t>
      </w:r>
      <w:r>
        <w:rPr>
          <w:rStyle w:val="None"/>
          <w:rFonts w:ascii="Calibri" w:hAnsi="Calibri"/>
        </w:rPr>
        <w:t xml:space="preserve"> </w:t>
      </w:r>
      <w:r>
        <w:rPr>
          <w:rFonts w:ascii="Calibri" w:hAnsi="Calibri"/>
        </w:rPr>
        <w:t>as</w:t>
      </w:r>
      <w:r>
        <w:rPr>
          <w:rStyle w:val="None"/>
          <w:rFonts w:ascii="Calibri" w:hAnsi="Calibri"/>
        </w:rPr>
        <w:t xml:space="preserve"> </w:t>
      </w:r>
      <w:r>
        <w:rPr>
          <w:rFonts w:ascii="Calibri" w:hAnsi="Calibri"/>
        </w:rPr>
        <w:t>a</w:t>
      </w:r>
      <w:r>
        <w:rPr>
          <w:rStyle w:val="None"/>
          <w:rFonts w:ascii="Calibri" w:hAnsi="Calibri"/>
        </w:rPr>
        <w:t xml:space="preserve"> </w:t>
      </w:r>
      <w:r>
        <w:rPr>
          <w:rFonts w:ascii="Calibri" w:hAnsi="Calibri"/>
        </w:rPr>
        <w:t>graduate</w:t>
      </w:r>
      <w:r>
        <w:rPr>
          <w:rStyle w:val="None"/>
          <w:rFonts w:ascii="Calibri" w:hAnsi="Calibri"/>
        </w:rPr>
        <w:t xml:space="preserve"> </w:t>
      </w:r>
      <w:r>
        <w:rPr>
          <w:rFonts w:ascii="Calibri" w:hAnsi="Calibri"/>
        </w:rPr>
        <w:t>student.</w:t>
      </w:r>
      <w:r>
        <w:rPr>
          <w:rStyle w:val="None"/>
          <w:rFonts w:ascii="Calibri" w:hAnsi="Calibri"/>
        </w:rPr>
        <w:t xml:space="preserve"> </w:t>
      </w:r>
      <w:r>
        <w:rPr>
          <w:rFonts w:ascii="Calibri" w:hAnsi="Calibri"/>
        </w:rPr>
        <w:t>This</w:t>
      </w:r>
      <w:r>
        <w:rPr>
          <w:rStyle w:val="None"/>
          <w:rFonts w:ascii="Calibri" w:hAnsi="Calibri"/>
        </w:rPr>
        <w:t xml:space="preserve"> </w:t>
      </w:r>
      <w:r>
        <w:rPr>
          <w:rFonts w:ascii="Calibri" w:hAnsi="Calibri"/>
        </w:rPr>
        <w:t>is</w:t>
      </w:r>
      <w:r>
        <w:rPr>
          <w:rStyle w:val="None"/>
          <w:rFonts w:ascii="Calibri" w:hAnsi="Calibri"/>
        </w:rPr>
        <w:t xml:space="preserve"> </w:t>
      </w:r>
      <w:r>
        <w:rPr>
          <w:rFonts w:ascii="Calibri" w:hAnsi="Calibri"/>
        </w:rPr>
        <w:t>a</w:t>
      </w:r>
      <w:r>
        <w:rPr>
          <w:rStyle w:val="None"/>
          <w:rFonts w:ascii="Calibri" w:hAnsi="Calibri"/>
        </w:rPr>
        <w:t xml:space="preserve"> </w:t>
      </w:r>
      <w:r>
        <w:rPr>
          <w:rFonts w:ascii="Calibri" w:hAnsi="Calibri"/>
        </w:rPr>
        <w:t>university</w:t>
      </w:r>
      <w:r>
        <w:rPr>
          <w:rStyle w:val="None"/>
          <w:rFonts w:ascii="Calibri" w:hAnsi="Calibri"/>
        </w:rPr>
        <w:t xml:space="preserve"> </w:t>
      </w:r>
      <w:r>
        <w:rPr>
          <w:rFonts w:ascii="Calibri" w:hAnsi="Calibri"/>
        </w:rPr>
        <w:t>requirement</w:t>
      </w:r>
      <w:r>
        <w:rPr>
          <w:rStyle w:val="None"/>
          <w:rFonts w:ascii="Calibri" w:hAnsi="Calibri"/>
        </w:rPr>
        <w:t xml:space="preserve">; </w:t>
      </w:r>
      <w:r>
        <w:rPr>
          <w:rFonts w:ascii="Calibri" w:hAnsi="Calibri"/>
        </w:rPr>
        <w:t>you</w:t>
      </w:r>
      <w:r>
        <w:rPr>
          <w:rStyle w:val="None"/>
          <w:rFonts w:ascii="Calibri" w:hAnsi="Calibri"/>
        </w:rPr>
        <w:t xml:space="preserve"> </w:t>
      </w:r>
      <w:r>
        <w:rPr>
          <w:rFonts w:ascii="Calibri" w:hAnsi="Calibri"/>
        </w:rPr>
        <w:t>will</w:t>
      </w:r>
      <w:r>
        <w:rPr>
          <w:rStyle w:val="None"/>
          <w:rFonts w:ascii="Calibri" w:hAnsi="Calibri"/>
        </w:rPr>
        <w:t xml:space="preserve"> </w:t>
      </w:r>
      <w:r>
        <w:rPr>
          <w:rFonts w:ascii="Calibri" w:hAnsi="Calibri"/>
        </w:rPr>
        <w:t>be</w:t>
      </w:r>
      <w:r>
        <w:rPr>
          <w:rStyle w:val="None"/>
          <w:rFonts w:ascii="Calibri" w:hAnsi="Calibri"/>
        </w:rPr>
        <w:t xml:space="preserve"> </w:t>
      </w:r>
      <w:r>
        <w:rPr>
          <w:rFonts w:ascii="Calibri" w:hAnsi="Calibri"/>
        </w:rPr>
        <w:t>dropped from your program if you do not meet this requirement; you will have to re-apply</w:t>
      </w:r>
      <w:r>
        <w:rPr>
          <w:rStyle w:val="None"/>
          <w:rFonts w:ascii="Calibri" w:hAnsi="Calibri"/>
        </w:rPr>
        <w:t xml:space="preserve"> </w:t>
      </w:r>
      <w:r>
        <w:rPr>
          <w:rFonts w:ascii="Calibri" w:hAnsi="Calibri"/>
        </w:rPr>
        <w:t>if less than 6 credits are taken in an academic year. This becomes particularly</w:t>
      </w:r>
      <w:r>
        <w:rPr>
          <w:rStyle w:val="None"/>
          <w:rFonts w:ascii="Calibri" w:hAnsi="Calibri"/>
        </w:rPr>
        <w:t xml:space="preserve"> </w:t>
      </w:r>
      <w:r>
        <w:rPr>
          <w:rFonts w:ascii="Calibri" w:hAnsi="Calibri"/>
        </w:rPr>
        <w:t xml:space="preserve">important when students have completed their course work and are working on their thesis/select project report. </w:t>
      </w:r>
    </w:p>
    <w:p w14:paraId="0A8A72DD" w14:textId="77777777" w:rsidR="002B5093" w:rsidRDefault="002B5093">
      <w:pPr>
        <w:pStyle w:val="BodyText"/>
        <w:ind w:left="417"/>
        <w:rPr>
          <w:rFonts w:ascii="Calibri" w:eastAsia="Calibri" w:hAnsi="Calibri" w:cs="Calibri"/>
        </w:rPr>
      </w:pPr>
    </w:p>
    <w:p w14:paraId="7C653BAF" w14:textId="77777777" w:rsidR="002B5093" w:rsidRPr="00CF6D8B" w:rsidRDefault="00000000">
      <w:pPr>
        <w:pStyle w:val="BodyText"/>
        <w:numPr>
          <w:ilvl w:val="1"/>
          <w:numId w:val="8"/>
        </w:numPr>
        <w:rPr>
          <w:rFonts w:ascii="Calibri" w:hAnsi="Calibri"/>
          <w:color w:val="4F81BD" w:themeColor="accent1"/>
          <w:sz w:val="26"/>
          <w:szCs w:val="26"/>
        </w:rPr>
      </w:pPr>
      <w:r w:rsidRPr="00CF6D8B">
        <w:rPr>
          <w:rStyle w:val="None"/>
          <w:rFonts w:ascii="Calibri" w:hAnsi="Calibri"/>
          <w:b/>
          <w:bCs/>
          <w:color w:val="4F81BD" w:themeColor="accent1"/>
          <w:sz w:val="26"/>
          <w:szCs w:val="26"/>
        </w:rPr>
        <w:t>Required</w:t>
      </w:r>
      <w:r w:rsidRPr="00CF6D8B">
        <w:rPr>
          <w:rStyle w:val="None"/>
          <w:rFonts w:ascii="Calibri" w:hAnsi="Calibri"/>
          <w:b/>
          <w:bCs/>
          <w:color w:val="4F81BD" w:themeColor="accent1"/>
          <w:spacing w:val="-3"/>
          <w:sz w:val="26"/>
          <w:szCs w:val="26"/>
        </w:rPr>
        <w:t xml:space="preserve"> </w:t>
      </w:r>
      <w:r w:rsidRPr="00CF6D8B">
        <w:rPr>
          <w:rStyle w:val="None"/>
          <w:rFonts w:ascii="Calibri" w:hAnsi="Calibri"/>
          <w:b/>
          <w:bCs/>
          <w:color w:val="4F81BD" w:themeColor="accent1"/>
          <w:sz w:val="26"/>
          <w:szCs w:val="26"/>
        </w:rPr>
        <w:t>coursework</w:t>
      </w:r>
      <w:r w:rsidRPr="00CF6D8B">
        <w:rPr>
          <w:rStyle w:val="None"/>
          <w:rFonts w:ascii="Calibri" w:hAnsi="Calibri"/>
          <w:b/>
          <w:bCs/>
          <w:color w:val="4F81BD" w:themeColor="accent1"/>
          <w:spacing w:val="-1"/>
          <w:sz w:val="26"/>
          <w:szCs w:val="26"/>
        </w:rPr>
        <w:t xml:space="preserve"> </w:t>
      </w:r>
      <w:r w:rsidRPr="00CF6D8B">
        <w:rPr>
          <w:rStyle w:val="None"/>
          <w:rFonts w:ascii="Calibri" w:hAnsi="Calibri"/>
          <w:b/>
          <w:bCs/>
          <w:color w:val="4F81BD" w:themeColor="accent1"/>
          <w:sz w:val="26"/>
          <w:szCs w:val="26"/>
        </w:rPr>
        <w:t>(18.0</w:t>
      </w:r>
      <w:r w:rsidRPr="00CF6D8B">
        <w:rPr>
          <w:rStyle w:val="None"/>
          <w:rFonts w:ascii="Calibri" w:hAnsi="Calibri"/>
          <w:b/>
          <w:bCs/>
          <w:color w:val="4F81BD" w:themeColor="accent1"/>
          <w:spacing w:val="-2"/>
          <w:sz w:val="26"/>
          <w:szCs w:val="26"/>
        </w:rPr>
        <w:t xml:space="preserve"> </w:t>
      </w:r>
      <w:r w:rsidRPr="00CF6D8B">
        <w:rPr>
          <w:rStyle w:val="None"/>
          <w:rFonts w:ascii="Calibri" w:hAnsi="Calibri"/>
          <w:b/>
          <w:bCs/>
          <w:color w:val="4F81BD" w:themeColor="accent1"/>
          <w:sz w:val="26"/>
          <w:szCs w:val="26"/>
        </w:rPr>
        <w:t>credit</w:t>
      </w:r>
      <w:r w:rsidRPr="00CF6D8B">
        <w:rPr>
          <w:rStyle w:val="None"/>
          <w:rFonts w:ascii="Calibri" w:hAnsi="Calibri"/>
          <w:b/>
          <w:bCs/>
          <w:color w:val="4F81BD" w:themeColor="accent1"/>
          <w:spacing w:val="-2"/>
          <w:sz w:val="26"/>
          <w:szCs w:val="26"/>
        </w:rPr>
        <w:t xml:space="preserve"> hours)</w:t>
      </w:r>
    </w:p>
    <w:p w14:paraId="52AF99A4" w14:textId="77777777" w:rsidR="002B5093" w:rsidRDefault="00000000">
      <w:pPr>
        <w:pStyle w:val="BodyText"/>
        <w:numPr>
          <w:ilvl w:val="1"/>
          <w:numId w:val="10"/>
        </w:numPr>
        <w:rPr>
          <w:rFonts w:ascii="Calibri" w:hAnsi="Calibri"/>
        </w:rPr>
      </w:pPr>
      <w:r>
        <w:rPr>
          <w:rStyle w:val="None"/>
          <w:rFonts w:ascii="Calibri" w:hAnsi="Calibri"/>
          <w:b/>
          <w:bCs/>
        </w:rPr>
        <w:t xml:space="preserve">CMPST 600, </w:t>
      </w:r>
      <w:r>
        <w:rPr>
          <w:rFonts w:ascii="Calibri" w:hAnsi="Calibri"/>
        </w:rPr>
        <w:t>Introduction</w:t>
      </w:r>
      <w:r>
        <w:rPr>
          <w:rStyle w:val="None"/>
          <w:rFonts w:ascii="Calibri" w:hAnsi="Calibri"/>
        </w:rPr>
        <w:t xml:space="preserve"> </w:t>
      </w:r>
      <w:r>
        <w:rPr>
          <w:rFonts w:ascii="Calibri" w:hAnsi="Calibri"/>
        </w:rPr>
        <w:t>to</w:t>
      </w:r>
      <w:r>
        <w:rPr>
          <w:rStyle w:val="None"/>
          <w:rFonts w:ascii="Calibri" w:hAnsi="Calibri"/>
        </w:rPr>
        <w:t xml:space="preserve"> </w:t>
      </w:r>
      <w:r>
        <w:rPr>
          <w:rFonts w:ascii="Calibri" w:hAnsi="Calibri"/>
        </w:rPr>
        <w:t>Contemporary</w:t>
      </w:r>
      <w:r>
        <w:rPr>
          <w:rStyle w:val="None"/>
          <w:rFonts w:ascii="Calibri" w:hAnsi="Calibri"/>
        </w:rPr>
        <w:t xml:space="preserve"> </w:t>
      </w:r>
      <w:r>
        <w:rPr>
          <w:rFonts w:ascii="Calibri" w:hAnsi="Calibri"/>
        </w:rPr>
        <w:t>Critical</w:t>
      </w:r>
      <w:r>
        <w:rPr>
          <w:rStyle w:val="None"/>
          <w:rFonts w:ascii="Calibri" w:hAnsi="Calibri"/>
        </w:rPr>
        <w:t xml:space="preserve"> </w:t>
      </w:r>
      <w:r>
        <w:rPr>
          <w:rFonts w:ascii="Calibri" w:hAnsi="Calibri"/>
        </w:rPr>
        <w:t>Thought (3</w:t>
      </w:r>
      <w:r>
        <w:rPr>
          <w:rStyle w:val="None"/>
          <w:rFonts w:ascii="Calibri" w:hAnsi="Calibri"/>
        </w:rPr>
        <w:t>.0 hrs</w:t>
      </w:r>
      <w:r>
        <w:rPr>
          <w:rFonts w:ascii="Calibri" w:hAnsi="Calibri"/>
        </w:rPr>
        <w:t>)</w:t>
      </w:r>
      <w:r>
        <w:rPr>
          <w:rStyle w:val="None"/>
          <w:rFonts w:ascii="Calibri" w:hAnsi="Calibri"/>
        </w:rPr>
        <w:t xml:space="preserve"> </w:t>
      </w:r>
    </w:p>
    <w:p w14:paraId="35A6062A" w14:textId="77777777" w:rsidR="002B5093" w:rsidRDefault="00000000">
      <w:pPr>
        <w:pStyle w:val="BodyText"/>
        <w:numPr>
          <w:ilvl w:val="1"/>
          <w:numId w:val="11"/>
        </w:numPr>
        <w:rPr>
          <w:rFonts w:ascii="Calibri" w:hAnsi="Calibri"/>
        </w:rPr>
      </w:pPr>
      <w:r>
        <w:rPr>
          <w:rStyle w:val="None"/>
          <w:rFonts w:ascii="Calibri" w:hAnsi="Calibri"/>
        </w:rPr>
        <w:t xml:space="preserve">Required to register </w:t>
      </w:r>
      <w:r>
        <w:rPr>
          <w:rFonts w:ascii="Calibri" w:hAnsi="Calibri"/>
        </w:rPr>
        <w:t>1st semester (Fall)</w:t>
      </w:r>
    </w:p>
    <w:p w14:paraId="3D474E14" w14:textId="77777777" w:rsidR="002B5093" w:rsidRDefault="00000000">
      <w:pPr>
        <w:pStyle w:val="BodyText"/>
        <w:numPr>
          <w:ilvl w:val="1"/>
          <w:numId w:val="10"/>
        </w:numPr>
        <w:rPr>
          <w:rFonts w:ascii="Calibri" w:hAnsi="Calibri"/>
        </w:rPr>
      </w:pPr>
      <w:r>
        <w:rPr>
          <w:rStyle w:val="None"/>
          <w:rFonts w:ascii="Calibri" w:hAnsi="Calibri"/>
          <w:b/>
          <w:bCs/>
        </w:rPr>
        <w:t xml:space="preserve">CMPST 610, </w:t>
      </w:r>
      <w:r>
        <w:rPr>
          <w:rFonts w:ascii="Calibri" w:hAnsi="Calibri"/>
        </w:rPr>
        <w:t>Colloquium</w:t>
      </w:r>
      <w:r>
        <w:rPr>
          <w:rStyle w:val="None"/>
          <w:rFonts w:ascii="Calibri" w:hAnsi="Calibri"/>
        </w:rPr>
        <w:t xml:space="preserve"> </w:t>
      </w:r>
      <w:r>
        <w:rPr>
          <w:rFonts w:ascii="Calibri" w:hAnsi="Calibri"/>
        </w:rPr>
        <w:t>in</w:t>
      </w:r>
      <w:r>
        <w:rPr>
          <w:rStyle w:val="None"/>
          <w:rFonts w:ascii="Calibri" w:hAnsi="Calibri"/>
        </w:rPr>
        <w:t xml:space="preserve"> </w:t>
      </w:r>
      <w:r>
        <w:rPr>
          <w:rFonts w:ascii="Calibri" w:hAnsi="Calibri"/>
        </w:rPr>
        <w:t>Comparative</w:t>
      </w:r>
      <w:r>
        <w:rPr>
          <w:rStyle w:val="None"/>
          <w:rFonts w:ascii="Calibri" w:hAnsi="Calibri"/>
        </w:rPr>
        <w:t xml:space="preserve"> </w:t>
      </w:r>
      <w:r>
        <w:rPr>
          <w:rFonts w:ascii="Calibri" w:hAnsi="Calibri"/>
        </w:rPr>
        <w:t>Studies (3.0</w:t>
      </w:r>
      <w:r>
        <w:rPr>
          <w:rStyle w:val="None"/>
          <w:rFonts w:ascii="Calibri" w:hAnsi="Calibri"/>
        </w:rPr>
        <w:t xml:space="preserve"> </w:t>
      </w:r>
      <w:r>
        <w:rPr>
          <w:rFonts w:ascii="Calibri" w:hAnsi="Calibri"/>
        </w:rPr>
        <w:t>hrs)</w:t>
      </w:r>
      <w:r>
        <w:rPr>
          <w:rStyle w:val="None"/>
          <w:rFonts w:ascii="Calibri" w:hAnsi="Calibri"/>
        </w:rPr>
        <w:t xml:space="preserve"> </w:t>
      </w:r>
    </w:p>
    <w:p w14:paraId="738B206A" w14:textId="77777777" w:rsidR="002B5093" w:rsidRDefault="00000000">
      <w:pPr>
        <w:pStyle w:val="BodyText"/>
        <w:numPr>
          <w:ilvl w:val="1"/>
          <w:numId w:val="12"/>
        </w:numPr>
        <w:rPr>
          <w:rFonts w:ascii="Calibri" w:hAnsi="Calibri"/>
        </w:rPr>
      </w:pPr>
      <w:r>
        <w:rPr>
          <w:rFonts w:ascii="Calibri" w:hAnsi="Calibri"/>
        </w:rPr>
        <w:t>Required to register 2nd semester (Winter)</w:t>
      </w:r>
    </w:p>
    <w:p w14:paraId="3B6789D4" w14:textId="77777777" w:rsidR="002B5093" w:rsidRDefault="00000000">
      <w:pPr>
        <w:pStyle w:val="BodyText"/>
        <w:numPr>
          <w:ilvl w:val="1"/>
          <w:numId w:val="10"/>
        </w:numPr>
        <w:rPr>
          <w:rFonts w:ascii="Calibri" w:hAnsi="Calibri"/>
        </w:rPr>
      </w:pPr>
      <w:r>
        <w:rPr>
          <w:rFonts w:ascii="Calibri" w:hAnsi="Calibri"/>
        </w:rPr>
        <w:t>2 courses (minimum, 6.0+ hrs total) from Period, Area, Themes Studies—CMPST 620R, 625R, 630R, 640R, 660R, 670R</w:t>
      </w:r>
    </w:p>
    <w:p w14:paraId="0E1F6582" w14:textId="77777777" w:rsidR="002B5093" w:rsidRDefault="00000000">
      <w:pPr>
        <w:pStyle w:val="BodyText"/>
        <w:numPr>
          <w:ilvl w:val="1"/>
          <w:numId w:val="13"/>
        </w:numPr>
        <w:rPr>
          <w:rFonts w:ascii="Calibri" w:hAnsi="Calibri"/>
        </w:rPr>
      </w:pPr>
      <w:r>
        <w:rPr>
          <w:rFonts w:ascii="Calibri" w:hAnsi="Calibri"/>
        </w:rPr>
        <w:t xml:space="preserve">R numbered CMPST seminars encourage instructors and </w:t>
      </w:r>
      <w:proofErr w:type="gramStart"/>
      <w:r>
        <w:rPr>
          <w:rFonts w:ascii="Calibri" w:hAnsi="Calibri"/>
        </w:rPr>
        <w:t>students</w:t>
      </w:r>
      <w:proofErr w:type="gramEnd"/>
      <w:r>
        <w:rPr>
          <w:rFonts w:ascii="Calibri" w:hAnsi="Calibri"/>
        </w:rPr>
        <w:t xml:space="preserve"> wide range through the tradition from antiquity to the present. These courses are limited to graduate students only and are offered each Fall and Winter Semester. Instructors are chosen from the graduate </w:t>
      </w:r>
      <w:proofErr w:type="gramStart"/>
      <w:r>
        <w:rPr>
          <w:rFonts w:ascii="Calibri" w:hAnsi="Calibri"/>
        </w:rPr>
        <w:t>faculty</w:t>
      </w:r>
      <w:proofErr w:type="gramEnd"/>
      <w:r>
        <w:rPr>
          <w:rFonts w:ascii="Calibri" w:hAnsi="Calibri"/>
        </w:rPr>
        <w:t xml:space="preserve"> and topics are approved by the graduate council. Each CMPST seminar</w:t>
      </w:r>
      <w:r>
        <w:rPr>
          <w:rStyle w:val="None"/>
          <w:rFonts w:ascii="Calibri" w:hAnsi="Calibri"/>
        </w:rPr>
        <w:t xml:space="preserve"> </w:t>
      </w:r>
      <w:r>
        <w:rPr>
          <w:rFonts w:ascii="Calibri" w:hAnsi="Calibri"/>
        </w:rPr>
        <w:t>requires</w:t>
      </w:r>
      <w:r>
        <w:rPr>
          <w:rStyle w:val="None"/>
          <w:rFonts w:ascii="Calibri" w:hAnsi="Calibri"/>
        </w:rPr>
        <w:t xml:space="preserve"> </w:t>
      </w:r>
      <w:r>
        <w:rPr>
          <w:rFonts w:ascii="Calibri" w:hAnsi="Calibri"/>
        </w:rPr>
        <w:t>a</w:t>
      </w:r>
      <w:r>
        <w:rPr>
          <w:rStyle w:val="None"/>
          <w:rFonts w:ascii="Calibri" w:hAnsi="Calibri"/>
        </w:rPr>
        <w:t xml:space="preserve"> </w:t>
      </w:r>
      <w:r>
        <w:rPr>
          <w:rFonts w:ascii="Calibri" w:hAnsi="Calibri"/>
        </w:rPr>
        <w:t>research</w:t>
      </w:r>
      <w:r>
        <w:rPr>
          <w:rStyle w:val="None"/>
          <w:rFonts w:ascii="Calibri" w:hAnsi="Calibri"/>
        </w:rPr>
        <w:t xml:space="preserve"> </w:t>
      </w:r>
      <w:r>
        <w:rPr>
          <w:rFonts w:ascii="Calibri" w:hAnsi="Calibri"/>
        </w:rPr>
        <w:t>paper</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a</w:t>
      </w:r>
      <w:r>
        <w:rPr>
          <w:rStyle w:val="None"/>
          <w:rFonts w:ascii="Calibri" w:hAnsi="Calibri"/>
        </w:rPr>
        <w:t xml:space="preserve"> </w:t>
      </w:r>
      <w:r>
        <w:rPr>
          <w:rFonts w:ascii="Calibri" w:hAnsi="Calibri"/>
        </w:rPr>
        <w:t>length and</w:t>
      </w:r>
      <w:r>
        <w:rPr>
          <w:rStyle w:val="None"/>
          <w:rFonts w:ascii="Calibri" w:hAnsi="Calibri"/>
        </w:rPr>
        <w:t xml:space="preserve"> </w:t>
      </w:r>
      <w:r>
        <w:rPr>
          <w:rFonts w:ascii="Calibri" w:hAnsi="Calibri"/>
        </w:rPr>
        <w:t>detail</w:t>
      </w:r>
      <w:r>
        <w:rPr>
          <w:rStyle w:val="None"/>
          <w:rFonts w:ascii="Calibri" w:hAnsi="Calibri"/>
        </w:rPr>
        <w:t xml:space="preserve"> </w:t>
      </w:r>
      <w:r>
        <w:rPr>
          <w:rFonts w:ascii="Calibri" w:hAnsi="Calibri"/>
        </w:rPr>
        <w:t>to</w:t>
      </w:r>
      <w:r>
        <w:rPr>
          <w:rStyle w:val="None"/>
          <w:rFonts w:ascii="Calibri" w:hAnsi="Calibri"/>
        </w:rPr>
        <w:t xml:space="preserve"> </w:t>
      </w:r>
      <w:r>
        <w:rPr>
          <w:rFonts w:ascii="Calibri" w:hAnsi="Calibri"/>
        </w:rPr>
        <w:t>serve</w:t>
      </w:r>
      <w:r>
        <w:rPr>
          <w:rStyle w:val="None"/>
          <w:rFonts w:ascii="Calibri" w:hAnsi="Calibri"/>
        </w:rPr>
        <w:t xml:space="preserve"> </w:t>
      </w:r>
      <w:r>
        <w:rPr>
          <w:rFonts w:ascii="Calibri" w:hAnsi="Calibri"/>
        </w:rPr>
        <w:t>as</w:t>
      </w:r>
      <w:r>
        <w:rPr>
          <w:rStyle w:val="None"/>
          <w:rFonts w:ascii="Calibri" w:hAnsi="Calibri"/>
        </w:rPr>
        <w:t xml:space="preserve"> </w:t>
      </w:r>
      <w:r>
        <w:rPr>
          <w:rFonts w:ascii="Calibri" w:hAnsi="Calibri"/>
        </w:rPr>
        <w:t>profitable</w:t>
      </w:r>
      <w:r>
        <w:rPr>
          <w:rStyle w:val="None"/>
          <w:rFonts w:ascii="Calibri" w:hAnsi="Calibri"/>
        </w:rPr>
        <w:t xml:space="preserve"> </w:t>
      </w:r>
      <w:r>
        <w:rPr>
          <w:rFonts w:ascii="Calibri" w:hAnsi="Calibri"/>
        </w:rPr>
        <w:t>and necessary experience toward the writing of the M.A. thesis.</w:t>
      </w:r>
    </w:p>
    <w:p w14:paraId="6585D762" w14:textId="77777777" w:rsidR="002B5093" w:rsidRDefault="00000000">
      <w:pPr>
        <w:pStyle w:val="BodyText"/>
        <w:numPr>
          <w:ilvl w:val="1"/>
          <w:numId w:val="13"/>
        </w:numPr>
        <w:rPr>
          <w:rFonts w:ascii="Calibri" w:hAnsi="Calibri"/>
        </w:rPr>
      </w:pPr>
      <w:r>
        <w:rPr>
          <w:rFonts w:ascii="Calibri" w:hAnsi="Calibri"/>
        </w:rPr>
        <w:t>These two additional CMPST 600-level classes can be taken any semester</w:t>
      </w:r>
    </w:p>
    <w:p w14:paraId="5AA4BC6B" w14:textId="77777777" w:rsidR="002B5093" w:rsidRDefault="00000000">
      <w:pPr>
        <w:pStyle w:val="BodyText"/>
        <w:numPr>
          <w:ilvl w:val="1"/>
          <w:numId w:val="10"/>
        </w:numPr>
        <w:rPr>
          <w:rFonts w:ascii="Calibri" w:hAnsi="Calibri"/>
        </w:rPr>
      </w:pPr>
      <w:r>
        <w:rPr>
          <w:rFonts w:ascii="Calibri" w:hAnsi="Calibri"/>
        </w:rPr>
        <w:t>6</w:t>
      </w:r>
      <w:r>
        <w:rPr>
          <w:rStyle w:val="None"/>
          <w:rFonts w:ascii="Calibri" w:hAnsi="Calibri"/>
        </w:rPr>
        <w:t xml:space="preserve"> </w:t>
      </w:r>
      <w:r>
        <w:rPr>
          <w:rFonts w:ascii="Calibri" w:hAnsi="Calibri"/>
        </w:rPr>
        <w:t>thesis</w:t>
      </w:r>
      <w:r>
        <w:rPr>
          <w:rStyle w:val="None"/>
          <w:rFonts w:ascii="Calibri" w:hAnsi="Calibri"/>
        </w:rPr>
        <w:t xml:space="preserve"> </w:t>
      </w:r>
      <w:r>
        <w:rPr>
          <w:rFonts w:ascii="Calibri" w:hAnsi="Calibri"/>
        </w:rPr>
        <w:t>hours,</w:t>
      </w:r>
      <w:r>
        <w:rPr>
          <w:rStyle w:val="None"/>
          <w:rFonts w:ascii="Calibri" w:hAnsi="Calibri"/>
        </w:rPr>
        <w:t xml:space="preserve"> </w:t>
      </w:r>
      <w:r>
        <w:rPr>
          <w:rStyle w:val="None"/>
          <w:rFonts w:ascii="Calibri" w:hAnsi="Calibri"/>
          <w:b/>
          <w:bCs/>
        </w:rPr>
        <w:t xml:space="preserve">CMPST 699R </w:t>
      </w:r>
      <w:r>
        <w:rPr>
          <w:rFonts w:ascii="Calibri" w:hAnsi="Calibri"/>
        </w:rPr>
        <w:t>(6.0</w:t>
      </w:r>
      <w:r>
        <w:rPr>
          <w:rStyle w:val="None"/>
          <w:rFonts w:ascii="Calibri" w:hAnsi="Calibri"/>
        </w:rPr>
        <w:t xml:space="preserve"> </w:t>
      </w:r>
      <w:r>
        <w:rPr>
          <w:rFonts w:ascii="Calibri" w:hAnsi="Calibri"/>
        </w:rPr>
        <w:t>hrs)</w:t>
      </w:r>
      <w:r>
        <w:rPr>
          <w:rStyle w:val="None"/>
          <w:rFonts w:ascii="Calibri" w:hAnsi="Calibri"/>
        </w:rPr>
        <w:t xml:space="preserve"> </w:t>
      </w:r>
    </w:p>
    <w:p w14:paraId="7CDD2B56" w14:textId="77777777" w:rsidR="002B5093" w:rsidRDefault="00000000">
      <w:pPr>
        <w:pStyle w:val="BodyText"/>
        <w:numPr>
          <w:ilvl w:val="1"/>
          <w:numId w:val="13"/>
        </w:numPr>
        <w:rPr>
          <w:rFonts w:ascii="Calibri" w:hAnsi="Calibri"/>
        </w:rPr>
      </w:pPr>
      <w:r>
        <w:rPr>
          <w:rFonts w:ascii="Calibri" w:hAnsi="Calibri"/>
        </w:rPr>
        <w:lastRenderedPageBreak/>
        <w:t>The</w:t>
      </w:r>
      <w:r>
        <w:rPr>
          <w:rStyle w:val="None"/>
          <w:rFonts w:ascii="Calibri" w:hAnsi="Calibri"/>
        </w:rPr>
        <w:t xml:space="preserve"> </w:t>
      </w:r>
      <w:r>
        <w:rPr>
          <w:rFonts w:ascii="Calibri" w:hAnsi="Calibri"/>
        </w:rPr>
        <w:t>student</w:t>
      </w:r>
      <w:r>
        <w:rPr>
          <w:rStyle w:val="None"/>
          <w:rFonts w:ascii="Calibri" w:hAnsi="Calibri"/>
        </w:rPr>
        <w:t xml:space="preserve"> </w:t>
      </w:r>
      <w:r>
        <w:rPr>
          <w:rFonts w:ascii="Calibri" w:hAnsi="Calibri"/>
        </w:rPr>
        <w:t>must</w:t>
      </w:r>
      <w:r>
        <w:rPr>
          <w:rStyle w:val="None"/>
          <w:rFonts w:ascii="Calibri" w:hAnsi="Calibri"/>
        </w:rPr>
        <w:t xml:space="preserve"> </w:t>
      </w:r>
      <w:r>
        <w:rPr>
          <w:rFonts w:ascii="Calibri" w:hAnsi="Calibri"/>
        </w:rPr>
        <w:t>complete</w:t>
      </w:r>
      <w:r>
        <w:rPr>
          <w:rStyle w:val="None"/>
          <w:rFonts w:ascii="Calibri" w:hAnsi="Calibri"/>
        </w:rPr>
        <w:t xml:space="preserve"> </w:t>
      </w:r>
      <w:r>
        <w:rPr>
          <w:rFonts w:ascii="Calibri" w:hAnsi="Calibri"/>
        </w:rPr>
        <w:t>6</w:t>
      </w:r>
      <w:r>
        <w:rPr>
          <w:rStyle w:val="None"/>
          <w:rFonts w:ascii="Calibri" w:hAnsi="Calibri"/>
        </w:rPr>
        <w:t xml:space="preserve"> </w:t>
      </w:r>
      <w:r>
        <w:rPr>
          <w:rFonts w:ascii="Calibri" w:hAnsi="Calibri"/>
        </w:rPr>
        <w:t>thesis</w:t>
      </w:r>
      <w:r>
        <w:rPr>
          <w:rStyle w:val="None"/>
          <w:rFonts w:ascii="Calibri" w:hAnsi="Calibri"/>
        </w:rPr>
        <w:t xml:space="preserve"> </w:t>
      </w:r>
      <w:r>
        <w:rPr>
          <w:rFonts w:ascii="Calibri" w:hAnsi="Calibri"/>
        </w:rPr>
        <w:t>hours</w:t>
      </w:r>
      <w:r>
        <w:rPr>
          <w:rStyle w:val="None"/>
          <w:rFonts w:ascii="Calibri" w:hAnsi="Calibri"/>
        </w:rPr>
        <w:t xml:space="preserve"> </w:t>
      </w:r>
      <w:r>
        <w:rPr>
          <w:rFonts w:ascii="Calibri" w:hAnsi="Calibri"/>
        </w:rPr>
        <w:t>before graduation. Per BYU policy, graduate students must be enrolled for 2.0 credit</w:t>
      </w:r>
      <w:r>
        <w:rPr>
          <w:rStyle w:val="None"/>
          <w:rFonts w:ascii="Calibri" w:hAnsi="Calibri"/>
        </w:rPr>
        <w:t xml:space="preserve"> </w:t>
      </w:r>
      <w:r>
        <w:rPr>
          <w:rFonts w:ascii="Calibri" w:hAnsi="Calibri"/>
        </w:rPr>
        <w:t>hours</w:t>
      </w:r>
      <w:r>
        <w:rPr>
          <w:rStyle w:val="None"/>
          <w:rFonts w:ascii="Calibri" w:hAnsi="Calibri"/>
        </w:rPr>
        <w:t xml:space="preserve"> </w:t>
      </w:r>
      <w:r>
        <w:rPr>
          <w:rFonts w:ascii="Calibri" w:hAnsi="Calibri"/>
        </w:rPr>
        <w:t>during</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semester</w:t>
      </w:r>
      <w:r>
        <w:rPr>
          <w:rStyle w:val="None"/>
          <w:rFonts w:ascii="Calibri" w:hAnsi="Calibri"/>
        </w:rPr>
        <w:t xml:space="preserve"> </w:t>
      </w:r>
      <w:r>
        <w:rPr>
          <w:rFonts w:ascii="Calibri" w:hAnsi="Calibri"/>
        </w:rPr>
        <w:t>or</w:t>
      </w:r>
      <w:r>
        <w:rPr>
          <w:rStyle w:val="None"/>
          <w:rFonts w:ascii="Calibri" w:hAnsi="Calibri"/>
        </w:rPr>
        <w:t xml:space="preserve"> </w:t>
      </w:r>
      <w:r>
        <w:rPr>
          <w:rFonts w:ascii="Calibri" w:hAnsi="Calibri"/>
        </w:rPr>
        <w:t>term</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thesis</w:t>
      </w:r>
      <w:r>
        <w:rPr>
          <w:rStyle w:val="None"/>
          <w:rFonts w:ascii="Calibri" w:hAnsi="Calibri"/>
        </w:rPr>
        <w:t xml:space="preserve"> </w:t>
      </w:r>
      <w:r>
        <w:rPr>
          <w:rFonts w:ascii="Calibri" w:hAnsi="Calibri"/>
        </w:rPr>
        <w:t>defense.</w:t>
      </w:r>
      <w:r>
        <w:rPr>
          <w:rStyle w:val="None"/>
          <w:rFonts w:ascii="Calibri" w:hAnsi="Calibri"/>
        </w:rPr>
        <w:t xml:space="preserve"> </w:t>
      </w:r>
      <w:r>
        <w:rPr>
          <w:rFonts w:ascii="Calibri" w:hAnsi="Calibri"/>
        </w:rPr>
        <w:t>It</w:t>
      </w:r>
      <w:r>
        <w:rPr>
          <w:rStyle w:val="None"/>
          <w:rFonts w:ascii="Calibri" w:hAnsi="Calibri"/>
        </w:rPr>
        <w:t xml:space="preserve"> </w:t>
      </w:r>
      <w:r>
        <w:rPr>
          <w:rFonts w:ascii="Calibri" w:hAnsi="Calibri"/>
        </w:rPr>
        <w:t>is</w:t>
      </w:r>
      <w:r>
        <w:rPr>
          <w:rStyle w:val="None"/>
          <w:rFonts w:ascii="Calibri" w:hAnsi="Calibri"/>
        </w:rPr>
        <w:t xml:space="preserve"> </w:t>
      </w:r>
      <w:r>
        <w:rPr>
          <w:rFonts w:ascii="Calibri" w:hAnsi="Calibri"/>
        </w:rPr>
        <w:t>advisable to reserve 2.0 thesis hours for the final semester or term.</w:t>
      </w:r>
    </w:p>
    <w:p w14:paraId="4BD4739C" w14:textId="77777777" w:rsidR="002B5093" w:rsidRPr="00CF6D8B" w:rsidRDefault="00000000">
      <w:pPr>
        <w:pStyle w:val="ListParagraph"/>
        <w:numPr>
          <w:ilvl w:val="1"/>
          <w:numId w:val="14"/>
        </w:numPr>
        <w:spacing w:before="274"/>
        <w:rPr>
          <w:rFonts w:ascii="Calibri" w:hAnsi="Calibri"/>
          <w:color w:val="4F81BD" w:themeColor="accent1"/>
          <w:sz w:val="26"/>
          <w:szCs w:val="26"/>
        </w:rPr>
      </w:pPr>
      <w:r w:rsidRPr="00CF6D8B">
        <w:rPr>
          <w:rStyle w:val="None"/>
          <w:rFonts w:ascii="Calibri" w:hAnsi="Calibri"/>
          <w:b/>
          <w:bCs/>
          <w:color w:val="4F81BD" w:themeColor="accent1"/>
          <w:sz w:val="26"/>
          <w:szCs w:val="26"/>
        </w:rPr>
        <w:t>Elective coursework (15.0 credit hours)</w:t>
      </w:r>
    </w:p>
    <w:p w14:paraId="3063FAC5" w14:textId="77777777" w:rsidR="002B5093" w:rsidRDefault="00000000">
      <w:pPr>
        <w:pStyle w:val="BodyText"/>
        <w:numPr>
          <w:ilvl w:val="1"/>
          <w:numId w:val="10"/>
        </w:numPr>
        <w:rPr>
          <w:rFonts w:ascii="Calibri" w:hAnsi="Calibri"/>
        </w:rPr>
      </w:pPr>
      <w:r>
        <w:rPr>
          <w:rFonts w:ascii="Calibri" w:hAnsi="Calibri"/>
        </w:rPr>
        <w:t>5 courses (15.0 hrs total) in graduate-level coursework in comparative studies, humanities, classics, comparative literature, art history, musicology, history, philosophy, foreign language,</w:t>
      </w:r>
      <w:r>
        <w:rPr>
          <w:rStyle w:val="None"/>
          <w:rFonts w:ascii="Calibri" w:hAnsi="Calibri"/>
        </w:rPr>
        <w:t xml:space="preserve"> </w:t>
      </w:r>
      <w:r>
        <w:rPr>
          <w:rFonts w:ascii="Calibri" w:hAnsi="Calibri"/>
        </w:rPr>
        <w:t>history,</w:t>
      </w:r>
      <w:r>
        <w:rPr>
          <w:rStyle w:val="None"/>
          <w:rFonts w:ascii="Calibri" w:hAnsi="Calibri"/>
        </w:rPr>
        <w:t xml:space="preserve"> </w:t>
      </w:r>
      <w:r>
        <w:rPr>
          <w:rFonts w:ascii="Calibri" w:hAnsi="Calibri"/>
        </w:rPr>
        <w:t>film,</w:t>
      </w:r>
      <w:r>
        <w:rPr>
          <w:rStyle w:val="None"/>
          <w:rFonts w:ascii="Calibri" w:hAnsi="Calibri"/>
        </w:rPr>
        <w:t xml:space="preserve"> </w:t>
      </w:r>
      <w:r>
        <w:rPr>
          <w:rFonts w:ascii="Calibri" w:hAnsi="Calibri"/>
        </w:rPr>
        <w:t>or</w:t>
      </w:r>
      <w:r>
        <w:rPr>
          <w:rStyle w:val="None"/>
          <w:rFonts w:ascii="Calibri" w:hAnsi="Calibri"/>
        </w:rPr>
        <w:t xml:space="preserve"> </w:t>
      </w:r>
      <w:r>
        <w:rPr>
          <w:rFonts w:ascii="Calibri" w:hAnsi="Calibri"/>
        </w:rPr>
        <w:t>literature.</w:t>
      </w:r>
      <w:r>
        <w:rPr>
          <w:rStyle w:val="None"/>
          <w:rFonts w:ascii="Calibri" w:hAnsi="Calibri"/>
        </w:rPr>
        <w:t xml:space="preserve"> </w:t>
      </w:r>
    </w:p>
    <w:p w14:paraId="06981BE8" w14:textId="77777777" w:rsidR="002B5093" w:rsidRDefault="00000000">
      <w:pPr>
        <w:pStyle w:val="BodyText"/>
        <w:numPr>
          <w:ilvl w:val="1"/>
          <w:numId w:val="13"/>
        </w:numPr>
        <w:rPr>
          <w:rFonts w:ascii="Calibri" w:hAnsi="Calibri"/>
        </w:rPr>
      </w:pPr>
      <w:r>
        <w:rPr>
          <w:rStyle w:val="None"/>
          <w:rFonts w:ascii="Calibri" w:hAnsi="Calibri"/>
        </w:rPr>
        <w:t>No religion or 300-level classes or below classes can be applied to the program of study.</w:t>
      </w:r>
      <w:r>
        <w:rPr>
          <w:rFonts w:ascii="Calibri" w:hAnsi="Calibri"/>
        </w:rPr>
        <w:t xml:space="preserve"> Any 400-level seminar in our department may be taken as a graduate course in consultation with the course instructor and the student’s academic advisor. Requirements for these courses will be modified commensurate with graduate level work. </w:t>
      </w:r>
    </w:p>
    <w:p w14:paraId="14733993" w14:textId="77777777" w:rsidR="002B5093" w:rsidRDefault="00000000">
      <w:pPr>
        <w:pStyle w:val="BodyText"/>
        <w:numPr>
          <w:ilvl w:val="1"/>
          <w:numId w:val="13"/>
        </w:numPr>
        <w:rPr>
          <w:rFonts w:ascii="Calibri" w:hAnsi="Calibri"/>
        </w:rPr>
      </w:pPr>
      <w:r>
        <w:rPr>
          <w:rFonts w:ascii="Calibri" w:hAnsi="Calibri"/>
        </w:rPr>
        <w:t xml:space="preserve">No more than one directed </w:t>
      </w:r>
      <w:proofErr w:type="gramStart"/>
      <w:r>
        <w:rPr>
          <w:rFonts w:ascii="Calibri" w:hAnsi="Calibri"/>
        </w:rPr>
        <w:t>readings</w:t>
      </w:r>
      <w:proofErr w:type="gramEnd"/>
      <w:r>
        <w:rPr>
          <w:rFonts w:ascii="Calibri" w:hAnsi="Calibri"/>
        </w:rPr>
        <w:t xml:space="preserve"> course may be counted toward the MA degree in Comparative Studies.</w:t>
      </w:r>
    </w:p>
    <w:p w14:paraId="237468E9" w14:textId="77777777" w:rsidR="002B5093" w:rsidRDefault="00000000">
      <w:pPr>
        <w:pStyle w:val="BodyText"/>
        <w:numPr>
          <w:ilvl w:val="2"/>
          <w:numId w:val="13"/>
        </w:numPr>
        <w:rPr>
          <w:rFonts w:ascii="Calibri" w:hAnsi="Calibri"/>
        </w:rPr>
      </w:pPr>
      <w:r>
        <w:rPr>
          <w:rFonts w:ascii="Calibri" w:hAnsi="Calibri"/>
        </w:rPr>
        <w:t xml:space="preserve">Directed Readings: Students may opt to enroll in one directed reading course (CMPST 680R) to study material not covered in any regular graduate course. Variable credit in CMPST 680R allows a student to 1, 2, or 3 hrs </w:t>
      </w:r>
      <w:proofErr w:type="gramStart"/>
      <w:r>
        <w:rPr>
          <w:rFonts w:ascii="Calibri" w:hAnsi="Calibri"/>
        </w:rPr>
        <w:t>in a given</w:t>
      </w:r>
      <w:proofErr w:type="gramEnd"/>
      <w:r>
        <w:rPr>
          <w:rFonts w:ascii="Calibri" w:hAnsi="Calibri"/>
        </w:rPr>
        <w:t xml:space="preserve"> semester/term.  A student may count a </w:t>
      </w:r>
      <w:r>
        <w:rPr>
          <w:rStyle w:val="None"/>
          <w:rFonts w:ascii="Calibri" w:hAnsi="Calibri"/>
          <w:b/>
          <w:bCs/>
        </w:rPr>
        <w:t>maximum of 3 credit hours</w:t>
      </w:r>
      <w:r>
        <w:rPr>
          <w:rFonts w:ascii="Calibri" w:hAnsi="Calibri"/>
        </w:rPr>
        <w:t xml:space="preserve"> of directed readings toward the degree. Because the faculty teach directed readings as an overload assignment, they are free to decline requests to teach them.  </w:t>
      </w:r>
    </w:p>
    <w:p w14:paraId="43E98870" w14:textId="77777777" w:rsidR="002B5093" w:rsidRDefault="002B5093">
      <w:pPr>
        <w:pStyle w:val="BodyText"/>
        <w:spacing w:before="5"/>
        <w:ind w:left="360"/>
        <w:rPr>
          <w:rFonts w:ascii="Calibri" w:eastAsia="Calibri" w:hAnsi="Calibri" w:cs="Calibri"/>
        </w:rPr>
      </w:pPr>
    </w:p>
    <w:p w14:paraId="712409B3" w14:textId="77777777" w:rsidR="002B5093" w:rsidRDefault="00000000">
      <w:pPr>
        <w:pStyle w:val="BodyText"/>
        <w:ind w:left="329"/>
        <w:rPr>
          <w:rFonts w:ascii="Calibri" w:eastAsia="Calibri" w:hAnsi="Calibri" w:cs="Calibri"/>
        </w:rPr>
      </w:pPr>
      <w:r>
        <w:rPr>
          <w:rFonts w:ascii="Calibri" w:hAnsi="Calibri"/>
        </w:rPr>
        <w:t>It is expected that students will develop advanced disciplinary proficiency in an academic field relevant to their academic goals. In consultation with their committee chair, students should plan a course of study that applies electives to best prepare the student for writing the thesis. Whereas some students may require advanced study in foreign languages, others will need further training in art history, philosophy, and so on. The key to success is communication with the committee chair early and then subsequently with other committee members and planning coursework in advance.</w:t>
      </w:r>
    </w:p>
    <w:p w14:paraId="0E951024" w14:textId="77777777" w:rsidR="002B5093" w:rsidRDefault="002B5093">
      <w:pPr>
        <w:pStyle w:val="BodyText"/>
        <w:ind w:left="329"/>
        <w:rPr>
          <w:rFonts w:ascii="Calibri" w:eastAsia="Calibri" w:hAnsi="Calibri" w:cs="Calibri"/>
        </w:rPr>
      </w:pPr>
    </w:p>
    <w:p w14:paraId="0798EF27" w14:textId="77777777" w:rsidR="002B5093" w:rsidRDefault="00000000">
      <w:pPr>
        <w:pStyle w:val="BodyText"/>
        <w:ind w:left="329"/>
        <w:rPr>
          <w:rFonts w:ascii="Calibri" w:eastAsia="Calibri" w:hAnsi="Calibri" w:cs="Calibri"/>
        </w:rPr>
      </w:pPr>
      <w:r>
        <w:rPr>
          <w:rFonts w:ascii="Calibri" w:hAnsi="Calibri"/>
        </w:rPr>
        <w:t xml:space="preserve">The Program of Study must be submitted on </w:t>
      </w:r>
      <w:proofErr w:type="spellStart"/>
      <w:r>
        <w:rPr>
          <w:rFonts w:ascii="Calibri" w:hAnsi="Calibri"/>
        </w:rPr>
        <w:t>GradProg</w:t>
      </w:r>
      <w:proofErr w:type="spellEnd"/>
      <w:r>
        <w:rPr>
          <w:rFonts w:ascii="Calibri" w:hAnsi="Calibri"/>
        </w:rPr>
        <w:t xml:space="preserve"> by the end of a student’s first semester.</w:t>
      </w:r>
    </w:p>
    <w:p w14:paraId="111B55E1" w14:textId="77777777" w:rsidR="002B5093" w:rsidRDefault="002B5093">
      <w:pPr>
        <w:pStyle w:val="BodyText"/>
        <w:ind w:left="417"/>
        <w:rPr>
          <w:rFonts w:ascii="Calibri" w:eastAsia="Calibri" w:hAnsi="Calibri" w:cs="Calibri"/>
        </w:rPr>
      </w:pPr>
    </w:p>
    <w:p w14:paraId="60BA60BE" w14:textId="77777777" w:rsidR="002B5093" w:rsidRPr="00CF6D8B" w:rsidRDefault="00000000" w:rsidP="00CF6D8B">
      <w:pPr>
        <w:pStyle w:val="Heading2"/>
        <w:rPr>
          <w:b/>
          <w:bCs/>
          <w:color w:val="000000" w:themeColor="text1"/>
        </w:rPr>
      </w:pPr>
      <w:r w:rsidRPr="00CF6D8B">
        <w:rPr>
          <w:rStyle w:val="None"/>
          <w:rFonts w:ascii="Calibri" w:hAnsi="Calibri"/>
          <w:b/>
          <w:bCs/>
          <w:color w:val="000000" w:themeColor="text1"/>
          <w:spacing w:val="-6"/>
          <w:sz w:val="30"/>
          <w:szCs w:val="30"/>
        </w:rPr>
        <w:t xml:space="preserve"> </w:t>
      </w:r>
      <w:bookmarkStart w:id="137" w:name="_Toc198709477"/>
      <w:r w:rsidRPr="00CF6D8B">
        <w:rPr>
          <w:b/>
          <w:bCs/>
          <w:color w:val="000000" w:themeColor="text1"/>
        </w:rPr>
        <w:t>Student Evaluations</w:t>
      </w:r>
      <w:bookmarkEnd w:id="137"/>
    </w:p>
    <w:p w14:paraId="691E4837" w14:textId="77777777" w:rsidR="002B5093" w:rsidRDefault="00000000">
      <w:pPr>
        <w:pStyle w:val="BodyText"/>
        <w:spacing w:before="60"/>
        <w:ind w:left="331"/>
        <w:rPr>
          <w:rFonts w:ascii="Calibri" w:eastAsia="Calibri" w:hAnsi="Calibri" w:cs="Calibri"/>
        </w:rPr>
      </w:pPr>
      <w:r>
        <w:rPr>
          <w:rFonts w:ascii="Calibri" w:hAnsi="Calibri"/>
        </w:rPr>
        <w:t xml:space="preserve">Student evaluations will take place twice a year.  The student’s committee will discuss the progress of each student.  Each student is rated as making satisfactory, marginal, or unsatisfactory progress.  Students are notified in writing of their progress.  </w:t>
      </w:r>
    </w:p>
    <w:p w14:paraId="49C55519" w14:textId="77777777" w:rsidR="002B5093" w:rsidRDefault="002B5093">
      <w:pPr>
        <w:pStyle w:val="BodyText"/>
        <w:spacing w:before="60"/>
        <w:ind w:left="331"/>
        <w:rPr>
          <w:rFonts w:ascii="Calibri" w:eastAsia="Calibri" w:hAnsi="Calibri" w:cs="Calibri"/>
        </w:rPr>
      </w:pPr>
    </w:p>
    <w:p w14:paraId="325E883C" w14:textId="77777777" w:rsidR="002B5093" w:rsidRDefault="00000000">
      <w:pPr>
        <w:pStyle w:val="BodyText"/>
        <w:ind w:left="331"/>
        <w:rPr>
          <w:rFonts w:ascii="Calibri" w:eastAsia="Calibri" w:hAnsi="Calibri" w:cs="Calibri"/>
        </w:rPr>
      </w:pPr>
      <w:r>
        <w:rPr>
          <w:rFonts w:ascii="Calibri" w:hAnsi="Calibri"/>
        </w:rPr>
        <w:t>Students making marginal or unsatisfactory progress are informed in writing:</w:t>
      </w:r>
    </w:p>
    <w:p w14:paraId="6F9D2BB4" w14:textId="77777777" w:rsidR="002B5093" w:rsidRDefault="00000000">
      <w:pPr>
        <w:pStyle w:val="BodyText"/>
        <w:numPr>
          <w:ilvl w:val="0"/>
          <w:numId w:val="16"/>
        </w:numPr>
        <w:rPr>
          <w:rFonts w:ascii="Calibri" w:hAnsi="Calibri"/>
        </w:rPr>
      </w:pPr>
      <w:r>
        <w:rPr>
          <w:rFonts w:ascii="Calibri" w:hAnsi="Calibri"/>
        </w:rPr>
        <w:t xml:space="preserve">what they need to do to make satisfactory progress, </w:t>
      </w:r>
    </w:p>
    <w:p w14:paraId="7BA28449" w14:textId="77777777" w:rsidR="002B5093" w:rsidRDefault="00000000">
      <w:pPr>
        <w:pStyle w:val="BodyText"/>
        <w:numPr>
          <w:ilvl w:val="0"/>
          <w:numId w:val="16"/>
        </w:numPr>
        <w:rPr>
          <w:rFonts w:ascii="Calibri" w:hAnsi="Calibri"/>
        </w:rPr>
      </w:pPr>
      <w:r>
        <w:rPr>
          <w:rFonts w:ascii="Calibri" w:hAnsi="Calibri"/>
        </w:rPr>
        <w:t xml:space="preserve">when each task needs to be accomplished, </w:t>
      </w:r>
    </w:p>
    <w:p w14:paraId="24B9D3F1" w14:textId="77777777" w:rsidR="002B5093" w:rsidRDefault="00000000">
      <w:pPr>
        <w:pStyle w:val="BodyText"/>
        <w:numPr>
          <w:ilvl w:val="0"/>
          <w:numId w:val="16"/>
        </w:numPr>
        <w:rPr>
          <w:rFonts w:ascii="Calibri" w:hAnsi="Calibri"/>
        </w:rPr>
      </w:pPr>
      <w:r>
        <w:rPr>
          <w:rFonts w:ascii="Calibri" w:hAnsi="Calibri"/>
        </w:rPr>
        <w:t>which faculty member(s) they should contact for more information or support</w:t>
      </w:r>
    </w:p>
    <w:p w14:paraId="08047BED" w14:textId="77777777" w:rsidR="002B5093" w:rsidRDefault="00000000">
      <w:pPr>
        <w:pStyle w:val="BodyText"/>
        <w:numPr>
          <w:ilvl w:val="0"/>
          <w:numId w:val="16"/>
        </w:numPr>
        <w:rPr>
          <w:rFonts w:ascii="Calibri" w:hAnsi="Calibri"/>
        </w:rPr>
      </w:pPr>
      <w:r>
        <w:rPr>
          <w:rFonts w:ascii="Calibri" w:hAnsi="Calibri"/>
        </w:rPr>
        <w:t xml:space="preserve">what will happen if these tasks are not accomplished.  </w:t>
      </w:r>
    </w:p>
    <w:p w14:paraId="2F12EF7E" w14:textId="77777777" w:rsidR="002B5093" w:rsidRDefault="002B5093">
      <w:pPr>
        <w:pStyle w:val="BodyText"/>
        <w:ind w:left="331"/>
        <w:rPr>
          <w:rFonts w:ascii="Calibri" w:eastAsia="Calibri" w:hAnsi="Calibri" w:cs="Calibri"/>
        </w:rPr>
      </w:pPr>
    </w:p>
    <w:p w14:paraId="047A77B0" w14:textId="77777777" w:rsidR="002B5093" w:rsidRDefault="00000000">
      <w:pPr>
        <w:pStyle w:val="BodyText"/>
        <w:ind w:left="331"/>
        <w:rPr>
          <w:rFonts w:ascii="Calibri" w:eastAsia="Calibri" w:hAnsi="Calibri" w:cs="Calibri"/>
        </w:rPr>
      </w:pPr>
      <w:r>
        <w:rPr>
          <w:rFonts w:ascii="Calibri" w:hAnsi="Calibri"/>
        </w:rPr>
        <w:lastRenderedPageBreak/>
        <w:t>A student who receives a marginal and an unsatisfactory or two unsatisfactory ratings in succession, the University will terminate the student’s program at the conclusion of the semester or Graduate Studies should receive a Petition for Exception from the student’s department making a convincing case that the student be given another semester to demonstrate satisfactory progress.</w:t>
      </w:r>
    </w:p>
    <w:p w14:paraId="694E5647" w14:textId="77777777" w:rsidR="002B5093" w:rsidRDefault="002B5093">
      <w:pPr>
        <w:pStyle w:val="BodyText"/>
        <w:ind w:left="360"/>
        <w:rPr>
          <w:rStyle w:val="None"/>
          <w:rFonts w:ascii="Calibri" w:eastAsia="Calibri" w:hAnsi="Calibri" w:cs="Calibri"/>
        </w:rPr>
      </w:pPr>
    </w:p>
    <w:p w14:paraId="7D50DC99" w14:textId="77777777" w:rsidR="002B5093" w:rsidRPr="00CF6D8B" w:rsidRDefault="00000000" w:rsidP="00CF6D8B">
      <w:pPr>
        <w:pStyle w:val="Heading2"/>
        <w:rPr>
          <w:b/>
          <w:bCs/>
          <w:color w:val="000000" w:themeColor="text1"/>
        </w:rPr>
      </w:pPr>
      <w:r w:rsidRPr="00CF6D8B">
        <w:rPr>
          <w:rStyle w:val="None"/>
          <w:rFonts w:ascii="Calibri" w:hAnsi="Calibri"/>
          <w:b/>
          <w:bCs/>
          <w:color w:val="000000" w:themeColor="text1"/>
          <w:spacing w:val="-6"/>
          <w:sz w:val="30"/>
          <w:szCs w:val="30"/>
        </w:rPr>
        <w:t xml:space="preserve"> </w:t>
      </w:r>
      <w:bookmarkStart w:id="138" w:name="_Toc198709478"/>
      <w:r w:rsidRPr="00CF6D8B">
        <w:rPr>
          <w:b/>
          <w:bCs/>
          <w:color w:val="000000" w:themeColor="text1"/>
        </w:rPr>
        <w:t>Reading</w:t>
      </w:r>
      <w:r w:rsidRPr="00CF6D8B">
        <w:rPr>
          <w:rStyle w:val="None"/>
          <w:rFonts w:ascii="Calibri" w:hAnsi="Calibri"/>
          <w:b/>
          <w:bCs/>
          <w:color w:val="000000" w:themeColor="text1"/>
          <w:spacing w:val="-2"/>
          <w:sz w:val="30"/>
          <w:szCs w:val="30"/>
        </w:rPr>
        <w:t xml:space="preserve"> </w:t>
      </w:r>
      <w:r w:rsidRPr="00CF6D8B">
        <w:rPr>
          <w:b/>
          <w:bCs/>
          <w:color w:val="000000" w:themeColor="text1"/>
        </w:rPr>
        <w:t>List</w:t>
      </w:r>
      <w:r w:rsidRPr="00CF6D8B">
        <w:rPr>
          <w:rStyle w:val="None"/>
          <w:rFonts w:ascii="Calibri" w:hAnsi="Calibri"/>
          <w:b/>
          <w:bCs/>
          <w:color w:val="000000" w:themeColor="text1"/>
          <w:spacing w:val="-1"/>
          <w:sz w:val="30"/>
          <w:szCs w:val="30"/>
        </w:rPr>
        <w:t xml:space="preserve"> </w:t>
      </w:r>
      <w:r w:rsidRPr="00CF6D8B">
        <w:rPr>
          <w:b/>
          <w:bCs/>
          <w:color w:val="000000" w:themeColor="text1"/>
        </w:rPr>
        <w:t>and</w:t>
      </w:r>
      <w:r w:rsidRPr="00CF6D8B">
        <w:rPr>
          <w:rStyle w:val="None"/>
          <w:rFonts w:ascii="Calibri" w:hAnsi="Calibri"/>
          <w:b/>
          <w:bCs/>
          <w:color w:val="000000" w:themeColor="text1"/>
          <w:spacing w:val="-2"/>
          <w:sz w:val="30"/>
          <w:szCs w:val="30"/>
        </w:rPr>
        <w:t xml:space="preserve"> </w:t>
      </w:r>
      <w:r w:rsidRPr="00CF6D8B">
        <w:rPr>
          <w:b/>
          <w:bCs/>
          <w:color w:val="000000" w:themeColor="text1"/>
        </w:rPr>
        <w:t>Written</w:t>
      </w:r>
      <w:r w:rsidRPr="00CF6D8B">
        <w:rPr>
          <w:rStyle w:val="None"/>
          <w:rFonts w:ascii="Calibri" w:hAnsi="Calibri"/>
          <w:b/>
          <w:bCs/>
          <w:color w:val="000000" w:themeColor="text1"/>
          <w:spacing w:val="-1"/>
          <w:sz w:val="30"/>
          <w:szCs w:val="30"/>
        </w:rPr>
        <w:t xml:space="preserve"> </w:t>
      </w:r>
      <w:r w:rsidRPr="00CF6D8B">
        <w:rPr>
          <w:b/>
          <w:bCs/>
          <w:color w:val="000000" w:themeColor="text1"/>
        </w:rPr>
        <w:t>Examination</w:t>
      </w:r>
      <w:bookmarkEnd w:id="138"/>
      <w:r w:rsidRPr="00CF6D8B">
        <w:rPr>
          <w:b/>
          <w:bCs/>
          <w:color w:val="000000" w:themeColor="text1"/>
        </w:rPr>
        <w:t xml:space="preserve">  </w:t>
      </w:r>
    </w:p>
    <w:p w14:paraId="222BCE9F" w14:textId="2C32E25F" w:rsidR="002B5093" w:rsidRDefault="00000000">
      <w:pPr>
        <w:pStyle w:val="BodyText"/>
        <w:spacing w:before="60"/>
        <w:ind w:left="331"/>
        <w:rPr>
          <w:rFonts w:ascii="Calibri" w:eastAsia="Calibri" w:hAnsi="Calibri" w:cs="Calibri"/>
        </w:rPr>
      </w:pPr>
      <w:r>
        <w:rPr>
          <w:rFonts w:ascii="Calibri" w:hAnsi="Calibri"/>
        </w:rPr>
        <w:t xml:space="preserve">Each student, </w:t>
      </w:r>
      <w:proofErr w:type="gramStart"/>
      <w:r>
        <w:rPr>
          <w:rFonts w:ascii="Calibri" w:hAnsi="Calibri"/>
        </w:rPr>
        <w:t>during the course of</w:t>
      </w:r>
      <w:proofErr w:type="gramEnd"/>
      <w:r>
        <w:rPr>
          <w:rFonts w:ascii="Calibri" w:hAnsi="Calibri"/>
        </w:rPr>
        <w:t xml:space="preserve"> CMPST 610 (second semester of the program), creates a reading list of 21 readings, determined in consultation with the three members of the thesis committee and subject to the</w:t>
      </w:r>
      <w:r>
        <w:rPr>
          <w:rStyle w:val="None"/>
          <w:rFonts w:ascii="Calibri" w:hAnsi="Calibri"/>
        </w:rPr>
        <w:t xml:space="preserve"> </w:t>
      </w:r>
      <w:r>
        <w:rPr>
          <w:rFonts w:ascii="Calibri" w:hAnsi="Calibri"/>
        </w:rPr>
        <w:t>committee</w:t>
      </w:r>
      <w:r>
        <w:rPr>
          <w:rStyle w:val="None"/>
          <w:rFonts w:ascii="Calibri" w:hAnsi="Calibri"/>
        </w:rPr>
        <w:t xml:space="preserve"> </w:t>
      </w:r>
      <w:r>
        <w:rPr>
          <w:rFonts w:ascii="Calibri" w:hAnsi="Calibri"/>
        </w:rPr>
        <w:t>chair’s approval.</w:t>
      </w:r>
      <w:r>
        <w:rPr>
          <w:rStyle w:val="None"/>
          <w:rFonts w:ascii="Calibri" w:hAnsi="Calibri"/>
        </w:rPr>
        <w:t xml:space="preserve"> </w:t>
      </w:r>
      <w:r>
        <w:rPr>
          <w:rFonts w:ascii="Calibri" w:hAnsi="Calibri"/>
        </w:rPr>
        <w:t>Each</w:t>
      </w:r>
      <w:r>
        <w:rPr>
          <w:rStyle w:val="None"/>
          <w:rFonts w:ascii="Calibri" w:hAnsi="Calibri"/>
        </w:rPr>
        <w:t xml:space="preserve"> </w:t>
      </w:r>
      <w:r>
        <w:rPr>
          <w:rFonts w:ascii="Calibri" w:hAnsi="Calibri"/>
        </w:rPr>
        <w:t>member</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thesis</w:t>
      </w:r>
      <w:r>
        <w:rPr>
          <w:rStyle w:val="None"/>
          <w:rFonts w:ascii="Calibri" w:hAnsi="Calibri"/>
        </w:rPr>
        <w:t xml:space="preserve"> </w:t>
      </w:r>
      <w:r>
        <w:rPr>
          <w:rFonts w:ascii="Calibri" w:hAnsi="Calibri"/>
        </w:rPr>
        <w:t>committee</w:t>
      </w:r>
      <w:r>
        <w:rPr>
          <w:rStyle w:val="None"/>
          <w:rFonts w:ascii="Calibri" w:hAnsi="Calibri"/>
        </w:rPr>
        <w:t xml:space="preserve"> </w:t>
      </w:r>
      <w:r>
        <w:rPr>
          <w:rFonts w:ascii="Calibri" w:hAnsi="Calibri"/>
        </w:rPr>
        <w:t>contributes</w:t>
      </w:r>
      <w:r>
        <w:rPr>
          <w:rStyle w:val="None"/>
          <w:rFonts w:ascii="Calibri" w:hAnsi="Calibri"/>
        </w:rPr>
        <w:t xml:space="preserve"> </w:t>
      </w:r>
      <w:r>
        <w:rPr>
          <w:rFonts w:ascii="Calibri" w:hAnsi="Calibri"/>
        </w:rPr>
        <w:t>a</w:t>
      </w:r>
      <w:r>
        <w:rPr>
          <w:rStyle w:val="None"/>
          <w:rFonts w:ascii="Calibri" w:hAnsi="Calibri"/>
        </w:rPr>
        <w:t xml:space="preserve"> </w:t>
      </w:r>
      <w:r>
        <w:rPr>
          <w:rFonts w:ascii="Calibri" w:hAnsi="Calibri"/>
        </w:rPr>
        <w:t>list</w:t>
      </w:r>
      <w:r>
        <w:rPr>
          <w:rStyle w:val="None"/>
          <w:rFonts w:ascii="Calibri" w:hAnsi="Calibri"/>
        </w:rPr>
        <w:t xml:space="preserve"> </w:t>
      </w:r>
      <w:r>
        <w:rPr>
          <w:rFonts w:ascii="Calibri" w:hAnsi="Calibri"/>
        </w:rPr>
        <w:t xml:space="preserve">of seven works, ideally seminal non-literary works pertaining to the student’s specialized </w:t>
      </w:r>
      <w:r w:rsidR="00E62A69">
        <w:rPr>
          <w:rFonts w:ascii="Calibri" w:hAnsi="Calibri"/>
        </w:rPr>
        <w:t>focus.</w:t>
      </w:r>
    </w:p>
    <w:p w14:paraId="05A278F7" w14:textId="37231D3F" w:rsidR="002B5093" w:rsidRDefault="00000000">
      <w:pPr>
        <w:pStyle w:val="BodyText"/>
        <w:spacing w:before="274"/>
        <w:ind w:left="331"/>
        <w:rPr>
          <w:rFonts w:ascii="Calibri" w:eastAsia="Calibri" w:hAnsi="Calibri" w:cs="Calibri"/>
        </w:rPr>
      </w:pPr>
      <w:r>
        <w:rPr>
          <w:rFonts w:ascii="Calibri" w:hAnsi="Calibri"/>
        </w:rPr>
        <w:t>Each</w:t>
      </w:r>
      <w:r>
        <w:rPr>
          <w:rStyle w:val="None"/>
          <w:rFonts w:ascii="Calibri" w:hAnsi="Calibri"/>
        </w:rPr>
        <w:t xml:space="preserve"> </w:t>
      </w:r>
      <w:r>
        <w:rPr>
          <w:rFonts w:ascii="Calibri" w:hAnsi="Calibri"/>
        </w:rPr>
        <w:t>student</w:t>
      </w:r>
      <w:r>
        <w:rPr>
          <w:rStyle w:val="None"/>
          <w:rFonts w:ascii="Calibri" w:hAnsi="Calibri"/>
        </w:rPr>
        <w:t xml:space="preserve"> </w:t>
      </w:r>
      <w:r>
        <w:rPr>
          <w:rFonts w:ascii="Calibri" w:hAnsi="Calibri"/>
        </w:rPr>
        <w:t>will</w:t>
      </w:r>
      <w:r>
        <w:rPr>
          <w:rStyle w:val="None"/>
          <w:rFonts w:ascii="Calibri" w:hAnsi="Calibri"/>
        </w:rPr>
        <w:t xml:space="preserve"> </w:t>
      </w:r>
      <w:r>
        <w:rPr>
          <w:rFonts w:ascii="Calibri" w:hAnsi="Calibri"/>
        </w:rPr>
        <w:t>be</w:t>
      </w:r>
      <w:r>
        <w:rPr>
          <w:rStyle w:val="None"/>
          <w:rFonts w:ascii="Calibri" w:hAnsi="Calibri"/>
        </w:rPr>
        <w:t xml:space="preserve"> </w:t>
      </w:r>
      <w:r>
        <w:rPr>
          <w:rFonts w:ascii="Calibri" w:hAnsi="Calibri"/>
        </w:rPr>
        <w:t>given</w:t>
      </w:r>
      <w:r>
        <w:rPr>
          <w:rStyle w:val="None"/>
          <w:rFonts w:ascii="Calibri" w:hAnsi="Calibri"/>
        </w:rPr>
        <w:t xml:space="preserve"> </w:t>
      </w:r>
      <w:r>
        <w:rPr>
          <w:rFonts w:ascii="Calibri" w:hAnsi="Calibri"/>
        </w:rPr>
        <w:t>a</w:t>
      </w:r>
      <w:r>
        <w:rPr>
          <w:rStyle w:val="None"/>
          <w:rFonts w:ascii="Calibri" w:hAnsi="Calibri"/>
        </w:rPr>
        <w:t xml:space="preserve"> </w:t>
      </w:r>
      <w:r>
        <w:rPr>
          <w:rFonts w:ascii="Calibri" w:hAnsi="Calibri"/>
        </w:rPr>
        <w:t>closed-book,</w:t>
      </w:r>
      <w:r>
        <w:rPr>
          <w:rStyle w:val="None"/>
          <w:rFonts w:ascii="Calibri" w:hAnsi="Calibri"/>
        </w:rPr>
        <w:t xml:space="preserve"> </w:t>
      </w:r>
      <w:r>
        <w:rPr>
          <w:rFonts w:ascii="Calibri" w:hAnsi="Calibri"/>
        </w:rPr>
        <w:t>written</w:t>
      </w:r>
      <w:r>
        <w:rPr>
          <w:rStyle w:val="None"/>
          <w:rFonts w:ascii="Calibri" w:hAnsi="Calibri"/>
        </w:rPr>
        <w:t xml:space="preserve"> </w:t>
      </w:r>
      <w:r>
        <w:rPr>
          <w:rFonts w:ascii="Calibri" w:hAnsi="Calibri"/>
        </w:rPr>
        <w:t>examination</w:t>
      </w:r>
      <w:r>
        <w:rPr>
          <w:rStyle w:val="None"/>
          <w:rFonts w:ascii="Calibri" w:hAnsi="Calibri"/>
        </w:rPr>
        <w:t xml:space="preserve"> </w:t>
      </w:r>
      <w:r>
        <w:rPr>
          <w:rFonts w:ascii="Calibri" w:hAnsi="Calibri"/>
        </w:rPr>
        <w:t>based</w:t>
      </w:r>
      <w:r>
        <w:rPr>
          <w:rStyle w:val="None"/>
          <w:rFonts w:ascii="Calibri" w:hAnsi="Calibri"/>
        </w:rPr>
        <w:t xml:space="preserve"> </w:t>
      </w:r>
      <w:r>
        <w:rPr>
          <w:rFonts w:ascii="Calibri" w:hAnsi="Calibri"/>
        </w:rPr>
        <w:t>on</w:t>
      </w:r>
      <w:r>
        <w:rPr>
          <w:rStyle w:val="None"/>
          <w:rFonts w:ascii="Calibri" w:hAnsi="Calibri"/>
        </w:rPr>
        <w:t xml:space="preserve"> </w:t>
      </w:r>
      <w:r>
        <w:rPr>
          <w:rFonts w:ascii="Calibri" w:hAnsi="Calibri"/>
        </w:rPr>
        <w:t>this</w:t>
      </w:r>
      <w:r>
        <w:rPr>
          <w:rStyle w:val="None"/>
          <w:rFonts w:ascii="Calibri" w:hAnsi="Calibri"/>
        </w:rPr>
        <w:t xml:space="preserve"> </w:t>
      </w:r>
      <w:r>
        <w:rPr>
          <w:rFonts w:ascii="Calibri" w:hAnsi="Calibri"/>
        </w:rPr>
        <w:t>reading</w:t>
      </w:r>
      <w:r>
        <w:rPr>
          <w:rStyle w:val="None"/>
          <w:rFonts w:ascii="Calibri" w:hAnsi="Calibri"/>
        </w:rPr>
        <w:t xml:space="preserve"> </w:t>
      </w:r>
      <w:r>
        <w:rPr>
          <w:rFonts w:ascii="Calibri" w:hAnsi="Calibri"/>
        </w:rPr>
        <w:t>list</w:t>
      </w:r>
      <w:r>
        <w:rPr>
          <w:rStyle w:val="None"/>
          <w:rFonts w:ascii="Calibri" w:hAnsi="Calibri"/>
        </w:rPr>
        <w:t xml:space="preserve"> </w:t>
      </w:r>
      <w:r>
        <w:rPr>
          <w:rFonts w:ascii="Calibri" w:hAnsi="Calibri"/>
        </w:rPr>
        <w:t xml:space="preserve">on the last Wednesday of August of their second year of study. </w:t>
      </w:r>
      <w:r>
        <w:rPr>
          <w:rStyle w:val="None"/>
          <w:rFonts w:ascii="Calibri" w:hAnsi="Calibri"/>
          <w:u w:val="single"/>
        </w:rPr>
        <w:t xml:space="preserve">This examination is required at this stage of the program and cannot be taken at another time. </w:t>
      </w:r>
      <w:r>
        <w:rPr>
          <w:rFonts w:ascii="Calibri" w:hAnsi="Calibri"/>
        </w:rPr>
        <w:t>Each member of the student’s thesis committee sets one or two questions based on their respective section of the reading list. The examination will be administered in the Humanities Testing Lab (B151 - 153 JFSB) where responses to the exam will be typed by the student. Once the examination has been take</w:t>
      </w:r>
      <w:r w:rsidR="00E62A69">
        <w:rPr>
          <w:rFonts w:ascii="Calibri" w:hAnsi="Calibri"/>
        </w:rPr>
        <w:t>n</w:t>
      </w:r>
      <w:r>
        <w:rPr>
          <w:rFonts w:ascii="Calibri" w:hAnsi="Calibri"/>
        </w:rPr>
        <w:t xml:space="preserve">, members of the student’s thesis committee evaluate each response. Students must achieve a passing score on each exam response </w:t>
      </w:r>
      <w:proofErr w:type="gramStart"/>
      <w:r>
        <w:rPr>
          <w:rFonts w:ascii="Calibri" w:hAnsi="Calibri"/>
        </w:rPr>
        <w:t>in order to</w:t>
      </w:r>
      <w:proofErr w:type="gramEnd"/>
      <w:r>
        <w:rPr>
          <w:rFonts w:ascii="Calibri" w:hAnsi="Calibri"/>
        </w:rPr>
        <w:t xml:space="preserve"> pass the exam successfully. If the student passes the exam, the members of the committee will collaborate on written feedback for the student. Students assess in</w:t>
      </w:r>
      <w:r>
        <w:rPr>
          <w:rStyle w:val="None"/>
          <w:rFonts w:ascii="Calibri" w:hAnsi="Calibri"/>
        </w:rPr>
        <w:t xml:space="preserve"> </w:t>
      </w:r>
      <w:r>
        <w:rPr>
          <w:rFonts w:ascii="Calibri" w:hAnsi="Calibri"/>
        </w:rPr>
        <w:t>writing</w:t>
      </w:r>
      <w:r>
        <w:rPr>
          <w:rStyle w:val="None"/>
          <w:rFonts w:ascii="Calibri" w:hAnsi="Calibri"/>
        </w:rPr>
        <w:t xml:space="preserve"> </w:t>
      </w:r>
      <w:r>
        <w:rPr>
          <w:rFonts w:ascii="Calibri" w:hAnsi="Calibri"/>
        </w:rPr>
        <w:t>their experience with the</w:t>
      </w:r>
      <w:r>
        <w:rPr>
          <w:rStyle w:val="None"/>
          <w:rFonts w:ascii="Calibri" w:hAnsi="Calibri"/>
        </w:rPr>
        <w:t xml:space="preserve"> </w:t>
      </w:r>
      <w:r>
        <w:rPr>
          <w:rFonts w:ascii="Calibri" w:hAnsi="Calibri"/>
        </w:rPr>
        <w:t>exam,</w:t>
      </w:r>
      <w:r>
        <w:rPr>
          <w:rStyle w:val="None"/>
          <w:rFonts w:ascii="Calibri" w:hAnsi="Calibri"/>
        </w:rPr>
        <w:t xml:space="preserve"> </w:t>
      </w:r>
      <w:r>
        <w:rPr>
          <w:rFonts w:ascii="Calibri" w:hAnsi="Calibri"/>
        </w:rPr>
        <w:t>its reflection of</w:t>
      </w:r>
      <w:r>
        <w:rPr>
          <w:rStyle w:val="None"/>
          <w:rFonts w:ascii="Calibri" w:hAnsi="Calibri"/>
        </w:rPr>
        <w:t xml:space="preserve"> </w:t>
      </w:r>
      <w:r>
        <w:rPr>
          <w:rFonts w:ascii="Calibri" w:hAnsi="Calibri"/>
        </w:rPr>
        <w:t>their</w:t>
      </w:r>
      <w:r>
        <w:rPr>
          <w:rStyle w:val="None"/>
          <w:rFonts w:ascii="Calibri" w:hAnsi="Calibri"/>
        </w:rPr>
        <w:t xml:space="preserve"> </w:t>
      </w:r>
      <w:r>
        <w:rPr>
          <w:rFonts w:ascii="Calibri" w:hAnsi="Calibri"/>
        </w:rPr>
        <w:t xml:space="preserve">progress to date, and their planned response to the readers’ feedback. This report (no more than 5 pages) should be submitted to the committee chair within a timeframe set by the Graduate </w:t>
      </w:r>
      <w:r>
        <w:rPr>
          <w:rStyle w:val="None"/>
          <w:rFonts w:ascii="Calibri" w:hAnsi="Calibri"/>
        </w:rPr>
        <w:t>Coordinator.</w:t>
      </w:r>
    </w:p>
    <w:p w14:paraId="45074EFB" w14:textId="77777777" w:rsidR="002B5093" w:rsidRDefault="002B5093">
      <w:pPr>
        <w:pStyle w:val="BodyText"/>
        <w:ind w:left="331"/>
        <w:rPr>
          <w:rFonts w:ascii="Calibri" w:eastAsia="Calibri" w:hAnsi="Calibri" w:cs="Calibri"/>
        </w:rPr>
      </w:pPr>
    </w:p>
    <w:p w14:paraId="446DD650" w14:textId="77777777" w:rsidR="002B5093" w:rsidRDefault="00000000">
      <w:pPr>
        <w:pStyle w:val="BodyText"/>
        <w:ind w:left="331"/>
        <w:rPr>
          <w:rFonts w:ascii="Calibri" w:eastAsia="Calibri" w:hAnsi="Calibri" w:cs="Calibri"/>
        </w:rPr>
      </w:pPr>
      <w:r>
        <w:rPr>
          <w:rFonts w:ascii="Calibri" w:hAnsi="Calibri"/>
        </w:rPr>
        <w:t>Students</w:t>
      </w:r>
      <w:r>
        <w:rPr>
          <w:rStyle w:val="None"/>
          <w:rFonts w:ascii="Calibri" w:hAnsi="Calibri"/>
        </w:rPr>
        <w:t xml:space="preserve"> </w:t>
      </w:r>
      <w:r>
        <w:rPr>
          <w:rFonts w:ascii="Calibri" w:hAnsi="Calibri"/>
        </w:rPr>
        <w:t>who</w:t>
      </w:r>
      <w:r>
        <w:rPr>
          <w:rStyle w:val="None"/>
          <w:rFonts w:ascii="Calibri" w:hAnsi="Calibri"/>
        </w:rPr>
        <w:t xml:space="preserve"> </w:t>
      </w:r>
      <w:r>
        <w:rPr>
          <w:rFonts w:ascii="Calibri" w:hAnsi="Calibri"/>
        </w:rPr>
        <w:t>fail</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written</w:t>
      </w:r>
      <w:r>
        <w:rPr>
          <w:rStyle w:val="None"/>
          <w:rFonts w:ascii="Calibri" w:hAnsi="Calibri"/>
        </w:rPr>
        <w:t xml:space="preserve"> </w:t>
      </w:r>
      <w:r>
        <w:rPr>
          <w:rFonts w:ascii="Calibri" w:hAnsi="Calibri"/>
        </w:rPr>
        <w:t>exam</w:t>
      </w:r>
      <w:r>
        <w:rPr>
          <w:rStyle w:val="None"/>
          <w:rFonts w:ascii="Calibri" w:hAnsi="Calibri"/>
        </w:rPr>
        <w:t xml:space="preserve"> </w:t>
      </w:r>
      <w:r>
        <w:rPr>
          <w:rFonts w:ascii="Calibri" w:hAnsi="Calibri"/>
        </w:rPr>
        <w:t>will</w:t>
      </w:r>
      <w:r>
        <w:rPr>
          <w:rStyle w:val="None"/>
          <w:rFonts w:ascii="Calibri" w:hAnsi="Calibri"/>
        </w:rPr>
        <w:t xml:space="preserve"> </w:t>
      </w:r>
      <w:r>
        <w:rPr>
          <w:rFonts w:ascii="Calibri" w:hAnsi="Calibri"/>
        </w:rPr>
        <w:t>meet</w:t>
      </w:r>
      <w:r>
        <w:rPr>
          <w:rStyle w:val="None"/>
          <w:rFonts w:ascii="Calibri" w:hAnsi="Calibri"/>
        </w:rPr>
        <w:t xml:space="preserve"> </w:t>
      </w:r>
      <w:r>
        <w:rPr>
          <w:rFonts w:ascii="Calibri" w:hAnsi="Calibri"/>
        </w:rPr>
        <w:t>with</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graduate</w:t>
      </w:r>
      <w:r>
        <w:rPr>
          <w:rStyle w:val="None"/>
          <w:rFonts w:ascii="Calibri" w:hAnsi="Calibri"/>
        </w:rPr>
        <w:t xml:space="preserve"> </w:t>
      </w:r>
      <w:r>
        <w:rPr>
          <w:rFonts w:ascii="Calibri" w:hAnsi="Calibri"/>
        </w:rPr>
        <w:t>coordinator</w:t>
      </w:r>
      <w:r>
        <w:rPr>
          <w:rStyle w:val="None"/>
          <w:rFonts w:ascii="Calibri" w:hAnsi="Calibri"/>
        </w:rPr>
        <w:t xml:space="preserve"> </w:t>
      </w:r>
      <w:r>
        <w:rPr>
          <w:rFonts w:ascii="Calibri" w:hAnsi="Calibri"/>
        </w:rPr>
        <w:t>who</w:t>
      </w:r>
      <w:r>
        <w:rPr>
          <w:rStyle w:val="None"/>
          <w:rFonts w:ascii="Calibri" w:hAnsi="Calibri"/>
        </w:rPr>
        <w:t xml:space="preserve"> </w:t>
      </w:r>
      <w:r>
        <w:rPr>
          <w:rFonts w:ascii="Calibri" w:hAnsi="Calibri"/>
        </w:rPr>
        <w:t>consults graduate council members to determine such students’ future status in the program.</w:t>
      </w:r>
    </w:p>
    <w:p w14:paraId="44C3A0D1" w14:textId="77777777" w:rsidR="002B5093" w:rsidRDefault="002B5093">
      <w:pPr>
        <w:pStyle w:val="ListParagraph"/>
        <w:tabs>
          <w:tab w:val="left" w:pos="509"/>
        </w:tabs>
        <w:ind w:left="360"/>
        <w:rPr>
          <w:rFonts w:ascii="Calibri" w:eastAsia="Calibri" w:hAnsi="Calibri" w:cs="Calibri"/>
          <w:b/>
          <w:bCs/>
          <w:sz w:val="30"/>
          <w:szCs w:val="30"/>
        </w:rPr>
      </w:pPr>
    </w:p>
    <w:p w14:paraId="1FFD3F07" w14:textId="77777777" w:rsidR="002B5093" w:rsidRPr="00CF6D8B" w:rsidRDefault="00000000" w:rsidP="00CF6D8B">
      <w:pPr>
        <w:pStyle w:val="Heading2"/>
        <w:rPr>
          <w:b/>
          <w:bCs/>
          <w:color w:val="000000" w:themeColor="text1"/>
        </w:rPr>
      </w:pPr>
      <w:r w:rsidRPr="00CF6D8B">
        <w:rPr>
          <w:rStyle w:val="None"/>
          <w:rFonts w:ascii="Calibri" w:hAnsi="Calibri"/>
          <w:b/>
          <w:bCs/>
          <w:color w:val="000000" w:themeColor="text1"/>
          <w:spacing w:val="-6"/>
          <w:sz w:val="30"/>
          <w:szCs w:val="30"/>
        </w:rPr>
        <w:t xml:space="preserve"> </w:t>
      </w:r>
      <w:bookmarkStart w:id="139" w:name="_Toc198709479"/>
      <w:r w:rsidRPr="00CF6D8B">
        <w:rPr>
          <w:b/>
          <w:bCs/>
          <w:color w:val="000000" w:themeColor="text1"/>
        </w:rPr>
        <w:t>Thesis Prospectus</w:t>
      </w:r>
      <w:bookmarkEnd w:id="139"/>
      <w:r w:rsidRPr="00CF6D8B">
        <w:rPr>
          <w:b/>
          <w:bCs/>
          <w:color w:val="000000" w:themeColor="text1"/>
        </w:rPr>
        <w:t xml:space="preserve"> </w:t>
      </w:r>
    </w:p>
    <w:p w14:paraId="5167C5DC" w14:textId="77777777" w:rsidR="002B5093" w:rsidRDefault="00000000">
      <w:pPr>
        <w:pStyle w:val="BodyText"/>
        <w:spacing w:before="60"/>
        <w:ind w:left="331"/>
        <w:rPr>
          <w:rFonts w:ascii="Calibri" w:eastAsia="Calibri" w:hAnsi="Calibri" w:cs="Calibri"/>
        </w:rPr>
      </w:pPr>
      <w:r>
        <w:rPr>
          <w:rFonts w:ascii="Calibri" w:hAnsi="Calibri"/>
        </w:rPr>
        <w:t>After</w:t>
      </w:r>
      <w:r>
        <w:rPr>
          <w:rStyle w:val="None"/>
          <w:rFonts w:ascii="Calibri" w:hAnsi="Calibri"/>
        </w:rPr>
        <w:t xml:space="preserve"> </w:t>
      </w:r>
      <w:r>
        <w:rPr>
          <w:rFonts w:ascii="Calibri" w:hAnsi="Calibri"/>
        </w:rPr>
        <w:t>a student’s</w:t>
      </w:r>
      <w:r>
        <w:rPr>
          <w:rStyle w:val="None"/>
          <w:rFonts w:ascii="Calibri" w:hAnsi="Calibri"/>
        </w:rPr>
        <w:t xml:space="preserve"> </w:t>
      </w:r>
      <w:r>
        <w:rPr>
          <w:rFonts w:ascii="Calibri" w:hAnsi="Calibri"/>
        </w:rPr>
        <w:t>thesis</w:t>
      </w:r>
      <w:r>
        <w:rPr>
          <w:rStyle w:val="None"/>
          <w:rFonts w:ascii="Calibri" w:hAnsi="Calibri"/>
        </w:rPr>
        <w:t xml:space="preserve"> </w:t>
      </w:r>
      <w:r>
        <w:rPr>
          <w:rFonts w:ascii="Calibri" w:hAnsi="Calibri"/>
        </w:rPr>
        <w:t>committee</w:t>
      </w:r>
      <w:r>
        <w:rPr>
          <w:rStyle w:val="None"/>
          <w:rFonts w:ascii="Calibri" w:hAnsi="Calibri"/>
        </w:rPr>
        <w:t xml:space="preserve"> </w:t>
      </w:r>
      <w:r>
        <w:rPr>
          <w:rFonts w:ascii="Calibri" w:hAnsi="Calibri"/>
        </w:rPr>
        <w:t>has</w:t>
      </w:r>
      <w:r>
        <w:rPr>
          <w:rStyle w:val="None"/>
          <w:rFonts w:ascii="Calibri" w:hAnsi="Calibri"/>
        </w:rPr>
        <w:t xml:space="preserve"> </w:t>
      </w:r>
      <w:r>
        <w:rPr>
          <w:rFonts w:ascii="Calibri" w:hAnsi="Calibri"/>
        </w:rPr>
        <w:t>been</w:t>
      </w:r>
      <w:r>
        <w:rPr>
          <w:rStyle w:val="None"/>
          <w:rFonts w:ascii="Calibri" w:hAnsi="Calibri"/>
        </w:rPr>
        <w:t xml:space="preserve"> </w:t>
      </w:r>
      <w:r>
        <w:rPr>
          <w:rFonts w:ascii="Calibri" w:hAnsi="Calibri"/>
        </w:rPr>
        <w:t>approved</w:t>
      </w:r>
      <w:r>
        <w:rPr>
          <w:rStyle w:val="None"/>
          <w:rFonts w:ascii="Calibri" w:hAnsi="Calibri"/>
        </w:rPr>
        <w:t xml:space="preserve"> </w:t>
      </w:r>
      <w:r>
        <w:rPr>
          <w:rFonts w:ascii="Calibri" w:hAnsi="Calibri"/>
        </w:rPr>
        <w:t>and</w:t>
      </w:r>
      <w:r>
        <w:rPr>
          <w:rStyle w:val="None"/>
          <w:rFonts w:ascii="Calibri" w:hAnsi="Calibri"/>
        </w:rPr>
        <w:t xml:space="preserve"> </w:t>
      </w:r>
      <w:r>
        <w:rPr>
          <w:rFonts w:ascii="Calibri" w:hAnsi="Calibri"/>
        </w:rPr>
        <w:t>constituted</w:t>
      </w:r>
      <w:r>
        <w:rPr>
          <w:rStyle w:val="None"/>
          <w:rFonts w:ascii="Calibri" w:hAnsi="Calibri"/>
        </w:rPr>
        <w:t xml:space="preserve"> </w:t>
      </w:r>
      <w:r>
        <w:rPr>
          <w:rFonts w:ascii="Calibri" w:hAnsi="Calibri"/>
        </w:rPr>
        <w:t>by</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graduate</w:t>
      </w:r>
      <w:r>
        <w:rPr>
          <w:rStyle w:val="None"/>
          <w:rFonts w:ascii="Calibri" w:hAnsi="Calibri"/>
        </w:rPr>
        <w:t xml:space="preserve"> </w:t>
      </w:r>
      <w:r>
        <w:rPr>
          <w:rFonts w:ascii="Calibri" w:hAnsi="Calibri"/>
        </w:rPr>
        <w:t>council,</w:t>
      </w:r>
      <w:r>
        <w:rPr>
          <w:rStyle w:val="None"/>
          <w:rFonts w:ascii="Calibri" w:hAnsi="Calibri"/>
        </w:rPr>
        <w:t xml:space="preserve"> </w:t>
      </w:r>
      <w:r>
        <w:rPr>
          <w:rFonts w:ascii="Calibri" w:hAnsi="Calibri"/>
        </w:rPr>
        <w:t>the student prepares a written prospectus in careful consultation with the thesis committee.</w:t>
      </w:r>
    </w:p>
    <w:p w14:paraId="151E6C5B" w14:textId="77777777" w:rsidR="002B5093" w:rsidRDefault="00000000">
      <w:pPr>
        <w:pStyle w:val="BodyText"/>
        <w:spacing w:before="240"/>
        <w:ind w:left="331"/>
        <w:rPr>
          <w:rStyle w:val="None"/>
          <w:rFonts w:ascii="Calibri" w:eastAsia="Calibri" w:hAnsi="Calibri" w:cs="Calibri"/>
        </w:rPr>
      </w:pPr>
      <w:r>
        <w:rPr>
          <w:rFonts w:ascii="Calibri" w:hAnsi="Calibri"/>
        </w:rPr>
        <w:t xml:space="preserve">The prospectus is an essay of </w:t>
      </w:r>
      <w:proofErr w:type="gramStart"/>
      <w:r>
        <w:rPr>
          <w:rFonts w:ascii="Calibri" w:hAnsi="Calibri"/>
        </w:rPr>
        <w:t>about  3</w:t>
      </w:r>
      <w:proofErr w:type="gramEnd"/>
      <w:r>
        <w:rPr>
          <w:rFonts w:ascii="Calibri" w:hAnsi="Calibri"/>
        </w:rPr>
        <w:t xml:space="preserve"> - 5 single-spaced pages plus bibliography. A tentative map of the expected journey to the thesis, the prospectus is an expository statement which</w:t>
      </w:r>
      <w:r>
        <w:rPr>
          <w:rStyle w:val="None"/>
          <w:rFonts w:ascii="Calibri" w:hAnsi="Calibri"/>
        </w:rPr>
        <w:t xml:space="preserve"> </w:t>
      </w:r>
      <w:r>
        <w:rPr>
          <w:rFonts w:ascii="Calibri" w:hAnsi="Calibri"/>
        </w:rPr>
        <w:t>defines</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thesis</w:t>
      </w:r>
      <w:r>
        <w:rPr>
          <w:rStyle w:val="None"/>
          <w:rFonts w:ascii="Calibri" w:hAnsi="Calibri"/>
        </w:rPr>
        <w:t xml:space="preserve"> </w:t>
      </w:r>
      <w:r>
        <w:rPr>
          <w:rFonts w:ascii="Calibri" w:hAnsi="Calibri"/>
        </w:rPr>
        <w:t>topic,</w:t>
      </w:r>
      <w:r>
        <w:rPr>
          <w:rStyle w:val="None"/>
          <w:rFonts w:ascii="Calibri" w:hAnsi="Calibri"/>
        </w:rPr>
        <w:t xml:space="preserve"> </w:t>
      </w:r>
      <w:r>
        <w:rPr>
          <w:rFonts w:ascii="Calibri" w:hAnsi="Calibri"/>
        </w:rPr>
        <w:t>justifies</w:t>
      </w:r>
      <w:r>
        <w:rPr>
          <w:rStyle w:val="None"/>
          <w:rFonts w:ascii="Calibri" w:hAnsi="Calibri"/>
        </w:rPr>
        <w:t xml:space="preserve"> </w:t>
      </w:r>
      <w:r>
        <w:rPr>
          <w:rFonts w:ascii="Calibri" w:hAnsi="Calibri"/>
        </w:rPr>
        <w:t>it</w:t>
      </w:r>
      <w:r>
        <w:rPr>
          <w:rStyle w:val="None"/>
          <w:rFonts w:ascii="Calibri" w:hAnsi="Calibri"/>
        </w:rPr>
        <w:t xml:space="preserve"> </w:t>
      </w:r>
      <w:r>
        <w:rPr>
          <w:rFonts w:ascii="Calibri" w:hAnsi="Calibri"/>
        </w:rPr>
        <w:t>in</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context</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current</w:t>
      </w:r>
      <w:r>
        <w:rPr>
          <w:rStyle w:val="None"/>
          <w:rFonts w:ascii="Calibri" w:hAnsi="Calibri"/>
        </w:rPr>
        <w:t xml:space="preserve"> </w:t>
      </w:r>
      <w:r>
        <w:rPr>
          <w:rFonts w:ascii="Calibri" w:hAnsi="Calibri"/>
        </w:rPr>
        <w:t>scholarship</w:t>
      </w:r>
      <w:r>
        <w:rPr>
          <w:rStyle w:val="None"/>
          <w:rFonts w:ascii="Calibri" w:hAnsi="Calibri"/>
        </w:rPr>
        <w:t xml:space="preserve"> </w:t>
      </w:r>
      <w:r>
        <w:rPr>
          <w:rFonts w:ascii="Calibri" w:hAnsi="Calibri"/>
        </w:rPr>
        <w:t>in</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field,</w:t>
      </w:r>
      <w:r>
        <w:rPr>
          <w:rStyle w:val="None"/>
          <w:rFonts w:ascii="Calibri" w:hAnsi="Calibri"/>
        </w:rPr>
        <w:t xml:space="preserve"> </w:t>
      </w:r>
      <w:r>
        <w:rPr>
          <w:rFonts w:ascii="Calibri" w:hAnsi="Calibri"/>
        </w:rPr>
        <w:t>and surveys the lines of inquiry and argument to be followed. The</w:t>
      </w:r>
      <w:r>
        <w:rPr>
          <w:rStyle w:val="None"/>
          <w:rFonts w:ascii="Calibri" w:hAnsi="Calibri"/>
        </w:rPr>
        <w:t xml:space="preserve"> </w:t>
      </w:r>
      <w:r>
        <w:rPr>
          <w:rFonts w:ascii="Calibri" w:hAnsi="Calibri"/>
        </w:rPr>
        <w:t>prospectus should</w:t>
      </w:r>
      <w:r>
        <w:rPr>
          <w:rStyle w:val="None"/>
          <w:rFonts w:ascii="Calibri" w:hAnsi="Calibri"/>
        </w:rPr>
        <w:t xml:space="preserve"> </w:t>
      </w:r>
      <w:r>
        <w:rPr>
          <w:rFonts w:ascii="Calibri" w:hAnsi="Calibri"/>
        </w:rPr>
        <w:t>include</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following</w:t>
      </w:r>
      <w:r>
        <w:rPr>
          <w:rStyle w:val="None"/>
          <w:rFonts w:ascii="Calibri" w:hAnsi="Calibri"/>
        </w:rPr>
        <w:t xml:space="preserve"> elements:</w:t>
      </w:r>
    </w:p>
    <w:p w14:paraId="4B2F93F5" w14:textId="77777777" w:rsidR="002B5093" w:rsidRDefault="002B5093">
      <w:pPr>
        <w:pStyle w:val="BodyText"/>
        <w:ind w:left="512"/>
        <w:rPr>
          <w:rFonts w:ascii="Calibri" w:eastAsia="Calibri" w:hAnsi="Calibri" w:cs="Calibri"/>
        </w:rPr>
      </w:pPr>
    </w:p>
    <w:p w14:paraId="7B4C00FB" w14:textId="77777777" w:rsidR="002B5093" w:rsidRDefault="00000000">
      <w:pPr>
        <w:pStyle w:val="BodyText"/>
        <w:ind w:left="893"/>
        <w:rPr>
          <w:rFonts w:ascii="Calibri" w:eastAsia="Calibri" w:hAnsi="Calibri" w:cs="Calibri"/>
        </w:rPr>
      </w:pPr>
      <w:r w:rsidRPr="00CF6D8B">
        <w:rPr>
          <w:rStyle w:val="None"/>
          <w:rFonts w:ascii="Calibri" w:hAnsi="Calibri"/>
          <w:b/>
          <w:bCs/>
          <w:color w:val="4F81BD" w:themeColor="accent1"/>
        </w:rPr>
        <w:t xml:space="preserve">Description of the project: </w:t>
      </w:r>
      <w:r>
        <w:rPr>
          <w:rFonts w:ascii="Calibri" w:hAnsi="Calibri"/>
        </w:rPr>
        <w:t>The most important purpose of the prospectus is to define a manageable research problem. The more sharply defined the topic, the more likely early work with</w:t>
      </w:r>
      <w:r>
        <w:rPr>
          <w:rStyle w:val="None"/>
          <w:rFonts w:ascii="Calibri" w:hAnsi="Calibri"/>
        </w:rPr>
        <w:t xml:space="preserve"> </w:t>
      </w:r>
      <w:r>
        <w:rPr>
          <w:rFonts w:ascii="Calibri" w:hAnsi="Calibri"/>
        </w:rPr>
        <w:t>both</w:t>
      </w:r>
      <w:r>
        <w:rPr>
          <w:rStyle w:val="None"/>
          <w:rFonts w:ascii="Calibri" w:hAnsi="Calibri"/>
        </w:rPr>
        <w:t xml:space="preserve"> </w:t>
      </w:r>
      <w:r>
        <w:rPr>
          <w:rFonts w:ascii="Calibri" w:hAnsi="Calibri"/>
        </w:rPr>
        <w:t>library</w:t>
      </w:r>
      <w:r>
        <w:rPr>
          <w:rStyle w:val="None"/>
          <w:rFonts w:ascii="Calibri" w:hAnsi="Calibri"/>
        </w:rPr>
        <w:t xml:space="preserve"> </w:t>
      </w:r>
      <w:r>
        <w:rPr>
          <w:rFonts w:ascii="Calibri" w:hAnsi="Calibri"/>
        </w:rPr>
        <w:t>and</w:t>
      </w:r>
      <w:r>
        <w:rPr>
          <w:rStyle w:val="None"/>
          <w:rFonts w:ascii="Calibri" w:hAnsi="Calibri"/>
        </w:rPr>
        <w:t xml:space="preserve"> </w:t>
      </w:r>
      <w:r>
        <w:rPr>
          <w:rFonts w:ascii="Calibri" w:hAnsi="Calibri"/>
        </w:rPr>
        <w:t>faculty</w:t>
      </w:r>
      <w:r>
        <w:rPr>
          <w:rStyle w:val="None"/>
          <w:rFonts w:ascii="Calibri" w:hAnsi="Calibri"/>
        </w:rPr>
        <w:t xml:space="preserve"> </w:t>
      </w:r>
      <w:r>
        <w:rPr>
          <w:rFonts w:ascii="Calibri" w:hAnsi="Calibri"/>
        </w:rPr>
        <w:t>resources</w:t>
      </w:r>
      <w:r>
        <w:rPr>
          <w:rStyle w:val="None"/>
          <w:rFonts w:ascii="Calibri" w:hAnsi="Calibri"/>
        </w:rPr>
        <w:t xml:space="preserve"> </w:t>
      </w:r>
      <w:r>
        <w:rPr>
          <w:rFonts w:ascii="Calibri" w:hAnsi="Calibri"/>
        </w:rPr>
        <w:t>will</w:t>
      </w:r>
      <w:r>
        <w:rPr>
          <w:rStyle w:val="None"/>
          <w:rFonts w:ascii="Calibri" w:hAnsi="Calibri"/>
        </w:rPr>
        <w:t xml:space="preserve"> </w:t>
      </w:r>
      <w:r>
        <w:rPr>
          <w:rFonts w:ascii="Calibri" w:hAnsi="Calibri"/>
        </w:rPr>
        <w:t>be</w:t>
      </w:r>
      <w:r>
        <w:rPr>
          <w:rStyle w:val="None"/>
          <w:rFonts w:ascii="Calibri" w:hAnsi="Calibri"/>
        </w:rPr>
        <w:t xml:space="preserve"> </w:t>
      </w:r>
      <w:r>
        <w:rPr>
          <w:rFonts w:ascii="Calibri" w:hAnsi="Calibri"/>
        </w:rPr>
        <w:t>productive.</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course,</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nature</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thesis</w:t>
      </w:r>
      <w:r>
        <w:rPr>
          <w:rStyle w:val="None"/>
          <w:rFonts w:ascii="Calibri" w:hAnsi="Calibri"/>
        </w:rPr>
        <w:t xml:space="preserve"> </w:t>
      </w:r>
      <w:r>
        <w:rPr>
          <w:rFonts w:ascii="Calibri" w:hAnsi="Calibri"/>
        </w:rPr>
        <w:t>may change as the research progresses. A good thesis committee helps steer initial phases of research and inquiry.</w:t>
      </w:r>
    </w:p>
    <w:p w14:paraId="2DCE9B5D" w14:textId="77777777" w:rsidR="002B5093" w:rsidRPr="00CF6D8B" w:rsidRDefault="002B5093">
      <w:pPr>
        <w:pStyle w:val="BodyText"/>
        <w:ind w:left="893"/>
        <w:rPr>
          <w:rFonts w:ascii="Calibri" w:eastAsia="Calibri" w:hAnsi="Calibri" w:cs="Calibri"/>
          <w:color w:val="4F81BD" w:themeColor="accent1"/>
        </w:rPr>
      </w:pPr>
    </w:p>
    <w:p w14:paraId="6A2B1420" w14:textId="77777777" w:rsidR="002B5093" w:rsidRDefault="00000000">
      <w:pPr>
        <w:pStyle w:val="BodyText"/>
        <w:spacing w:before="1"/>
        <w:ind w:left="893"/>
        <w:rPr>
          <w:rFonts w:ascii="Calibri" w:eastAsia="Calibri" w:hAnsi="Calibri" w:cs="Calibri"/>
        </w:rPr>
      </w:pPr>
      <w:r w:rsidRPr="00CF6D8B">
        <w:rPr>
          <w:rStyle w:val="None"/>
          <w:rFonts w:ascii="Calibri" w:hAnsi="Calibri"/>
          <w:b/>
          <w:bCs/>
          <w:color w:val="4F81BD" w:themeColor="accent1"/>
        </w:rPr>
        <w:t xml:space="preserve">Justification: </w:t>
      </w:r>
      <w:r>
        <w:rPr>
          <w:rFonts w:ascii="Calibri" w:hAnsi="Calibri"/>
        </w:rPr>
        <w:t>This</w:t>
      </w:r>
      <w:r>
        <w:rPr>
          <w:rStyle w:val="None"/>
          <w:rFonts w:ascii="Calibri" w:hAnsi="Calibri"/>
        </w:rPr>
        <w:t xml:space="preserve"> </w:t>
      </w:r>
      <w:r>
        <w:rPr>
          <w:rFonts w:ascii="Calibri" w:hAnsi="Calibri"/>
        </w:rPr>
        <w:t>section</w:t>
      </w:r>
      <w:r>
        <w:rPr>
          <w:rStyle w:val="None"/>
          <w:rFonts w:ascii="Calibri" w:hAnsi="Calibri"/>
        </w:rPr>
        <w:t xml:space="preserve"> </w:t>
      </w:r>
      <w:r>
        <w:rPr>
          <w:rFonts w:ascii="Calibri" w:hAnsi="Calibri"/>
        </w:rPr>
        <w:t>describes</w:t>
      </w:r>
      <w:r>
        <w:rPr>
          <w:rStyle w:val="None"/>
          <w:rFonts w:ascii="Calibri" w:hAnsi="Calibri"/>
        </w:rPr>
        <w:t xml:space="preserve"> </w:t>
      </w:r>
      <w:r>
        <w:rPr>
          <w:rFonts w:ascii="Calibri" w:hAnsi="Calibri"/>
        </w:rPr>
        <w:t>why</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project</w:t>
      </w:r>
      <w:r>
        <w:rPr>
          <w:rStyle w:val="None"/>
          <w:rFonts w:ascii="Calibri" w:hAnsi="Calibri"/>
        </w:rPr>
        <w:t xml:space="preserve"> </w:t>
      </w:r>
      <w:r>
        <w:rPr>
          <w:rFonts w:ascii="Calibri" w:hAnsi="Calibri"/>
        </w:rPr>
        <w:t>is</w:t>
      </w:r>
      <w:r>
        <w:rPr>
          <w:rStyle w:val="None"/>
          <w:rFonts w:ascii="Calibri" w:hAnsi="Calibri"/>
        </w:rPr>
        <w:t xml:space="preserve"> </w:t>
      </w:r>
      <w:r>
        <w:rPr>
          <w:rFonts w:ascii="Calibri" w:hAnsi="Calibri"/>
        </w:rPr>
        <w:t>important.</w:t>
      </w:r>
      <w:r>
        <w:rPr>
          <w:rStyle w:val="None"/>
          <w:rFonts w:ascii="Calibri" w:hAnsi="Calibri"/>
        </w:rPr>
        <w:t xml:space="preserve"> </w:t>
      </w:r>
      <w:r>
        <w:rPr>
          <w:rFonts w:ascii="Calibri" w:hAnsi="Calibri"/>
        </w:rPr>
        <w:t>In</w:t>
      </w:r>
      <w:r>
        <w:rPr>
          <w:rStyle w:val="None"/>
          <w:rFonts w:ascii="Calibri" w:hAnsi="Calibri"/>
        </w:rPr>
        <w:t xml:space="preserve"> </w:t>
      </w:r>
      <w:r>
        <w:rPr>
          <w:rFonts w:ascii="Calibri" w:hAnsi="Calibri"/>
        </w:rPr>
        <w:t>what</w:t>
      </w:r>
      <w:r>
        <w:rPr>
          <w:rStyle w:val="None"/>
          <w:rFonts w:ascii="Calibri" w:hAnsi="Calibri"/>
        </w:rPr>
        <w:t xml:space="preserve"> </w:t>
      </w:r>
      <w:r>
        <w:rPr>
          <w:rFonts w:ascii="Calibri" w:hAnsi="Calibri"/>
        </w:rPr>
        <w:t>way</w:t>
      </w:r>
      <w:r>
        <w:rPr>
          <w:rStyle w:val="None"/>
          <w:rFonts w:ascii="Calibri" w:hAnsi="Calibri"/>
        </w:rPr>
        <w:t xml:space="preserve"> </w:t>
      </w:r>
      <w:r>
        <w:rPr>
          <w:rFonts w:ascii="Calibri" w:hAnsi="Calibri"/>
        </w:rPr>
        <w:t>does</w:t>
      </w:r>
      <w:r>
        <w:rPr>
          <w:rStyle w:val="None"/>
          <w:rFonts w:ascii="Calibri" w:hAnsi="Calibri"/>
        </w:rPr>
        <w:t xml:space="preserve"> </w:t>
      </w:r>
      <w:r>
        <w:rPr>
          <w:rFonts w:ascii="Calibri" w:hAnsi="Calibri"/>
        </w:rPr>
        <w:t>the proposed work add to or significantly modify work already done in the field?</w:t>
      </w:r>
    </w:p>
    <w:p w14:paraId="11B00B8F" w14:textId="77777777" w:rsidR="002B5093" w:rsidRDefault="002B5093">
      <w:pPr>
        <w:pStyle w:val="BodyText"/>
        <w:ind w:left="893"/>
        <w:rPr>
          <w:rFonts w:ascii="Calibri" w:eastAsia="Calibri" w:hAnsi="Calibri" w:cs="Calibri"/>
        </w:rPr>
      </w:pPr>
    </w:p>
    <w:p w14:paraId="29B83110" w14:textId="367CA13E" w:rsidR="002B5093" w:rsidRDefault="00000000">
      <w:pPr>
        <w:pStyle w:val="BodyText"/>
        <w:ind w:left="893"/>
        <w:rPr>
          <w:rFonts w:ascii="Calibri" w:eastAsia="Calibri" w:hAnsi="Calibri" w:cs="Calibri"/>
        </w:rPr>
      </w:pPr>
      <w:r w:rsidRPr="00CF6D8B">
        <w:rPr>
          <w:rStyle w:val="None"/>
          <w:rFonts w:ascii="Calibri" w:hAnsi="Calibri"/>
          <w:b/>
          <w:bCs/>
          <w:color w:val="4F81BD" w:themeColor="accent1"/>
        </w:rPr>
        <w:lastRenderedPageBreak/>
        <w:t xml:space="preserve">Methodology: </w:t>
      </w:r>
      <w:r>
        <w:rPr>
          <w:rFonts w:ascii="Calibri" w:hAnsi="Calibri"/>
        </w:rPr>
        <w:t>A consideration of the methodological and theoretical foundations necessary to carry</w:t>
      </w:r>
      <w:r>
        <w:rPr>
          <w:rStyle w:val="None"/>
          <w:rFonts w:ascii="Calibri" w:hAnsi="Calibri"/>
        </w:rPr>
        <w:t xml:space="preserve"> </w:t>
      </w:r>
      <w:r>
        <w:rPr>
          <w:rFonts w:ascii="Calibri" w:hAnsi="Calibri"/>
        </w:rPr>
        <w:t>out the project. Although the student’s command of secondary</w:t>
      </w:r>
      <w:r>
        <w:rPr>
          <w:rStyle w:val="None"/>
          <w:rFonts w:ascii="Calibri" w:hAnsi="Calibri"/>
        </w:rPr>
        <w:t xml:space="preserve"> </w:t>
      </w:r>
      <w:r>
        <w:rPr>
          <w:rFonts w:ascii="Calibri" w:hAnsi="Calibri"/>
        </w:rPr>
        <w:t xml:space="preserve">literature will grow </w:t>
      </w:r>
      <w:r w:rsidR="00B420B0">
        <w:rPr>
          <w:rFonts w:ascii="Calibri" w:hAnsi="Calibri"/>
        </w:rPr>
        <w:t xml:space="preserve">as </w:t>
      </w:r>
      <w:r w:rsidR="00B420B0">
        <w:rPr>
          <w:rStyle w:val="None"/>
          <w:rFonts w:ascii="Calibri" w:hAnsi="Calibri"/>
        </w:rPr>
        <w:t>the</w:t>
      </w:r>
      <w:r>
        <w:rPr>
          <w:rFonts w:ascii="Calibri" w:hAnsi="Calibri"/>
        </w:rPr>
        <w:t xml:space="preserve"> research progresses, the prospectus ought to demonstrate significant preliminary knowledge of scholarship in the field. Both the discursive essay and the bibliography should show that the author</w:t>
      </w:r>
      <w:r>
        <w:rPr>
          <w:rStyle w:val="None"/>
          <w:rFonts w:ascii="Calibri" w:hAnsi="Calibri"/>
        </w:rPr>
        <w:t xml:space="preserve"> </w:t>
      </w:r>
      <w:r>
        <w:rPr>
          <w:rFonts w:ascii="Calibri" w:hAnsi="Calibri"/>
        </w:rPr>
        <w:t>has</w:t>
      </w:r>
      <w:r>
        <w:rPr>
          <w:rStyle w:val="None"/>
          <w:rFonts w:ascii="Calibri" w:hAnsi="Calibri"/>
        </w:rPr>
        <w:t xml:space="preserve"> </w:t>
      </w:r>
      <w:r>
        <w:rPr>
          <w:rFonts w:ascii="Calibri" w:hAnsi="Calibri"/>
        </w:rPr>
        <w:t>thought</w:t>
      </w:r>
      <w:r>
        <w:rPr>
          <w:rStyle w:val="None"/>
          <w:rFonts w:ascii="Calibri" w:hAnsi="Calibri"/>
        </w:rPr>
        <w:t xml:space="preserve"> </w:t>
      </w:r>
      <w:r>
        <w:rPr>
          <w:rFonts w:ascii="Calibri" w:hAnsi="Calibri"/>
        </w:rPr>
        <w:t>critically</w:t>
      </w:r>
      <w:r>
        <w:rPr>
          <w:rStyle w:val="None"/>
          <w:rFonts w:ascii="Calibri" w:hAnsi="Calibri"/>
        </w:rPr>
        <w:t xml:space="preserve"> </w:t>
      </w:r>
      <w:r>
        <w:rPr>
          <w:rFonts w:ascii="Calibri" w:hAnsi="Calibri"/>
        </w:rPr>
        <w:t>about</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question:</w:t>
      </w:r>
      <w:r>
        <w:rPr>
          <w:rStyle w:val="None"/>
          <w:rFonts w:ascii="Calibri" w:hAnsi="Calibri"/>
        </w:rPr>
        <w:t xml:space="preserve"> </w:t>
      </w:r>
      <w:r>
        <w:rPr>
          <w:rFonts w:ascii="Calibri" w:hAnsi="Calibri"/>
        </w:rPr>
        <w:t>What</w:t>
      </w:r>
      <w:r>
        <w:rPr>
          <w:rStyle w:val="None"/>
          <w:rFonts w:ascii="Calibri" w:hAnsi="Calibri"/>
        </w:rPr>
        <w:t xml:space="preserve"> </w:t>
      </w:r>
      <w:r>
        <w:rPr>
          <w:rFonts w:ascii="Calibri" w:hAnsi="Calibri"/>
        </w:rPr>
        <w:t>relation</w:t>
      </w:r>
      <w:r>
        <w:rPr>
          <w:rStyle w:val="None"/>
          <w:rFonts w:ascii="Calibri" w:hAnsi="Calibri"/>
        </w:rPr>
        <w:t xml:space="preserve"> </w:t>
      </w:r>
      <w:r>
        <w:rPr>
          <w:rFonts w:ascii="Calibri" w:hAnsi="Calibri"/>
        </w:rPr>
        <w:t>does</w:t>
      </w:r>
      <w:r>
        <w:rPr>
          <w:rStyle w:val="None"/>
          <w:rFonts w:ascii="Calibri" w:hAnsi="Calibri"/>
        </w:rPr>
        <w:t xml:space="preserve"> </w:t>
      </w:r>
      <w:r>
        <w:rPr>
          <w:rFonts w:ascii="Calibri" w:hAnsi="Calibri"/>
        </w:rPr>
        <w:t>this</w:t>
      </w:r>
      <w:r>
        <w:rPr>
          <w:rStyle w:val="None"/>
          <w:rFonts w:ascii="Calibri" w:hAnsi="Calibri"/>
        </w:rPr>
        <w:t xml:space="preserve"> </w:t>
      </w:r>
      <w:r>
        <w:rPr>
          <w:rFonts w:ascii="Calibri" w:hAnsi="Calibri"/>
        </w:rPr>
        <w:t>approach</w:t>
      </w:r>
      <w:r>
        <w:rPr>
          <w:rStyle w:val="None"/>
          <w:rFonts w:ascii="Calibri" w:hAnsi="Calibri"/>
        </w:rPr>
        <w:t xml:space="preserve"> </w:t>
      </w:r>
      <w:r>
        <w:rPr>
          <w:rFonts w:ascii="Calibri" w:hAnsi="Calibri"/>
        </w:rPr>
        <w:t>to</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proposed study bear to the present scholarship in the field?</w:t>
      </w:r>
    </w:p>
    <w:p w14:paraId="1A3EEA90" w14:textId="77777777" w:rsidR="002B5093" w:rsidRDefault="002B5093">
      <w:pPr>
        <w:pStyle w:val="BodyText"/>
        <w:ind w:left="893"/>
        <w:rPr>
          <w:rFonts w:ascii="Calibri" w:eastAsia="Calibri" w:hAnsi="Calibri" w:cs="Calibri"/>
        </w:rPr>
      </w:pPr>
    </w:p>
    <w:p w14:paraId="7AB94F2E" w14:textId="4C9747B3" w:rsidR="002B5093" w:rsidRDefault="00B420B0">
      <w:pPr>
        <w:pStyle w:val="BodyText"/>
        <w:ind w:left="893"/>
        <w:rPr>
          <w:rFonts w:ascii="Calibri" w:eastAsia="Calibri" w:hAnsi="Calibri" w:cs="Calibri"/>
        </w:rPr>
      </w:pPr>
      <w:r w:rsidRPr="00CF6D8B">
        <w:rPr>
          <w:rStyle w:val="None"/>
          <w:rFonts w:ascii="Calibri" w:hAnsi="Calibri"/>
          <w:b/>
          <w:bCs/>
          <w:color w:val="4F81BD" w:themeColor="accent1"/>
        </w:rPr>
        <w:t xml:space="preserve">Outline: </w:t>
      </w:r>
      <w:r>
        <w:rPr>
          <w:rFonts w:ascii="Calibri" w:hAnsi="Calibri"/>
        </w:rPr>
        <w:t>A</w:t>
      </w:r>
      <w:r>
        <w:rPr>
          <w:rStyle w:val="None"/>
          <w:rFonts w:ascii="Calibri" w:hAnsi="Calibri"/>
        </w:rPr>
        <w:t xml:space="preserve"> </w:t>
      </w:r>
      <w:r>
        <w:rPr>
          <w:rFonts w:ascii="Calibri" w:hAnsi="Calibri"/>
        </w:rPr>
        <w:t>projected</w:t>
      </w:r>
      <w:r>
        <w:rPr>
          <w:rStyle w:val="None"/>
          <w:rFonts w:ascii="Calibri" w:hAnsi="Calibri"/>
        </w:rPr>
        <w:t xml:space="preserve"> </w:t>
      </w:r>
      <w:r>
        <w:rPr>
          <w:rFonts w:ascii="Calibri" w:hAnsi="Calibri"/>
        </w:rPr>
        <w:t>outline</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thesis,</w:t>
      </w:r>
      <w:r>
        <w:rPr>
          <w:rStyle w:val="None"/>
          <w:rFonts w:ascii="Calibri" w:hAnsi="Calibri"/>
        </w:rPr>
        <w:t xml:space="preserve"> </w:t>
      </w:r>
      <w:r>
        <w:rPr>
          <w:rFonts w:ascii="Calibri" w:hAnsi="Calibri"/>
        </w:rPr>
        <w:t>for</w:t>
      </w:r>
      <w:r>
        <w:rPr>
          <w:rStyle w:val="None"/>
          <w:rFonts w:ascii="Calibri" w:hAnsi="Calibri"/>
        </w:rPr>
        <w:t xml:space="preserve"> </w:t>
      </w:r>
      <w:r>
        <w:rPr>
          <w:rFonts w:ascii="Calibri" w:hAnsi="Calibri"/>
        </w:rPr>
        <w:t>example</w:t>
      </w:r>
      <w:r>
        <w:rPr>
          <w:rStyle w:val="None"/>
          <w:rFonts w:ascii="Calibri" w:hAnsi="Calibri"/>
        </w:rPr>
        <w:t xml:space="preserve"> </w:t>
      </w:r>
      <w:r>
        <w:rPr>
          <w:rFonts w:ascii="Calibri" w:hAnsi="Calibri"/>
        </w:rPr>
        <w:t>in</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form</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chapters</w:t>
      </w:r>
      <w:r>
        <w:rPr>
          <w:rStyle w:val="None"/>
          <w:rFonts w:ascii="Calibri" w:hAnsi="Calibri"/>
        </w:rPr>
        <w:t xml:space="preserve"> </w:t>
      </w:r>
      <w:r>
        <w:rPr>
          <w:rFonts w:ascii="Calibri" w:hAnsi="Calibri"/>
        </w:rPr>
        <w:t>with</w:t>
      </w:r>
      <w:r>
        <w:rPr>
          <w:rStyle w:val="None"/>
          <w:rFonts w:ascii="Calibri" w:hAnsi="Calibri"/>
        </w:rPr>
        <w:t xml:space="preserve"> </w:t>
      </w:r>
      <w:r>
        <w:rPr>
          <w:rFonts w:ascii="Calibri" w:hAnsi="Calibri"/>
        </w:rPr>
        <w:t>subheadings. The more detailed the outline, the easier it will be to organize your research work and let your advisors know the direction of your ideas.</w:t>
      </w:r>
    </w:p>
    <w:p w14:paraId="321F92BF" w14:textId="77777777" w:rsidR="002B5093" w:rsidRDefault="002B5093">
      <w:pPr>
        <w:pStyle w:val="BodyText"/>
        <w:ind w:left="893"/>
        <w:rPr>
          <w:rFonts w:ascii="Calibri" w:eastAsia="Calibri" w:hAnsi="Calibri" w:cs="Calibri"/>
        </w:rPr>
      </w:pPr>
    </w:p>
    <w:p w14:paraId="004D669B" w14:textId="77777777" w:rsidR="002B5093" w:rsidRDefault="00000000">
      <w:pPr>
        <w:pStyle w:val="BodyText"/>
        <w:ind w:left="893"/>
        <w:rPr>
          <w:rFonts w:ascii="Calibri" w:eastAsia="Calibri" w:hAnsi="Calibri" w:cs="Calibri"/>
        </w:rPr>
      </w:pPr>
      <w:r w:rsidRPr="00CF6D8B">
        <w:rPr>
          <w:rStyle w:val="None"/>
          <w:rFonts w:ascii="Calibri" w:hAnsi="Calibri"/>
          <w:b/>
          <w:bCs/>
          <w:color w:val="4F81BD" w:themeColor="accent1"/>
        </w:rPr>
        <w:t xml:space="preserve">Timeline: </w:t>
      </w:r>
      <w:r>
        <w:rPr>
          <w:rFonts w:ascii="Calibri" w:hAnsi="Calibri"/>
        </w:rPr>
        <w:t>A</w:t>
      </w:r>
      <w:r>
        <w:rPr>
          <w:rStyle w:val="None"/>
          <w:rFonts w:ascii="Calibri" w:hAnsi="Calibri"/>
        </w:rPr>
        <w:t xml:space="preserve"> </w:t>
      </w:r>
      <w:r>
        <w:rPr>
          <w:rFonts w:ascii="Calibri" w:hAnsi="Calibri"/>
        </w:rPr>
        <w:t>projected</w:t>
      </w:r>
      <w:r>
        <w:rPr>
          <w:rStyle w:val="None"/>
          <w:rFonts w:ascii="Calibri" w:hAnsi="Calibri"/>
        </w:rPr>
        <w:t xml:space="preserve"> </w:t>
      </w:r>
      <w:r>
        <w:rPr>
          <w:rFonts w:ascii="Calibri" w:hAnsi="Calibri"/>
        </w:rPr>
        <w:t>timeline</w:t>
      </w:r>
      <w:r>
        <w:rPr>
          <w:rStyle w:val="None"/>
          <w:rFonts w:ascii="Calibri" w:hAnsi="Calibri"/>
        </w:rPr>
        <w:t xml:space="preserve"> </w:t>
      </w:r>
      <w:r>
        <w:rPr>
          <w:rFonts w:ascii="Calibri" w:hAnsi="Calibri"/>
        </w:rPr>
        <w:t>for</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completion</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the</w:t>
      </w:r>
      <w:r>
        <w:rPr>
          <w:rStyle w:val="None"/>
          <w:rFonts w:ascii="Calibri" w:hAnsi="Calibri"/>
        </w:rPr>
        <w:t xml:space="preserve"> thesis.</w:t>
      </w:r>
    </w:p>
    <w:p w14:paraId="34660B25" w14:textId="77777777" w:rsidR="002B5093" w:rsidRDefault="002B5093">
      <w:pPr>
        <w:pStyle w:val="BodyText"/>
        <w:ind w:left="893"/>
        <w:rPr>
          <w:rFonts w:ascii="Calibri" w:eastAsia="Calibri" w:hAnsi="Calibri" w:cs="Calibri"/>
        </w:rPr>
      </w:pPr>
    </w:p>
    <w:p w14:paraId="49C6652E" w14:textId="77777777" w:rsidR="002B5093" w:rsidRDefault="00000000">
      <w:pPr>
        <w:pStyle w:val="BodyText"/>
        <w:ind w:left="893"/>
        <w:rPr>
          <w:rStyle w:val="None"/>
          <w:rFonts w:ascii="Calibri" w:eastAsia="Calibri" w:hAnsi="Calibri" w:cs="Calibri"/>
        </w:rPr>
      </w:pPr>
      <w:r w:rsidRPr="00CF6D8B">
        <w:rPr>
          <w:rStyle w:val="None"/>
          <w:rFonts w:ascii="Calibri" w:hAnsi="Calibri"/>
          <w:b/>
          <w:bCs/>
          <w:color w:val="4F81BD" w:themeColor="accent1"/>
        </w:rPr>
        <w:t xml:space="preserve">Bibliography: </w:t>
      </w:r>
      <w:r>
        <w:rPr>
          <w:rFonts w:ascii="Calibri" w:hAnsi="Calibri"/>
        </w:rPr>
        <w:t>A</w:t>
      </w:r>
      <w:r>
        <w:rPr>
          <w:rStyle w:val="None"/>
          <w:rFonts w:ascii="Calibri" w:hAnsi="Calibri"/>
        </w:rPr>
        <w:t xml:space="preserve"> </w:t>
      </w:r>
      <w:r>
        <w:rPr>
          <w:rFonts w:ascii="Calibri" w:hAnsi="Calibri"/>
        </w:rPr>
        <w:t>representative</w:t>
      </w:r>
      <w:r>
        <w:rPr>
          <w:rStyle w:val="None"/>
          <w:rFonts w:ascii="Calibri" w:hAnsi="Calibri"/>
        </w:rPr>
        <w:t xml:space="preserve"> </w:t>
      </w:r>
      <w:r>
        <w:rPr>
          <w:rFonts w:ascii="Calibri" w:hAnsi="Calibri"/>
        </w:rPr>
        <w:t>bibliography</w:t>
      </w:r>
      <w:r>
        <w:rPr>
          <w:rStyle w:val="None"/>
          <w:rFonts w:ascii="Calibri" w:hAnsi="Calibri"/>
        </w:rPr>
        <w:t xml:space="preserve"> </w:t>
      </w:r>
      <w:r>
        <w:rPr>
          <w:rFonts w:ascii="Calibri" w:hAnsi="Calibri"/>
        </w:rPr>
        <w:t>(at</w:t>
      </w:r>
      <w:r>
        <w:rPr>
          <w:rStyle w:val="None"/>
          <w:rFonts w:ascii="Calibri" w:hAnsi="Calibri"/>
        </w:rPr>
        <w:t xml:space="preserve"> </w:t>
      </w:r>
      <w:r>
        <w:rPr>
          <w:rFonts w:ascii="Calibri" w:hAnsi="Calibri"/>
        </w:rPr>
        <w:t>least</w:t>
      </w:r>
      <w:r>
        <w:rPr>
          <w:rStyle w:val="None"/>
          <w:rFonts w:ascii="Calibri" w:hAnsi="Calibri"/>
        </w:rPr>
        <w:t xml:space="preserve"> </w:t>
      </w:r>
      <w:r>
        <w:rPr>
          <w:rFonts w:ascii="Calibri" w:hAnsi="Calibri"/>
        </w:rPr>
        <w:t>two</w:t>
      </w:r>
      <w:r>
        <w:rPr>
          <w:rStyle w:val="None"/>
          <w:rFonts w:ascii="Calibri" w:hAnsi="Calibri"/>
        </w:rPr>
        <w:t xml:space="preserve"> </w:t>
      </w:r>
      <w:r>
        <w:rPr>
          <w:rFonts w:ascii="Calibri" w:hAnsi="Calibri"/>
        </w:rPr>
        <w:t>pages</w:t>
      </w:r>
      <w:r>
        <w:rPr>
          <w:rStyle w:val="None"/>
          <w:rFonts w:ascii="Calibri" w:hAnsi="Calibri"/>
        </w:rPr>
        <w:t xml:space="preserve"> </w:t>
      </w:r>
      <w:r>
        <w:rPr>
          <w:rFonts w:ascii="Calibri" w:hAnsi="Calibri"/>
        </w:rPr>
        <w:t>single-</w:t>
      </w:r>
      <w:r>
        <w:rPr>
          <w:rStyle w:val="None"/>
          <w:rFonts w:ascii="Calibri" w:hAnsi="Calibri"/>
        </w:rPr>
        <w:t>spaced).</w:t>
      </w:r>
    </w:p>
    <w:p w14:paraId="5B247CA9" w14:textId="77777777" w:rsidR="002B5093" w:rsidRPr="00CF6D8B" w:rsidRDefault="002B5093">
      <w:pPr>
        <w:pStyle w:val="Body"/>
        <w:spacing w:before="68"/>
        <w:ind w:left="333" w:hanging="2"/>
        <w:rPr>
          <w:rStyle w:val="None"/>
          <w:rFonts w:ascii="Calibri" w:eastAsia="Calibri" w:hAnsi="Calibri" w:cs="Calibri"/>
          <w:color w:val="4F81BD" w:themeColor="accent1"/>
        </w:rPr>
      </w:pPr>
    </w:p>
    <w:p w14:paraId="21CF4F44" w14:textId="77777777" w:rsidR="002B5093" w:rsidRDefault="00000000">
      <w:pPr>
        <w:pStyle w:val="BodyText"/>
        <w:ind w:left="331"/>
        <w:rPr>
          <w:rFonts w:ascii="Calibri" w:eastAsia="Calibri" w:hAnsi="Calibri" w:cs="Calibri"/>
        </w:rPr>
      </w:pPr>
      <w:r w:rsidRPr="00CF6D8B">
        <w:rPr>
          <w:rStyle w:val="None"/>
          <w:rFonts w:ascii="Calibri" w:hAnsi="Calibri"/>
          <w:b/>
          <w:bCs/>
          <w:color w:val="000000" w:themeColor="text1"/>
        </w:rPr>
        <w:t>The prospectus and bibliography should follow Chicago or MLA style</w:t>
      </w:r>
      <w:r w:rsidRPr="00CF6D8B">
        <w:rPr>
          <w:rStyle w:val="None"/>
          <w:rFonts w:ascii="Calibri" w:hAnsi="Calibri"/>
          <w:b/>
          <w:bCs/>
          <w:color w:val="4F81BD" w:themeColor="accent1"/>
        </w:rPr>
        <w:t xml:space="preserve">. </w:t>
      </w:r>
      <w:r>
        <w:rPr>
          <w:rFonts w:ascii="Calibri" w:hAnsi="Calibri"/>
        </w:rPr>
        <w:t>Note: it is wise to begin</w:t>
      </w:r>
      <w:r>
        <w:rPr>
          <w:rStyle w:val="None"/>
          <w:rFonts w:ascii="Calibri" w:hAnsi="Calibri"/>
        </w:rPr>
        <w:t xml:space="preserve"> </w:t>
      </w:r>
      <w:r>
        <w:rPr>
          <w:rFonts w:ascii="Calibri" w:hAnsi="Calibri"/>
        </w:rPr>
        <w:t>typing</w:t>
      </w:r>
      <w:r>
        <w:rPr>
          <w:rStyle w:val="None"/>
          <w:rFonts w:ascii="Calibri" w:hAnsi="Calibri"/>
        </w:rPr>
        <w:t xml:space="preserve"> </w:t>
      </w:r>
      <w:r>
        <w:rPr>
          <w:rFonts w:ascii="Calibri" w:hAnsi="Calibri"/>
        </w:rPr>
        <w:t>this</w:t>
      </w:r>
      <w:r>
        <w:rPr>
          <w:rStyle w:val="None"/>
          <w:rFonts w:ascii="Calibri" w:hAnsi="Calibri"/>
        </w:rPr>
        <w:t xml:space="preserve"> </w:t>
      </w:r>
      <w:r>
        <w:rPr>
          <w:rFonts w:ascii="Calibri" w:hAnsi="Calibri"/>
        </w:rPr>
        <w:t>bibliography</w:t>
      </w:r>
      <w:r>
        <w:rPr>
          <w:rStyle w:val="None"/>
          <w:rFonts w:ascii="Calibri" w:hAnsi="Calibri"/>
        </w:rPr>
        <w:t xml:space="preserve"> </w:t>
      </w:r>
      <w:r>
        <w:rPr>
          <w:rFonts w:ascii="Calibri" w:hAnsi="Calibri"/>
        </w:rPr>
        <w:t>in</w:t>
      </w:r>
      <w:r>
        <w:rPr>
          <w:rStyle w:val="None"/>
          <w:rFonts w:ascii="Calibri" w:hAnsi="Calibri"/>
        </w:rPr>
        <w:t xml:space="preserve"> </w:t>
      </w:r>
      <w:r>
        <w:rPr>
          <w:rFonts w:ascii="Calibri" w:hAnsi="Calibri"/>
        </w:rPr>
        <w:t>MLA</w:t>
      </w:r>
      <w:r>
        <w:rPr>
          <w:rStyle w:val="None"/>
          <w:rFonts w:ascii="Calibri" w:hAnsi="Calibri"/>
        </w:rPr>
        <w:t xml:space="preserve"> </w:t>
      </w:r>
      <w:r>
        <w:rPr>
          <w:rFonts w:ascii="Calibri" w:hAnsi="Calibri"/>
        </w:rPr>
        <w:t>format</w:t>
      </w:r>
      <w:r>
        <w:rPr>
          <w:rStyle w:val="None"/>
          <w:rFonts w:ascii="Calibri" w:hAnsi="Calibri"/>
        </w:rPr>
        <w:t xml:space="preserve"> </w:t>
      </w:r>
      <w:r>
        <w:rPr>
          <w:rFonts w:ascii="Calibri" w:hAnsi="Calibri"/>
        </w:rPr>
        <w:t>right</w:t>
      </w:r>
      <w:r>
        <w:rPr>
          <w:rStyle w:val="None"/>
          <w:rFonts w:ascii="Calibri" w:hAnsi="Calibri"/>
        </w:rPr>
        <w:t xml:space="preserve"> </w:t>
      </w:r>
      <w:r>
        <w:rPr>
          <w:rFonts w:ascii="Calibri" w:hAnsi="Calibri"/>
        </w:rPr>
        <w:t>from</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beginning</w:t>
      </w:r>
      <w:r>
        <w:rPr>
          <w:rStyle w:val="None"/>
          <w:rFonts w:ascii="Calibri" w:hAnsi="Calibri"/>
        </w:rPr>
        <w:t xml:space="preserve"> </w:t>
      </w:r>
      <w:r>
        <w:rPr>
          <w:rFonts w:ascii="Calibri" w:hAnsi="Calibri"/>
        </w:rPr>
        <w:t>as you</w:t>
      </w:r>
      <w:r>
        <w:rPr>
          <w:rStyle w:val="None"/>
          <w:rFonts w:ascii="Calibri" w:hAnsi="Calibri"/>
        </w:rPr>
        <w:t xml:space="preserve"> </w:t>
      </w:r>
      <w:r>
        <w:rPr>
          <w:rFonts w:ascii="Calibri" w:hAnsi="Calibri"/>
        </w:rPr>
        <w:t>will</w:t>
      </w:r>
      <w:r>
        <w:rPr>
          <w:rStyle w:val="None"/>
          <w:rFonts w:ascii="Calibri" w:hAnsi="Calibri"/>
        </w:rPr>
        <w:t xml:space="preserve"> </w:t>
      </w:r>
      <w:r>
        <w:rPr>
          <w:rFonts w:ascii="Calibri" w:hAnsi="Calibri"/>
        </w:rPr>
        <w:t>be</w:t>
      </w:r>
      <w:r>
        <w:rPr>
          <w:rStyle w:val="None"/>
          <w:rFonts w:ascii="Calibri" w:hAnsi="Calibri"/>
        </w:rPr>
        <w:t xml:space="preserve"> </w:t>
      </w:r>
      <w:r>
        <w:rPr>
          <w:rFonts w:ascii="Calibri" w:hAnsi="Calibri"/>
        </w:rPr>
        <w:t>using</w:t>
      </w:r>
      <w:r>
        <w:rPr>
          <w:rStyle w:val="None"/>
          <w:rFonts w:ascii="Calibri" w:hAnsi="Calibri"/>
        </w:rPr>
        <w:t xml:space="preserve"> </w:t>
      </w:r>
      <w:r>
        <w:rPr>
          <w:rFonts w:ascii="Calibri" w:hAnsi="Calibri"/>
        </w:rPr>
        <w:t>an expanded version of it in your thesis.</w:t>
      </w:r>
    </w:p>
    <w:p w14:paraId="29209E73" w14:textId="77777777" w:rsidR="002B5093" w:rsidRDefault="002B5093">
      <w:pPr>
        <w:pStyle w:val="BodyText"/>
        <w:ind w:left="331"/>
        <w:rPr>
          <w:rFonts w:ascii="Calibri" w:eastAsia="Calibri" w:hAnsi="Calibri" w:cs="Calibri"/>
        </w:rPr>
      </w:pPr>
    </w:p>
    <w:p w14:paraId="636B64D6" w14:textId="77777777" w:rsidR="002B5093" w:rsidRDefault="00000000">
      <w:pPr>
        <w:pStyle w:val="BodyText"/>
        <w:ind w:left="331"/>
        <w:rPr>
          <w:rStyle w:val="None"/>
          <w:rFonts w:ascii="Calibri" w:eastAsia="Calibri" w:hAnsi="Calibri" w:cs="Calibri"/>
        </w:rPr>
      </w:pPr>
      <w:r>
        <w:rPr>
          <w:rFonts w:ascii="Calibri" w:hAnsi="Calibri"/>
        </w:rPr>
        <w:t>The prospectus is not technically binding—the student’s research redefines and refines the thesis as originally projected; however, the prospectus must convince its readers that the student</w:t>
      </w:r>
      <w:r>
        <w:rPr>
          <w:rStyle w:val="None"/>
          <w:rFonts w:ascii="Calibri" w:hAnsi="Calibri"/>
        </w:rPr>
        <w:t xml:space="preserve"> </w:t>
      </w:r>
      <w:r>
        <w:rPr>
          <w:rFonts w:ascii="Calibri" w:hAnsi="Calibri"/>
        </w:rPr>
        <w:t>has</w:t>
      </w:r>
      <w:r>
        <w:rPr>
          <w:rStyle w:val="None"/>
          <w:rFonts w:ascii="Calibri" w:hAnsi="Calibri"/>
        </w:rPr>
        <w:t xml:space="preserve"> </w:t>
      </w:r>
      <w:r>
        <w:rPr>
          <w:rFonts w:ascii="Calibri" w:hAnsi="Calibri"/>
        </w:rPr>
        <w:t>chosen</w:t>
      </w:r>
      <w:r>
        <w:rPr>
          <w:rStyle w:val="None"/>
          <w:rFonts w:ascii="Calibri" w:hAnsi="Calibri"/>
        </w:rPr>
        <w:t xml:space="preserve"> </w:t>
      </w:r>
      <w:r>
        <w:rPr>
          <w:rFonts w:ascii="Calibri" w:hAnsi="Calibri"/>
        </w:rPr>
        <w:t>a</w:t>
      </w:r>
      <w:r>
        <w:rPr>
          <w:rStyle w:val="None"/>
          <w:rFonts w:ascii="Calibri" w:hAnsi="Calibri"/>
        </w:rPr>
        <w:t xml:space="preserve"> </w:t>
      </w:r>
      <w:r>
        <w:rPr>
          <w:rFonts w:ascii="Calibri" w:hAnsi="Calibri"/>
        </w:rPr>
        <w:t>topic</w:t>
      </w:r>
      <w:r>
        <w:rPr>
          <w:rStyle w:val="None"/>
          <w:rFonts w:ascii="Calibri" w:hAnsi="Calibri"/>
        </w:rPr>
        <w:t xml:space="preserve"> </w:t>
      </w:r>
      <w:r>
        <w:rPr>
          <w:rFonts w:ascii="Calibri" w:hAnsi="Calibri"/>
        </w:rPr>
        <w:t>within</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competence</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student’s</w:t>
      </w:r>
      <w:r>
        <w:rPr>
          <w:rStyle w:val="None"/>
          <w:rFonts w:ascii="Calibri" w:hAnsi="Calibri"/>
        </w:rPr>
        <w:t xml:space="preserve"> </w:t>
      </w:r>
      <w:r>
        <w:rPr>
          <w:rFonts w:ascii="Calibri" w:hAnsi="Calibri"/>
        </w:rPr>
        <w:t>training</w:t>
      </w:r>
      <w:r>
        <w:rPr>
          <w:rStyle w:val="None"/>
          <w:rFonts w:ascii="Calibri" w:hAnsi="Calibri"/>
        </w:rPr>
        <w:t xml:space="preserve"> </w:t>
      </w:r>
      <w:r>
        <w:rPr>
          <w:rFonts w:ascii="Calibri" w:hAnsi="Calibri"/>
        </w:rPr>
        <w:t>and</w:t>
      </w:r>
      <w:r>
        <w:rPr>
          <w:rStyle w:val="None"/>
          <w:rFonts w:ascii="Calibri" w:hAnsi="Calibri"/>
        </w:rPr>
        <w:t xml:space="preserve"> </w:t>
      </w:r>
      <w:r>
        <w:rPr>
          <w:rFonts w:ascii="Calibri" w:hAnsi="Calibri"/>
        </w:rPr>
        <w:t xml:space="preserve">background, that faculty are available to provide relevant and meticulous direction to the development of the topic, and that the student has thoughtfully and thoroughly explored the pertinent </w:t>
      </w:r>
      <w:r>
        <w:rPr>
          <w:rStyle w:val="None"/>
          <w:rFonts w:ascii="Calibri" w:hAnsi="Calibri"/>
        </w:rPr>
        <w:t>questions.</w:t>
      </w:r>
    </w:p>
    <w:p w14:paraId="2A085563" w14:textId="77777777" w:rsidR="002B5093" w:rsidRDefault="002B5093">
      <w:pPr>
        <w:pStyle w:val="BodyText"/>
        <w:ind w:left="331"/>
        <w:rPr>
          <w:rFonts w:ascii="Calibri" w:eastAsia="Calibri" w:hAnsi="Calibri" w:cs="Calibri"/>
        </w:rPr>
      </w:pPr>
    </w:p>
    <w:p w14:paraId="1CC0832B" w14:textId="77777777" w:rsidR="002B5093" w:rsidRDefault="00000000">
      <w:pPr>
        <w:pStyle w:val="BodyText"/>
        <w:ind w:left="331"/>
        <w:rPr>
          <w:rFonts w:ascii="Calibri" w:eastAsia="Calibri" w:hAnsi="Calibri" w:cs="Calibri"/>
        </w:rPr>
      </w:pPr>
      <w:r>
        <w:rPr>
          <w:rFonts w:ascii="Calibri" w:hAnsi="Calibri"/>
        </w:rPr>
        <w:t>Upon</w:t>
      </w:r>
      <w:r>
        <w:rPr>
          <w:rStyle w:val="None"/>
          <w:rFonts w:ascii="Calibri" w:hAnsi="Calibri"/>
        </w:rPr>
        <w:t xml:space="preserve"> </w:t>
      </w:r>
      <w:r>
        <w:rPr>
          <w:rFonts w:ascii="Calibri" w:hAnsi="Calibri"/>
        </w:rPr>
        <w:t>approval</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prospectus,</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student</w:t>
      </w:r>
      <w:r>
        <w:rPr>
          <w:rStyle w:val="None"/>
          <w:rFonts w:ascii="Calibri" w:hAnsi="Calibri"/>
        </w:rPr>
        <w:t xml:space="preserve"> </w:t>
      </w:r>
      <w:r>
        <w:rPr>
          <w:rFonts w:ascii="Calibri" w:hAnsi="Calibri"/>
        </w:rPr>
        <w:t>will</w:t>
      </w:r>
      <w:r>
        <w:rPr>
          <w:rStyle w:val="None"/>
          <w:rFonts w:ascii="Calibri" w:hAnsi="Calibri"/>
        </w:rPr>
        <w:t xml:space="preserve"> </w:t>
      </w:r>
      <w:r>
        <w:rPr>
          <w:rFonts w:ascii="Calibri" w:hAnsi="Calibri"/>
        </w:rPr>
        <w:t>begin</w:t>
      </w:r>
      <w:r>
        <w:rPr>
          <w:rStyle w:val="None"/>
          <w:rFonts w:ascii="Calibri" w:hAnsi="Calibri"/>
        </w:rPr>
        <w:t xml:space="preserve"> </w:t>
      </w:r>
      <w:r>
        <w:rPr>
          <w:rFonts w:ascii="Calibri" w:hAnsi="Calibri"/>
        </w:rPr>
        <w:t>work</w:t>
      </w:r>
      <w:r>
        <w:rPr>
          <w:rStyle w:val="None"/>
          <w:rFonts w:ascii="Calibri" w:hAnsi="Calibri"/>
        </w:rPr>
        <w:t xml:space="preserve"> </w:t>
      </w:r>
      <w:r>
        <w:rPr>
          <w:rFonts w:ascii="Calibri" w:hAnsi="Calibri"/>
        </w:rPr>
        <w:t>on</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 xml:space="preserve">thesis. Generally, the student works primarily with the thesis chair. However, written work should also be shared with all members of the student’s committee </w:t>
      </w:r>
      <w:r>
        <w:rPr>
          <w:rStyle w:val="None"/>
          <w:rFonts w:ascii="Calibri" w:hAnsi="Calibri"/>
          <w:i/>
          <w:iCs/>
        </w:rPr>
        <w:t>as it progresses</w:t>
      </w:r>
      <w:r>
        <w:rPr>
          <w:rFonts w:ascii="Calibri" w:hAnsi="Calibri"/>
        </w:rPr>
        <w:t>. The</w:t>
      </w:r>
      <w:r>
        <w:rPr>
          <w:rStyle w:val="None"/>
          <w:rFonts w:ascii="Calibri" w:hAnsi="Calibri"/>
        </w:rPr>
        <w:t xml:space="preserve"> </w:t>
      </w:r>
      <w:r>
        <w:rPr>
          <w:rFonts w:ascii="Calibri" w:hAnsi="Calibri"/>
        </w:rPr>
        <w:t>third</w:t>
      </w:r>
      <w:r>
        <w:rPr>
          <w:rStyle w:val="None"/>
          <w:rFonts w:ascii="Calibri" w:hAnsi="Calibri"/>
        </w:rPr>
        <w:t xml:space="preserve"> </w:t>
      </w:r>
      <w:r>
        <w:rPr>
          <w:rFonts w:ascii="Calibri" w:hAnsi="Calibri"/>
        </w:rPr>
        <w:t>member</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thesis</w:t>
      </w:r>
      <w:r>
        <w:rPr>
          <w:rStyle w:val="None"/>
          <w:rFonts w:ascii="Calibri" w:hAnsi="Calibri"/>
        </w:rPr>
        <w:t xml:space="preserve"> </w:t>
      </w:r>
      <w:r>
        <w:rPr>
          <w:rFonts w:ascii="Calibri" w:hAnsi="Calibri"/>
        </w:rPr>
        <w:t>committee,</w:t>
      </w:r>
      <w:r>
        <w:rPr>
          <w:rStyle w:val="None"/>
          <w:rFonts w:ascii="Calibri" w:hAnsi="Calibri"/>
        </w:rPr>
        <w:t xml:space="preserve"> </w:t>
      </w:r>
      <w:r>
        <w:rPr>
          <w:rFonts w:ascii="Calibri" w:hAnsi="Calibri"/>
        </w:rPr>
        <w:t>having</w:t>
      </w:r>
      <w:r>
        <w:rPr>
          <w:rStyle w:val="None"/>
          <w:rFonts w:ascii="Calibri" w:hAnsi="Calibri"/>
        </w:rPr>
        <w:t xml:space="preserve"> </w:t>
      </w:r>
      <w:r>
        <w:rPr>
          <w:rFonts w:ascii="Calibri" w:hAnsi="Calibri"/>
        </w:rPr>
        <w:t>been</w:t>
      </w:r>
      <w:r>
        <w:rPr>
          <w:rStyle w:val="None"/>
          <w:rFonts w:ascii="Calibri" w:hAnsi="Calibri"/>
        </w:rPr>
        <w:t xml:space="preserve"> </w:t>
      </w:r>
      <w:r>
        <w:rPr>
          <w:rFonts w:ascii="Calibri" w:hAnsi="Calibri"/>
        </w:rPr>
        <w:t>appointed</w:t>
      </w:r>
      <w:r>
        <w:rPr>
          <w:rStyle w:val="None"/>
          <w:rFonts w:ascii="Calibri" w:hAnsi="Calibri"/>
        </w:rPr>
        <w:t xml:space="preserve"> </w:t>
      </w:r>
      <w:r>
        <w:rPr>
          <w:rFonts w:ascii="Calibri" w:hAnsi="Calibri"/>
        </w:rPr>
        <w:t>by</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graduate</w:t>
      </w:r>
      <w:r>
        <w:rPr>
          <w:rStyle w:val="None"/>
          <w:rFonts w:ascii="Calibri" w:hAnsi="Calibri"/>
        </w:rPr>
        <w:t xml:space="preserve"> </w:t>
      </w:r>
      <w:r>
        <w:rPr>
          <w:rFonts w:ascii="Calibri" w:hAnsi="Calibri"/>
        </w:rPr>
        <w:t xml:space="preserve">council, represents the interests of the department’s graduate </w:t>
      </w:r>
      <w:proofErr w:type="gramStart"/>
      <w:r>
        <w:rPr>
          <w:rFonts w:ascii="Calibri" w:hAnsi="Calibri"/>
        </w:rPr>
        <w:t>program as a whole, and</w:t>
      </w:r>
      <w:proofErr w:type="gramEnd"/>
      <w:r>
        <w:rPr>
          <w:rFonts w:ascii="Calibri" w:hAnsi="Calibri"/>
        </w:rPr>
        <w:t xml:space="preserve"> will meet </w:t>
      </w:r>
      <w:r>
        <w:rPr>
          <w:rStyle w:val="None"/>
          <w:rFonts w:ascii="Calibri" w:hAnsi="Calibri"/>
          <w:u w:val="single"/>
        </w:rPr>
        <w:t xml:space="preserve">at least once each semester </w:t>
      </w:r>
      <w:r>
        <w:rPr>
          <w:rFonts w:ascii="Calibri" w:hAnsi="Calibri"/>
        </w:rPr>
        <w:t>with you and the others of your thesis committee to discuss and assess progress and will report findings to the graduate council.</w:t>
      </w:r>
    </w:p>
    <w:p w14:paraId="2074D80C" w14:textId="77777777" w:rsidR="002B5093" w:rsidRDefault="002B5093">
      <w:pPr>
        <w:pStyle w:val="BodyText"/>
        <w:rPr>
          <w:rFonts w:ascii="Calibri" w:eastAsia="Calibri" w:hAnsi="Calibri" w:cs="Calibri"/>
        </w:rPr>
      </w:pPr>
    </w:p>
    <w:p w14:paraId="3D910C84" w14:textId="77777777" w:rsidR="002B5093" w:rsidRPr="00CF6D8B" w:rsidRDefault="00000000" w:rsidP="00CF6D8B">
      <w:pPr>
        <w:pStyle w:val="Heading2"/>
        <w:rPr>
          <w:color w:val="000000" w:themeColor="text1"/>
        </w:rPr>
      </w:pPr>
      <w:r w:rsidRPr="00CF6D8B">
        <w:rPr>
          <w:color w:val="000000" w:themeColor="text1"/>
        </w:rPr>
        <w:t xml:space="preserve"> </w:t>
      </w:r>
      <w:bookmarkStart w:id="140" w:name="_Toc198709480"/>
      <w:r w:rsidRPr="00CF6D8B">
        <w:rPr>
          <w:rStyle w:val="None"/>
          <w:rFonts w:ascii="Calibri" w:hAnsi="Calibri"/>
          <w:b/>
          <w:bCs/>
          <w:color w:val="000000" w:themeColor="text1"/>
          <w:sz w:val="30"/>
          <w:szCs w:val="30"/>
        </w:rPr>
        <w:t>Writing</w:t>
      </w:r>
      <w:r w:rsidRPr="00CF6D8B">
        <w:rPr>
          <w:rStyle w:val="None"/>
          <w:rFonts w:ascii="Calibri" w:hAnsi="Calibri"/>
          <w:b/>
          <w:bCs/>
          <w:color w:val="000000" w:themeColor="text1"/>
          <w:spacing w:val="-5"/>
          <w:sz w:val="30"/>
          <w:szCs w:val="30"/>
        </w:rPr>
        <w:t xml:space="preserve"> </w:t>
      </w:r>
      <w:r w:rsidRPr="00CF6D8B">
        <w:rPr>
          <w:rStyle w:val="None"/>
          <w:rFonts w:ascii="Calibri" w:hAnsi="Calibri"/>
          <w:b/>
          <w:bCs/>
          <w:color w:val="000000" w:themeColor="text1"/>
          <w:sz w:val="30"/>
          <w:szCs w:val="30"/>
        </w:rPr>
        <w:t xml:space="preserve">the </w:t>
      </w:r>
      <w:r w:rsidRPr="00CF6D8B">
        <w:rPr>
          <w:rStyle w:val="None"/>
          <w:rFonts w:ascii="Calibri" w:hAnsi="Calibri"/>
          <w:b/>
          <w:bCs/>
          <w:color w:val="000000" w:themeColor="text1"/>
          <w:spacing w:val="-1"/>
          <w:sz w:val="30"/>
          <w:szCs w:val="30"/>
        </w:rPr>
        <w:t>Thesis</w:t>
      </w:r>
      <w:bookmarkEnd w:id="140"/>
    </w:p>
    <w:p w14:paraId="0099FAB9" w14:textId="2163EA6E" w:rsidR="002B5093" w:rsidRDefault="00000000">
      <w:pPr>
        <w:pStyle w:val="BodyText"/>
        <w:spacing w:before="60"/>
        <w:ind w:left="329"/>
        <w:rPr>
          <w:rStyle w:val="None"/>
          <w:rFonts w:ascii="Calibri" w:eastAsia="Calibri" w:hAnsi="Calibri" w:cs="Calibri"/>
        </w:rPr>
      </w:pPr>
      <w:r>
        <w:rPr>
          <w:rFonts w:ascii="Calibri" w:hAnsi="Calibri"/>
        </w:rPr>
        <w:t xml:space="preserve">An M.A. thesis is typically interdisciplinary in nature and are the culmination of extensive, focused research on one </w:t>
      </w:r>
      <w:proofErr w:type="gramStart"/>
      <w:r>
        <w:rPr>
          <w:rFonts w:ascii="Calibri" w:hAnsi="Calibri"/>
        </w:rPr>
        <w:t>particular topic</w:t>
      </w:r>
      <w:proofErr w:type="gramEnd"/>
      <w:r>
        <w:rPr>
          <w:rFonts w:ascii="Calibri" w:hAnsi="Calibri"/>
        </w:rPr>
        <w:t xml:space="preserve"> centered in the candidate’s area of emphasis. Candidates</w:t>
      </w:r>
      <w:r>
        <w:rPr>
          <w:rStyle w:val="None"/>
          <w:rFonts w:ascii="Calibri" w:hAnsi="Calibri"/>
        </w:rPr>
        <w:t xml:space="preserve"> </w:t>
      </w:r>
      <w:r>
        <w:rPr>
          <w:rFonts w:ascii="Calibri" w:hAnsi="Calibri"/>
        </w:rPr>
        <w:t>determine</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thesis</w:t>
      </w:r>
      <w:r>
        <w:rPr>
          <w:rStyle w:val="None"/>
          <w:rFonts w:ascii="Calibri" w:hAnsi="Calibri"/>
        </w:rPr>
        <w:t xml:space="preserve"> </w:t>
      </w:r>
      <w:r>
        <w:rPr>
          <w:rFonts w:ascii="Calibri" w:hAnsi="Calibri"/>
        </w:rPr>
        <w:t>topic, the scope, and length</w:t>
      </w:r>
      <w:r>
        <w:rPr>
          <w:rStyle w:val="None"/>
          <w:rFonts w:ascii="Calibri" w:hAnsi="Calibri"/>
        </w:rPr>
        <w:t xml:space="preserve"> </w:t>
      </w:r>
      <w:r>
        <w:rPr>
          <w:rFonts w:ascii="Calibri" w:hAnsi="Calibri"/>
        </w:rPr>
        <w:t>in</w:t>
      </w:r>
      <w:r>
        <w:rPr>
          <w:rStyle w:val="None"/>
          <w:rFonts w:ascii="Calibri" w:hAnsi="Calibri"/>
        </w:rPr>
        <w:t xml:space="preserve"> </w:t>
      </w:r>
      <w:r>
        <w:rPr>
          <w:rFonts w:ascii="Calibri" w:hAnsi="Calibri"/>
        </w:rPr>
        <w:t>consultation</w:t>
      </w:r>
      <w:r>
        <w:rPr>
          <w:rStyle w:val="None"/>
          <w:rFonts w:ascii="Calibri" w:hAnsi="Calibri"/>
        </w:rPr>
        <w:t xml:space="preserve"> </w:t>
      </w:r>
      <w:r>
        <w:rPr>
          <w:rFonts w:ascii="Calibri" w:hAnsi="Calibri"/>
        </w:rPr>
        <w:t>with</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committee</w:t>
      </w:r>
      <w:r>
        <w:rPr>
          <w:rStyle w:val="None"/>
          <w:rFonts w:ascii="Calibri" w:hAnsi="Calibri"/>
        </w:rPr>
        <w:t xml:space="preserve"> </w:t>
      </w:r>
      <w:r>
        <w:rPr>
          <w:rFonts w:ascii="Calibri" w:hAnsi="Calibri"/>
        </w:rPr>
        <w:t>chair.</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length of the thesis may be as brief as 25-40 double-spaced pages of carefully structured argument. Successful</w:t>
      </w:r>
      <w:r>
        <w:rPr>
          <w:rStyle w:val="None"/>
          <w:rFonts w:ascii="Calibri" w:hAnsi="Calibri"/>
        </w:rPr>
        <w:t xml:space="preserve"> </w:t>
      </w:r>
      <w:r>
        <w:rPr>
          <w:rFonts w:ascii="Calibri" w:hAnsi="Calibri"/>
        </w:rPr>
        <w:t xml:space="preserve">theses produce an original argument about the chosen topic, demonstrating both superior critical and analytical skills, </w:t>
      </w:r>
      <w:r w:rsidR="00B420B0">
        <w:rPr>
          <w:rFonts w:ascii="Calibri" w:hAnsi="Calibri"/>
        </w:rPr>
        <w:t>and</w:t>
      </w:r>
      <w:r>
        <w:rPr>
          <w:rFonts w:ascii="Calibri" w:hAnsi="Calibri"/>
        </w:rPr>
        <w:t xml:space="preserve"> a thorough awareness of the topic’s historical, interpretive, and theoretical context. Theses should be written with an eye toward publication in a specific scholarly journal and will reflect understanding of the journal’s conventions as </w:t>
      </w:r>
      <w:r>
        <w:rPr>
          <w:rStyle w:val="None"/>
          <w:rFonts w:ascii="Calibri" w:hAnsi="Calibri"/>
        </w:rPr>
        <w:t>appropriate.</w:t>
      </w:r>
    </w:p>
    <w:p w14:paraId="2E344BB9" w14:textId="77777777" w:rsidR="002B5093" w:rsidRDefault="002B5093">
      <w:pPr>
        <w:pStyle w:val="BodyText"/>
        <w:spacing w:before="60"/>
        <w:ind w:left="330"/>
        <w:rPr>
          <w:rStyle w:val="None"/>
          <w:rFonts w:ascii="Calibri" w:eastAsia="Calibri" w:hAnsi="Calibri" w:cs="Calibri"/>
        </w:rPr>
      </w:pPr>
    </w:p>
    <w:p w14:paraId="2749BABF" w14:textId="77777777" w:rsidR="002B5093" w:rsidRDefault="00000000">
      <w:pPr>
        <w:pStyle w:val="BodyText"/>
        <w:ind w:left="330"/>
        <w:rPr>
          <w:rStyle w:val="None"/>
          <w:rFonts w:ascii="Calibri" w:eastAsia="Calibri" w:hAnsi="Calibri" w:cs="Calibri"/>
        </w:rPr>
      </w:pPr>
      <w:r>
        <w:rPr>
          <w:rFonts w:ascii="Calibri" w:hAnsi="Calibri"/>
        </w:rPr>
        <w:t>A student actively working on the thesis — i.e. using campus facilities and consulting with professors</w:t>
      </w:r>
      <w:r>
        <w:rPr>
          <w:rStyle w:val="None"/>
          <w:rFonts w:ascii="Calibri" w:hAnsi="Calibri"/>
        </w:rPr>
        <w:t xml:space="preserve"> </w:t>
      </w:r>
      <w:r>
        <w:rPr>
          <w:rFonts w:ascii="Calibri" w:hAnsi="Calibri"/>
        </w:rPr>
        <w:t>—</w:t>
      </w:r>
      <w:r>
        <w:rPr>
          <w:rStyle w:val="None"/>
          <w:rFonts w:ascii="Calibri" w:hAnsi="Calibri"/>
        </w:rPr>
        <w:t xml:space="preserve"> </w:t>
      </w:r>
      <w:r>
        <w:rPr>
          <w:rFonts w:ascii="Calibri" w:hAnsi="Calibri"/>
        </w:rPr>
        <w:t>should</w:t>
      </w:r>
      <w:r>
        <w:rPr>
          <w:rStyle w:val="None"/>
          <w:rFonts w:ascii="Calibri" w:hAnsi="Calibri"/>
        </w:rPr>
        <w:t xml:space="preserve"> </w:t>
      </w:r>
      <w:r>
        <w:rPr>
          <w:rFonts w:ascii="Calibri" w:hAnsi="Calibri"/>
        </w:rPr>
        <w:t>enroll</w:t>
      </w:r>
      <w:r>
        <w:rPr>
          <w:rStyle w:val="None"/>
          <w:rFonts w:ascii="Calibri" w:hAnsi="Calibri"/>
        </w:rPr>
        <w:t xml:space="preserve"> </w:t>
      </w:r>
      <w:r>
        <w:rPr>
          <w:rFonts w:ascii="Calibri" w:hAnsi="Calibri"/>
        </w:rPr>
        <w:t>in</w:t>
      </w:r>
      <w:r>
        <w:rPr>
          <w:rStyle w:val="None"/>
          <w:rFonts w:ascii="Calibri" w:hAnsi="Calibri"/>
        </w:rPr>
        <w:t xml:space="preserve"> </w:t>
      </w:r>
      <w:r>
        <w:rPr>
          <w:rFonts w:ascii="Calibri" w:hAnsi="Calibri"/>
        </w:rPr>
        <w:t>at</w:t>
      </w:r>
      <w:r>
        <w:rPr>
          <w:rStyle w:val="None"/>
          <w:rFonts w:ascii="Calibri" w:hAnsi="Calibri"/>
        </w:rPr>
        <w:t xml:space="preserve"> </w:t>
      </w:r>
      <w:r>
        <w:rPr>
          <w:rFonts w:ascii="Calibri" w:hAnsi="Calibri"/>
        </w:rPr>
        <w:t>least</w:t>
      </w:r>
      <w:r>
        <w:rPr>
          <w:rStyle w:val="None"/>
          <w:rFonts w:ascii="Calibri" w:hAnsi="Calibri"/>
        </w:rPr>
        <w:t xml:space="preserve"> </w:t>
      </w:r>
      <w:r>
        <w:rPr>
          <w:rFonts w:ascii="Calibri" w:hAnsi="Calibri"/>
        </w:rPr>
        <w:t>2</w:t>
      </w:r>
      <w:r>
        <w:rPr>
          <w:rStyle w:val="None"/>
          <w:rFonts w:ascii="Calibri" w:hAnsi="Calibri"/>
        </w:rPr>
        <w:t xml:space="preserve"> </w:t>
      </w:r>
      <w:r>
        <w:rPr>
          <w:rFonts w:ascii="Calibri" w:hAnsi="Calibri"/>
        </w:rPr>
        <w:t>hrs</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CMPST</w:t>
      </w:r>
      <w:r>
        <w:rPr>
          <w:rStyle w:val="None"/>
          <w:rFonts w:ascii="Calibri" w:hAnsi="Calibri"/>
        </w:rPr>
        <w:t xml:space="preserve"> </w:t>
      </w:r>
      <w:r>
        <w:rPr>
          <w:rFonts w:ascii="Calibri" w:hAnsi="Calibri"/>
        </w:rPr>
        <w:t>699R—</w:t>
      </w:r>
      <w:proofErr w:type="gramStart"/>
      <w:r>
        <w:rPr>
          <w:rFonts w:ascii="Calibri" w:hAnsi="Calibri"/>
        </w:rPr>
        <w:t>Master’s</w:t>
      </w:r>
      <w:proofErr w:type="gramEnd"/>
      <w:r>
        <w:rPr>
          <w:rStyle w:val="None"/>
          <w:rFonts w:ascii="Calibri" w:hAnsi="Calibri"/>
        </w:rPr>
        <w:t xml:space="preserve"> </w:t>
      </w:r>
      <w:r>
        <w:rPr>
          <w:rFonts w:ascii="Calibri" w:hAnsi="Calibri"/>
        </w:rPr>
        <w:t>Thesis.</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course</w:t>
      </w:r>
      <w:r>
        <w:rPr>
          <w:rStyle w:val="None"/>
          <w:rFonts w:ascii="Calibri" w:hAnsi="Calibri"/>
        </w:rPr>
        <w:t xml:space="preserve"> </w:t>
      </w:r>
      <w:r>
        <w:rPr>
          <w:rFonts w:ascii="Calibri" w:hAnsi="Calibri"/>
        </w:rPr>
        <w:t>can</w:t>
      </w:r>
      <w:r>
        <w:rPr>
          <w:rStyle w:val="None"/>
          <w:rFonts w:ascii="Calibri" w:hAnsi="Calibri"/>
        </w:rPr>
        <w:t xml:space="preserve"> </w:t>
      </w:r>
      <w:r>
        <w:rPr>
          <w:rFonts w:ascii="Calibri" w:hAnsi="Calibri"/>
        </w:rPr>
        <w:t xml:space="preserve">be </w:t>
      </w:r>
      <w:r>
        <w:rPr>
          <w:rFonts w:ascii="Calibri" w:hAnsi="Calibri"/>
        </w:rPr>
        <w:lastRenderedPageBreak/>
        <w:t>added by using a permission-to-add code obtained by the Graduate Manager.</w:t>
      </w:r>
    </w:p>
    <w:p w14:paraId="528DFBC1" w14:textId="77777777" w:rsidR="002B5093" w:rsidRDefault="002B5093">
      <w:pPr>
        <w:pStyle w:val="BodyText"/>
        <w:ind w:left="329"/>
        <w:rPr>
          <w:rStyle w:val="None"/>
          <w:rFonts w:ascii="Calibri" w:eastAsia="Calibri" w:hAnsi="Calibri" w:cs="Calibri"/>
        </w:rPr>
      </w:pPr>
    </w:p>
    <w:p w14:paraId="2BFFEC73" w14:textId="77777777" w:rsidR="002B5093" w:rsidRDefault="00000000">
      <w:pPr>
        <w:pStyle w:val="BodyText"/>
        <w:ind w:left="329"/>
        <w:rPr>
          <w:rStyle w:val="None"/>
          <w:rFonts w:ascii="Calibri" w:eastAsia="Calibri" w:hAnsi="Calibri" w:cs="Calibri"/>
        </w:rPr>
      </w:pPr>
      <w:r>
        <w:rPr>
          <w:rFonts w:ascii="Calibri" w:hAnsi="Calibri"/>
        </w:rPr>
        <w:t>Preparing a thesis for defense often takes a considerable amount of time and effort, notably for the student completing the manuscript, but also for faculty committee members. Although students</w:t>
      </w:r>
      <w:r>
        <w:rPr>
          <w:rStyle w:val="None"/>
          <w:rFonts w:ascii="Calibri" w:hAnsi="Calibri"/>
        </w:rPr>
        <w:t xml:space="preserve"> </w:t>
      </w:r>
      <w:r>
        <w:rPr>
          <w:rFonts w:ascii="Calibri" w:hAnsi="Calibri"/>
        </w:rPr>
        <w:t>commonly</w:t>
      </w:r>
      <w:r>
        <w:rPr>
          <w:rStyle w:val="None"/>
          <w:rFonts w:ascii="Calibri" w:hAnsi="Calibri"/>
        </w:rPr>
        <w:t xml:space="preserve"> </w:t>
      </w:r>
      <w:r>
        <w:rPr>
          <w:rFonts w:ascii="Calibri" w:hAnsi="Calibri"/>
        </w:rPr>
        <w:t>revise</w:t>
      </w:r>
      <w:r>
        <w:rPr>
          <w:rStyle w:val="None"/>
          <w:rFonts w:ascii="Calibri" w:hAnsi="Calibri"/>
        </w:rPr>
        <w:t xml:space="preserve"> </w:t>
      </w:r>
      <w:r>
        <w:rPr>
          <w:rFonts w:ascii="Calibri" w:hAnsi="Calibri"/>
        </w:rPr>
        <w:t>their</w:t>
      </w:r>
      <w:r>
        <w:rPr>
          <w:rStyle w:val="None"/>
          <w:rFonts w:ascii="Calibri" w:hAnsi="Calibri"/>
        </w:rPr>
        <w:t xml:space="preserve"> </w:t>
      </w:r>
      <w:r>
        <w:rPr>
          <w:rFonts w:ascii="Calibri" w:hAnsi="Calibri"/>
        </w:rPr>
        <w:t>theses</w:t>
      </w:r>
      <w:r>
        <w:rPr>
          <w:rStyle w:val="None"/>
          <w:rFonts w:ascii="Calibri" w:hAnsi="Calibri"/>
        </w:rPr>
        <w:t xml:space="preserve"> </w:t>
      </w:r>
      <w:r>
        <w:rPr>
          <w:rFonts w:ascii="Calibri" w:hAnsi="Calibri"/>
        </w:rPr>
        <w:t>under</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pressure</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looming</w:t>
      </w:r>
      <w:r>
        <w:rPr>
          <w:rStyle w:val="None"/>
          <w:rFonts w:ascii="Calibri" w:hAnsi="Calibri"/>
        </w:rPr>
        <w:t xml:space="preserve"> </w:t>
      </w:r>
      <w:r>
        <w:rPr>
          <w:rFonts w:ascii="Calibri" w:hAnsi="Calibri"/>
        </w:rPr>
        <w:t>deadlines,</w:t>
      </w:r>
      <w:r>
        <w:rPr>
          <w:rStyle w:val="None"/>
          <w:rFonts w:ascii="Calibri" w:hAnsi="Calibri"/>
        </w:rPr>
        <w:t xml:space="preserve"> </w:t>
      </w:r>
      <w:r>
        <w:rPr>
          <w:rFonts w:ascii="Calibri" w:hAnsi="Calibri"/>
        </w:rPr>
        <w:t>they</w:t>
      </w:r>
      <w:r>
        <w:rPr>
          <w:rStyle w:val="None"/>
          <w:rFonts w:ascii="Calibri" w:hAnsi="Calibri"/>
        </w:rPr>
        <w:t xml:space="preserve"> </w:t>
      </w:r>
      <w:r>
        <w:rPr>
          <w:rFonts w:ascii="Calibri" w:hAnsi="Calibri"/>
        </w:rPr>
        <w:t xml:space="preserve">should not neglect the necessary task of sharing their work with faculty well in advance of those deadlines. From time to time, students neglect this step, </w:t>
      </w:r>
      <w:proofErr w:type="gramStart"/>
      <w:r>
        <w:rPr>
          <w:rFonts w:ascii="Calibri" w:hAnsi="Calibri"/>
        </w:rPr>
        <w:t>assuming that</w:t>
      </w:r>
      <w:proofErr w:type="gramEnd"/>
      <w:r>
        <w:rPr>
          <w:rFonts w:ascii="Calibri" w:hAnsi="Calibri"/>
        </w:rPr>
        <w:t xml:space="preserve"> faculty will have time</w:t>
      </w:r>
      <w:r>
        <w:rPr>
          <w:rStyle w:val="None"/>
          <w:rFonts w:ascii="Calibri" w:hAnsi="Calibri"/>
        </w:rPr>
        <w:t xml:space="preserve"> </w:t>
      </w:r>
      <w:r>
        <w:rPr>
          <w:rFonts w:ascii="Calibri" w:hAnsi="Calibri"/>
        </w:rPr>
        <w:t>to</w:t>
      </w:r>
      <w:r>
        <w:rPr>
          <w:rStyle w:val="None"/>
          <w:rFonts w:ascii="Calibri" w:hAnsi="Calibri"/>
        </w:rPr>
        <w:t xml:space="preserve"> </w:t>
      </w:r>
      <w:r>
        <w:rPr>
          <w:rFonts w:ascii="Calibri" w:hAnsi="Calibri"/>
        </w:rPr>
        <w:t>read</w:t>
      </w:r>
      <w:r>
        <w:rPr>
          <w:rStyle w:val="None"/>
          <w:rFonts w:ascii="Calibri" w:hAnsi="Calibri"/>
        </w:rPr>
        <w:t xml:space="preserve"> </w:t>
      </w:r>
      <w:r>
        <w:rPr>
          <w:rFonts w:ascii="Calibri" w:hAnsi="Calibri"/>
        </w:rPr>
        <w:t>and</w:t>
      </w:r>
      <w:r>
        <w:rPr>
          <w:rStyle w:val="None"/>
          <w:rFonts w:ascii="Calibri" w:hAnsi="Calibri"/>
        </w:rPr>
        <w:t xml:space="preserve"> </w:t>
      </w:r>
      <w:r>
        <w:rPr>
          <w:rFonts w:ascii="Calibri" w:hAnsi="Calibri"/>
        </w:rPr>
        <w:t>to</w:t>
      </w:r>
      <w:r>
        <w:rPr>
          <w:rStyle w:val="None"/>
          <w:rFonts w:ascii="Calibri" w:hAnsi="Calibri"/>
        </w:rPr>
        <w:t xml:space="preserve"> </w:t>
      </w:r>
      <w:r>
        <w:rPr>
          <w:rFonts w:ascii="Calibri" w:hAnsi="Calibri"/>
        </w:rPr>
        <w:t>critique</w:t>
      </w:r>
      <w:r>
        <w:rPr>
          <w:rStyle w:val="None"/>
          <w:rFonts w:ascii="Calibri" w:hAnsi="Calibri"/>
        </w:rPr>
        <w:t xml:space="preserve"> </w:t>
      </w:r>
      <w:r>
        <w:rPr>
          <w:rFonts w:ascii="Calibri" w:hAnsi="Calibri"/>
        </w:rPr>
        <w:t>their</w:t>
      </w:r>
      <w:r>
        <w:rPr>
          <w:rStyle w:val="None"/>
          <w:rFonts w:ascii="Calibri" w:hAnsi="Calibri"/>
        </w:rPr>
        <w:t xml:space="preserve"> </w:t>
      </w:r>
      <w:r>
        <w:rPr>
          <w:rFonts w:ascii="Calibri" w:hAnsi="Calibri"/>
        </w:rPr>
        <w:t>theses</w:t>
      </w:r>
      <w:r>
        <w:rPr>
          <w:rStyle w:val="None"/>
          <w:rFonts w:ascii="Calibri" w:hAnsi="Calibri"/>
        </w:rPr>
        <w:t xml:space="preserve"> </w:t>
      </w:r>
      <w:r>
        <w:rPr>
          <w:rFonts w:ascii="Calibri" w:hAnsi="Calibri"/>
        </w:rPr>
        <w:t>just</w:t>
      </w:r>
      <w:r>
        <w:rPr>
          <w:rStyle w:val="None"/>
          <w:rFonts w:ascii="Calibri" w:hAnsi="Calibri"/>
        </w:rPr>
        <w:t xml:space="preserve"> </w:t>
      </w:r>
      <w:r>
        <w:rPr>
          <w:rFonts w:ascii="Calibri" w:hAnsi="Calibri"/>
        </w:rPr>
        <w:t>prior</w:t>
      </w:r>
      <w:r>
        <w:rPr>
          <w:rStyle w:val="None"/>
          <w:rFonts w:ascii="Calibri" w:hAnsi="Calibri"/>
        </w:rPr>
        <w:t xml:space="preserve"> </w:t>
      </w:r>
      <w:r>
        <w:rPr>
          <w:rFonts w:ascii="Calibri" w:hAnsi="Calibri"/>
        </w:rPr>
        <w:t>to</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defense.</w:t>
      </w:r>
      <w:r>
        <w:rPr>
          <w:rStyle w:val="None"/>
          <w:rFonts w:ascii="Calibri" w:hAnsi="Calibri"/>
        </w:rPr>
        <w:t xml:space="preserve"> </w:t>
      </w:r>
      <w:r>
        <w:rPr>
          <w:rFonts w:ascii="Calibri" w:hAnsi="Calibri"/>
        </w:rPr>
        <w:t>Students</w:t>
      </w:r>
      <w:r>
        <w:rPr>
          <w:rStyle w:val="None"/>
          <w:rFonts w:ascii="Calibri" w:hAnsi="Calibri"/>
        </w:rPr>
        <w:t xml:space="preserve"> </w:t>
      </w:r>
      <w:r>
        <w:rPr>
          <w:rFonts w:ascii="Calibri" w:hAnsi="Calibri"/>
        </w:rPr>
        <w:t>should</w:t>
      </w:r>
      <w:r>
        <w:rPr>
          <w:rStyle w:val="None"/>
          <w:rFonts w:ascii="Calibri" w:hAnsi="Calibri"/>
        </w:rPr>
        <w:t xml:space="preserve"> </w:t>
      </w:r>
      <w:r>
        <w:rPr>
          <w:rFonts w:ascii="Calibri" w:hAnsi="Calibri"/>
        </w:rPr>
        <w:t>avoid</w:t>
      </w:r>
      <w:r>
        <w:rPr>
          <w:rStyle w:val="None"/>
          <w:rFonts w:ascii="Calibri" w:hAnsi="Calibri"/>
        </w:rPr>
        <w:t xml:space="preserve"> </w:t>
      </w:r>
      <w:r>
        <w:rPr>
          <w:rFonts w:ascii="Calibri" w:hAnsi="Calibri"/>
        </w:rPr>
        <w:t xml:space="preserve">such potentially stressful circumstances by discussing schedules with each member of their committee. Students must upload their thesis on GRADPROG, under the </w:t>
      </w:r>
      <w:r>
        <w:rPr>
          <w:rStyle w:val="None"/>
          <w:rFonts w:ascii="Calibri" w:hAnsi="Calibri"/>
          <w:i/>
          <w:iCs/>
        </w:rPr>
        <w:t>Ready for Defense</w:t>
      </w:r>
      <w:r>
        <w:rPr>
          <w:rFonts w:ascii="Calibri" w:hAnsi="Calibri"/>
        </w:rPr>
        <w:t xml:space="preserve"> tab, </w:t>
      </w:r>
      <w:r>
        <w:rPr>
          <w:rStyle w:val="None"/>
          <w:rFonts w:ascii="Calibri" w:hAnsi="Calibri"/>
          <w:u w:val="single"/>
        </w:rPr>
        <w:t xml:space="preserve">at least two weeks prior to the scheduled defense. </w:t>
      </w:r>
      <w:r>
        <w:rPr>
          <w:rFonts w:ascii="Calibri" w:hAnsi="Calibri"/>
        </w:rPr>
        <w:t xml:space="preserve">This final copy represents the best version of the thesis thus far. This draft should never be the only draft any member of a student’s committee sees for the first </w:t>
      </w:r>
      <w:r>
        <w:rPr>
          <w:rStyle w:val="None"/>
          <w:rFonts w:ascii="Calibri" w:hAnsi="Calibri"/>
        </w:rPr>
        <w:t>time.</w:t>
      </w:r>
    </w:p>
    <w:p w14:paraId="141EC508" w14:textId="77777777" w:rsidR="002B5093" w:rsidRDefault="002B5093">
      <w:pPr>
        <w:pStyle w:val="BodyText"/>
        <w:ind w:left="329"/>
        <w:rPr>
          <w:rStyle w:val="None"/>
          <w:rFonts w:ascii="Calibri" w:eastAsia="Calibri" w:hAnsi="Calibri" w:cs="Calibri"/>
        </w:rPr>
      </w:pPr>
    </w:p>
    <w:p w14:paraId="7B7981CB" w14:textId="77777777" w:rsidR="002B5093" w:rsidRDefault="00000000">
      <w:pPr>
        <w:pStyle w:val="BodyText"/>
        <w:ind w:left="329"/>
        <w:rPr>
          <w:rFonts w:ascii="Calibri" w:eastAsia="Calibri" w:hAnsi="Calibri" w:cs="Calibri"/>
        </w:rPr>
      </w:pPr>
      <w:r>
        <w:rPr>
          <w:rFonts w:ascii="Calibri" w:hAnsi="Calibri"/>
        </w:rPr>
        <w:t xml:space="preserve">The thesis in its final form </w:t>
      </w:r>
      <w:r>
        <w:rPr>
          <w:rStyle w:val="None"/>
          <w:rFonts w:ascii="Calibri" w:hAnsi="Calibri"/>
          <w:i/>
          <w:iCs/>
        </w:rPr>
        <w:t xml:space="preserve">must </w:t>
      </w:r>
      <w:r>
        <w:rPr>
          <w:rFonts w:ascii="Calibri" w:hAnsi="Calibri"/>
        </w:rPr>
        <w:t xml:space="preserve">adhere to the Office of Graduate Studies requirements. See </w:t>
      </w:r>
      <w:hyperlink r:id="rId29" w:history="1">
        <w:r w:rsidR="002B5093">
          <w:rPr>
            <w:rStyle w:val="Hyperlink0"/>
            <w:rFonts w:ascii="Calibri" w:hAnsi="Calibri"/>
          </w:rPr>
          <w:t>ETD Instructions</w:t>
        </w:r>
      </w:hyperlink>
      <w:r>
        <w:rPr>
          <w:rStyle w:val="None"/>
          <w:rFonts w:ascii="Calibri" w:hAnsi="Calibri"/>
        </w:rPr>
        <w:t xml:space="preserve"> </w:t>
      </w:r>
      <w:r>
        <w:rPr>
          <w:rFonts w:ascii="Calibri" w:hAnsi="Calibri"/>
        </w:rPr>
        <w:t>and</w:t>
      </w:r>
      <w:r>
        <w:rPr>
          <w:rStyle w:val="None"/>
          <w:rFonts w:ascii="Calibri" w:hAnsi="Calibri"/>
        </w:rPr>
        <w:t xml:space="preserve"> </w:t>
      </w:r>
      <w:r>
        <w:rPr>
          <w:rFonts w:ascii="Calibri" w:hAnsi="Calibri"/>
        </w:rPr>
        <w:t>the</w:t>
      </w:r>
      <w:r>
        <w:rPr>
          <w:rStyle w:val="None"/>
          <w:rFonts w:ascii="Calibri" w:hAnsi="Calibri"/>
        </w:rPr>
        <w:t xml:space="preserve"> </w:t>
      </w:r>
      <w:r>
        <w:rPr>
          <w:rStyle w:val="None"/>
          <w:rFonts w:ascii="Calibri" w:hAnsi="Calibri"/>
          <w:i/>
          <w:iCs/>
        </w:rPr>
        <w:t xml:space="preserve">Chicago Manual of Style </w:t>
      </w:r>
      <w:r>
        <w:rPr>
          <w:rFonts w:ascii="Calibri" w:hAnsi="Calibri"/>
        </w:rPr>
        <w:t xml:space="preserve">(or the </w:t>
      </w:r>
      <w:r>
        <w:rPr>
          <w:rStyle w:val="None"/>
          <w:rFonts w:ascii="Calibri" w:hAnsi="Calibri"/>
          <w:i/>
          <w:iCs/>
        </w:rPr>
        <w:t>MLA Handbook</w:t>
      </w:r>
      <w:r>
        <w:rPr>
          <w:rFonts w:ascii="Calibri" w:hAnsi="Calibri"/>
        </w:rPr>
        <w:t>).</w:t>
      </w:r>
    </w:p>
    <w:p w14:paraId="7F754A4B" w14:textId="77777777" w:rsidR="002B5093" w:rsidRDefault="002B5093">
      <w:pPr>
        <w:pStyle w:val="BodyText"/>
        <w:spacing w:before="1"/>
        <w:ind w:left="360"/>
        <w:rPr>
          <w:rFonts w:ascii="Calibri" w:eastAsia="Calibri" w:hAnsi="Calibri" w:cs="Calibri"/>
        </w:rPr>
      </w:pPr>
    </w:p>
    <w:p w14:paraId="51B021B2" w14:textId="77777777" w:rsidR="002B5093" w:rsidRPr="00CF6D8B" w:rsidRDefault="00000000" w:rsidP="00CF6D8B">
      <w:pPr>
        <w:pStyle w:val="Heading2"/>
        <w:rPr>
          <w:b/>
          <w:bCs/>
          <w:color w:val="000000" w:themeColor="text1"/>
        </w:rPr>
      </w:pPr>
      <w:r w:rsidRPr="00CF6D8B">
        <w:rPr>
          <w:b/>
          <w:bCs/>
          <w:color w:val="000000" w:themeColor="text1"/>
        </w:rPr>
        <w:t xml:space="preserve"> </w:t>
      </w:r>
      <w:bookmarkStart w:id="141" w:name="_Toc198709481"/>
      <w:r w:rsidRPr="00CF6D8B">
        <w:rPr>
          <w:b/>
          <w:bCs/>
          <w:color w:val="000000" w:themeColor="text1"/>
        </w:rPr>
        <w:t>Thesis</w:t>
      </w:r>
      <w:r w:rsidRPr="00CF6D8B">
        <w:rPr>
          <w:rStyle w:val="None"/>
          <w:rFonts w:ascii="Calibri" w:hAnsi="Calibri"/>
          <w:b/>
          <w:bCs/>
          <w:color w:val="000000" w:themeColor="text1"/>
          <w:spacing w:val="-2"/>
          <w:sz w:val="30"/>
          <w:szCs w:val="30"/>
        </w:rPr>
        <w:t xml:space="preserve"> </w:t>
      </w:r>
      <w:r w:rsidRPr="00CF6D8B">
        <w:rPr>
          <w:b/>
          <w:bCs/>
          <w:color w:val="000000" w:themeColor="text1"/>
        </w:rPr>
        <w:t>Defense</w:t>
      </w:r>
      <w:bookmarkEnd w:id="141"/>
    </w:p>
    <w:p w14:paraId="6D098CA4" w14:textId="77777777" w:rsidR="002B5093" w:rsidRDefault="00000000">
      <w:pPr>
        <w:pStyle w:val="BodyText"/>
        <w:spacing w:before="60"/>
        <w:ind w:left="329"/>
        <w:rPr>
          <w:rFonts w:ascii="Calibri" w:eastAsia="Calibri" w:hAnsi="Calibri" w:cs="Calibri"/>
        </w:rPr>
      </w:pPr>
      <w:r>
        <w:rPr>
          <w:rFonts w:ascii="Calibri" w:hAnsi="Calibri"/>
        </w:rPr>
        <w:t>Once the committee has read and approved the completed thesis as defensible, the</w:t>
      </w:r>
      <w:r>
        <w:rPr>
          <w:rStyle w:val="None"/>
          <w:rFonts w:ascii="Calibri" w:hAnsi="Calibri"/>
        </w:rPr>
        <w:t xml:space="preserve"> </w:t>
      </w:r>
      <w:r>
        <w:rPr>
          <w:rFonts w:ascii="Calibri" w:hAnsi="Calibri"/>
        </w:rPr>
        <w:t>thesis defense can be</w:t>
      </w:r>
      <w:r>
        <w:rPr>
          <w:rStyle w:val="None"/>
          <w:rFonts w:ascii="Calibri" w:hAnsi="Calibri"/>
        </w:rPr>
        <w:t xml:space="preserve"> </w:t>
      </w:r>
      <w:r>
        <w:rPr>
          <w:rFonts w:ascii="Calibri" w:hAnsi="Calibri"/>
        </w:rPr>
        <w:t>formally</w:t>
      </w:r>
      <w:r>
        <w:rPr>
          <w:rStyle w:val="None"/>
          <w:rFonts w:ascii="Calibri" w:hAnsi="Calibri"/>
        </w:rPr>
        <w:t xml:space="preserve"> </w:t>
      </w:r>
      <w:r>
        <w:rPr>
          <w:rFonts w:ascii="Calibri" w:hAnsi="Calibri"/>
        </w:rPr>
        <w:t>scheduled</w:t>
      </w:r>
      <w:r>
        <w:rPr>
          <w:rStyle w:val="None"/>
          <w:rFonts w:ascii="Calibri" w:hAnsi="Calibri"/>
        </w:rPr>
        <w:t xml:space="preserve">. The thesis defense will </w:t>
      </w:r>
      <w:r>
        <w:rPr>
          <w:rFonts w:ascii="Calibri" w:hAnsi="Calibri"/>
        </w:rPr>
        <w:t xml:space="preserve">include a final oral examination on the student’s reading list, coursework, revision assignment, explanation of what they’ve learned about writing, revision, research, critical thinking, etc. </w:t>
      </w:r>
    </w:p>
    <w:p w14:paraId="22656DC2" w14:textId="77777777" w:rsidR="002B5093" w:rsidRDefault="00000000">
      <w:pPr>
        <w:pStyle w:val="BodyText"/>
        <w:spacing w:before="340"/>
        <w:ind w:left="329"/>
        <w:rPr>
          <w:rFonts w:ascii="Calibri" w:eastAsia="Calibri" w:hAnsi="Calibri" w:cs="Calibri"/>
        </w:rPr>
      </w:pPr>
      <w:r>
        <w:rPr>
          <w:rFonts w:ascii="Calibri" w:hAnsi="Calibri"/>
        </w:rPr>
        <w:t xml:space="preserve">Your thesis committee members will participate in the thesis defense. You can schedule your thesis defense only </w:t>
      </w:r>
      <w:r>
        <w:rPr>
          <w:rStyle w:val="None"/>
          <w:rFonts w:ascii="Calibri" w:hAnsi="Calibri"/>
          <w:b/>
          <w:bCs/>
          <w:u w:val="single"/>
        </w:rPr>
        <w:t>after</w:t>
      </w:r>
      <w:r>
        <w:rPr>
          <w:rFonts w:ascii="Calibri" w:hAnsi="Calibri"/>
        </w:rPr>
        <w:t xml:space="preserve"> your committee chair and committee members have submitted approval of the thesis on GRADPROG. The graduate program manager</w:t>
      </w:r>
      <w:r>
        <w:rPr>
          <w:rStyle w:val="None"/>
          <w:rFonts w:ascii="Calibri" w:hAnsi="Calibri"/>
        </w:rPr>
        <w:t xml:space="preserve"> </w:t>
      </w:r>
      <w:r>
        <w:rPr>
          <w:rFonts w:ascii="Calibri" w:hAnsi="Calibri"/>
        </w:rPr>
        <w:t>is</w:t>
      </w:r>
      <w:r>
        <w:rPr>
          <w:rStyle w:val="None"/>
          <w:rFonts w:ascii="Calibri" w:hAnsi="Calibri"/>
        </w:rPr>
        <w:t xml:space="preserve"> </w:t>
      </w:r>
      <w:r>
        <w:rPr>
          <w:rFonts w:ascii="Calibri" w:hAnsi="Calibri"/>
        </w:rPr>
        <w:t>required</w:t>
      </w:r>
      <w:r>
        <w:rPr>
          <w:rStyle w:val="None"/>
          <w:rFonts w:ascii="Calibri" w:hAnsi="Calibri"/>
        </w:rPr>
        <w:t xml:space="preserve"> </w:t>
      </w:r>
      <w:r>
        <w:rPr>
          <w:rFonts w:ascii="Calibri" w:hAnsi="Calibri"/>
        </w:rPr>
        <w:t>by</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Graduate</w:t>
      </w:r>
      <w:r>
        <w:rPr>
          <w:rStyle w:val="None"/>
          <w:rFonts w:ascii="Calibri" w:hAnsi="Calibri"/>
        </w:rPr>
        <w:t xml:space="preserve"> </w:t>
      </w:r>
      <w:r>
        <w:rPr>
          <w:rFonts w:ascii="Calibri" w:hAnsi="Calibri"/>
        </w:rPr>
        <w:t>Studies</w:t>
      </w:r>
      <w:r>
        <w:rPr>
          <w:rStyle w:val="None"/>
          <w:rFonts w:ascii="Calibri" w:hAnsi="Calibri"/>
        </w:rPr>
        <w:t xml:space="preserve"> </w:t>
      </w:r>
      <w:r>
        <w:rPr>
          <w:rFonts w:ascii="Calibri" w:hAnsi="Calibri"/>
        </w:rPr>
        <w:t>Office</w:t>
      </w:r>
      <w:r>
        <w:rPr>
          <w:rStyle w:val="None"/>
          <w:rFonts w:ascii="Calibri" w:hAnsi="Calibri"/>
        </w:rPr>
        <w:t xml:space="preserve"> </w:t>
      </w:r>
      <w:r>
        <w:rPr>
          <w:rFonts w:ascii="Calibri" w:hAnsi="Calibri"/>
        </w:rPr>
        <w:t>to</w:t>
      </w:r>
      <w:r>
        <w:rPr>
          <w:rStyle w:val="None"/>
          <w:rFonts w:ascii="Calibri" w:hAnsi="Calibri"/>
        </w:rPr>
        <w:t xml:space="preserve"> </w:t>
      </w:r>
      <w:r>
        <w:rPr>
          <w:rStyle w:val="None"/>
          <w:rFonts w:ascii="Calibri" w:hAnsi="Calibri"/>
          <w:b/>
          <w:bCs/>
          <w:u w:val="thick"/>
        </w:rPr>
        <w:t>schedule the thesis defense two weeks in</w:t>
      </w:r>
      <w:r>
        <w:rPr>
          <w:rStyle w:val="None"/>
          <w:rFonts w:ascii="Calibri" w:hAnsi="Calibri"/>
          <w:b/>
          <w:bCs/>
          <w:u w:val="single"/>
        </w:rPr>
        <w:t xml:space="preserve"> </w:t>
      </w:r>
      <w:r>
        <w:rPr>
          <w:rStyle w:val="None"/>
          <w:rFonts w:ascii="Calibri" w:hAnsi="Calibri"/>
          <w:b/>
          <w:bCs/>
          <w:u w:val="thick"/>
        </w:rPr>
        <w:t>advance</w:t>
      </w:r>
      <w:r>
        <w:rPr>
          <w:rStyle w:val="None"/>
          <w:rFonts w:ascii="Calibri" w:hAnsi="Calibri"/>
          <w:b/>
          <w:bCs/>
          <w:u w:val="single"/>
        </w:rPr>
        <w:t>.</w:t>
      </w:r>
      <w:r>
        <w:rPr>
          <w:rStyle w:val="None"/>
          <w:rFonts w:ascii="Calibri" w:hAnsi="Calibri"/>
          <w:b/>
          <w:bCs/>
          <w:spacing w:val="-1"/>
        </w:rPr>
        <w:t xml:space="preserve"> </w:t>
      </w:r>
      <w:r>
        <w:rPr>
          <w:rFonts w:ascii="Calibri" w:hAnsi="Calibri"/>
        </w:rPr>
        <w:t>The formal defense of the thesis is open to the University community and therefore the University publishes the schedule in advance to inform and invite people to attend. Make sure your committee and program of study are all in order and up to date, the thesis defense cannot be scheduled if any requirements are deficient. Candidates are responsible for being aware of graduation deadlines.</w:t>
      </w:r>
    </w:p>
    <w:p w14:paraId="283080D2" w14:textId="77777777" w:rsidR="002B5093" w:rsidRDefault="00000000">
      <w:pPr>
        <w:pStyle w:val="BodyText"/>
        <w:spacing w:before="340"/>
        <w:ind w:left="329"/>
        <w:rPr>
          <w:rFonts w:ascii="Calibri" w:eastAsia="Calibri" w:hAnsi="Calibri" w:cs="Calibri"/>
        </w:rPr>
      </w:pPr>
      <w:r>
        <w:rPr>
          <w:rFonts w:ascii="Calibri" w:hAnsi="Calibri"/>
        </w:rPr>
        <w:t>While a thesis defense may theoretically be scheduled at any time the university is in session, you should</w:t>
      </w:r>
      <w:r>
        <w:rPr>
          <w:rStyle w:val="None"/>
          <w:rFonts w:ascii="Calibri" w:hAnsi="Calibri"/>
        </w:rPr>
        <w:t xml:space="preserve"> </w:t>
      </w:r>
      <w:r>
        <w:rPr>
          <w:rFonts w:ascii="Calibri" w:hAnsi="Calibri"/>
        </w:rPr>
        <w:t>be</w:t>
      </w:r>
      <w:r>
        <w:rPr>
          <w:rStyle w:val="None"/>
          <w:rFonts w:ascii="Calibri" w:hAnsi="Calibri"/>
        </w:rPr>
        <w:t xml:space="preserve"> </w:t>
      </w:r>
      <w:r>
        <w:rPr>
          <w:rFonts w:ascii="Calibri" w:hAnsi="Calibri"/>
        </w:rPr>
        <w:t>aware</w:t>
      </w:r>
      <w:r>
        <w:rPr>
          <w:rStyle w:val="None"/>
          <w:rFonts w:ascii="Calibri" w:hAnsi="Calibri"/>
        </w:rPr>
        <w:t xml:space="preserve"> </w:t>
      </w:r>
      <w:r>
        <w:rPr>
          <w:rFonts w:ascii="Calibri" w:hAnsi="Calibri"/>
        </w:rPr>
        <w:t>that</w:t>
      </w:r>
      <w:r>
        <w:rPr>
          <w:rStyle w:val="None"/>
          <w:rFonts w:ascii="Calibri" w:hAnsi="Calibri"/>
        </w:rPr>
        <w:t xml:space="preserve"> </w:t>
      </w:r>
      <w:r>
        <w:rPr>
          <w:rFonts w:ascii="Calibri" w:hAnsi="Calibri"/>
        </w:rPr>
        <w:t>it</w:t>
      </w:r>
      <w:r>
        <w:rPr>
          <w:rStyle w:val="None"/>
          <w:rFonts w:ascii="Calibri" w:hAnsi="Calibri"/>
        </w:rPr>
        <w:t xml:space="preserve"> </w:t>
      </w:r>
      <w:r>
        <w:rPr>
          <w:rFonts w:ascii="Calibri" w:hAnsi="Calibri"/>
        </w:rPr>
        <w:t>is</w:t>
      </w:r>
      <w:r>
        <w:rPr>
          <w:rStyle w:val="None"/>
          <w:rFonts w:ascii="Calibri" w:hAnsi="Calibri"/>
        </w:rPr>
        <w:t xml:space="preserve"> </w:t>
      </w:r>
      <w:r>
        <w:rPr>
          <w:rFonts w:ascii="Calibri" w:hAnsi="Calibri"/>
        </w:rPr>
        <w:t>difficult</w:t>
      </w:r>
      <w:r>
        <w:rPr>
          <w:rStyle w:val="None"/>
          <w:rFonts w:ascii="Calibri" w:hAnsi="Calibri"/>
        </w:rPr>
        <w:t xml:space="preserve"> </w:t>
      </w:r>
      <w:r>
        <w:rPr>
          <w:rFonts w:ascii="Calibri" w:hAnsi="Calibri"/>
        </w:rPr>
        <w:t>to</w:t>
      </w:r>
      <w:r>
        <w:rPr>
          <w:rStyle w:val="None"/>
          <w:rFonts w:ascii="Calibri" w:hAnsi="Calibri"/>
        </w:rPr>
        <w:t xml:space="preserve"> </w:t>
      </w:r>
      <w:r>
        <w:rPr>
          <w:rFonts w:ascii="Calibri" w:hAnsi="Calibri"/>
        </w:rPr>
        <w:t>hold a defense</w:t>
      </w:r>
      <w:r>
        <w:rPr>
          <w:rStyle w:val="None"/>
          <w:rFonts w:ascii="Calibri" w:hAnsi="Calibri"/>
        </w:rPr>
        <w:t xml:space="preserve"> </w:t>
      </w:r>
      <w:r>
        <w:rPr>
          <w:rFonts w:ascii="Calibri" w:hAnsi="Calibri"/>
        </w:rPr>
        <w:t>during</w:t>
      </w:r>
      <w:r>
        <w:rPr>
          <w:rStyle w:val="None"/>
          <w:rFonts w:ascii="Calibri" w:hAnsi="Calibri"/>
        </w:rPr>
        <w:t xml:space="preserve"> </w:t>
      </w:r>
      <w:r>
        <w:rPr>
          <w:rFonts w:ascii="Calibri" w:hAnsi="Calibri"/>
        </w:rPr>
        <w:t>spring</w:t>
      </w:r>
      <w:r>
        <w:rPr>
          <w:rStyle w:val="None"/>
          <w:rFonts w:ascii="Calibri" w:hAnsi="Calibri"/>
        </w:rPr>
        <w:t xml:space="preserve"> </w:t>
      </w:r>
      <w:r>
        <w:rPr>
          <w:rFonts w:ascii="Calibri" w:hAnsi="Calibri"/>
        </w:rPr>
        <w:t>and</w:t>
      </w:r>
      <w:r>
        <w:rPr>
          <w:rStyle w:val="None"/>
          <w:rFonts w:ascii="Calibri" w:hAnsi="Calibri"/>
        </w:rPr>
        <w:t xml:space="preserve"> </w:t>
      </w:r>
      <w:r>
        <w:rPr>
          <w:rFonts w:ascii="Calibri" w:hAnsi="Calibri"/>
        </w:rPr>
        <w:t>summer</w:t>
      </w:r>
      <w:r>
        <w:rPr>
          <w:rStyle w:val="None"/>
          <w:rFonts w:ascii="Calibri" w:hAnsi="Calibri"/>
        </w:rPr>
        <w:t xml:space="preserve"> </w:t>
      </w:r>
      <w:r>
        <w:rPr>
          <w:rFonts w:ascii="Calibri" w:hAnsi="Calibri"/>
        </w:rPr>
        <w:t>terms because many faculty members are away from campus. You should therefore plan well ahead and ensure that the members of your committee will be available.</w:t>
      </w:r>
    </w:p>
    <w:p w14:paraId="67CACDDB" w14:textId="77777777" w:rsidR="002B5093" w:rsidRDefault="002B5093">
      <w:pPr>
        <w:pStyle w:val="BodyText"/>
        <w:ind w:left="416"/>
        <w:rPr>
          <w:rFonts w:ascii="Calibri" w:eastAsia="Calibri" w:hAnsi="Calibri" w:cs="Calibri"/>
        </w:rPr>
      </w:pPr>
    </w:p>
    <w:p w14:paraId="6A483508" w14:textId="77777777" w:rsidR="002B5093" w:rsidRPr="00CF6D8B" w:rsidRDefault="00000000">
      <w:pPr>
        <w:pStyle w:val="BodyText"/>
        <w:ind w:left="416" w:firstLine="360"/>
        <w:rPr>
          <w:rFonts w:ascii="Calibri" w:eastAsia="Calibri" w:hAnsi="Calibri" w:cs="Calibri"/>
          <w:b/>
          <w:bCs/>
          <w:color w:val="4F81BD" w:themeColor="accent1"/>
        </w:rPr>
      </w:pPr>
      <w:r w:rsidRPr="00CF6D8B">
        <w:rPr>
          <w:rFonts w:ascii="Calibri" w:hAnsi="Calibri"/>
          <w:b/>
          <w:bCs/>
          <w:color w:val="4F81BD" w:themeColor="accent1"/>
        </w:rPr>
        <w:t>Results</w:t>
      </w:r>
      <w:r w:rsidRPr="00CF6D8B">
        <w:rPr>
          <w:rStyle w:val="None"/>
          <w:rFonts w:ascii="Calibri" w:hAnsi="Calibri"/>
          <w:b/>
          <w:bCs/>
          <w:color w:val="4F81BD" w:themeColor="accent1"/>
        </w:rPr>
        <w:t xml:space="preserve"> </w:t>
      </w:r>
      <w:r w:rsidRPr="00CF6D8B">
        <w:rPr>
          <w:rFonts w:ascii="Calibri" w:hAnsi="Calibri"/>
          <w:b/>
          <w:bCs/>
          <w:color w:val="4F81BD" w:themeColor="accent1"/>
        </w:rPr>
        <w:t>of</w:t>
      </w:r>
      <w:r w:rsidRPr="00CF6D8B">
        <w:rPr>
          <w:rStyle w:val="None"/>
          <w:rFonts w:ascii="Calibri" w:hAnsi="Calibri"/>
          <w:b/>
          <w:bCs/>
          <w:color w:val="4F81BD" w:themeColor="accent1"/>
        </w:rPr>
        <w:t xml:space="preserve"> </w:t>
      </w:r>
      <w:r w:rsidRPr="00CF6D8B">
        <w:rPr>
          <w:rFonts w:ascii="Calibri" w:hAnsi="Calibri"/>
          <w:b/>
          <w:bCs/>
          <w:color w:val="4F81BD" w:themeColor="accent1"/>
        </w:rPr>
        <w:t>Final</w:t>
      </w:r>
      <w:r w:rsidRPr="00CF6D8B">
        <w:rPr>
          <w:rStyle w:val="None"/>
          <w:rFonts w:ascii="Calibri" w:hAnsi="Calibri"/>
          <w:b/>
          <w:bCs/>
          <w:color w:val="4F81BD" w:themeColor="accent1"/>
        </w:rPr>
        <w:t xml:space="preserve"> </w:t>
      </w:r>
      <w:r w:rsidRPr="00CF6D8B">
        <w:rPr>
          <w:rFonts w:ascii="Calibri" w:hAnsi="Calibri"/>
          <w:b/>
          <w:bCs/>
          <w:color w:val="4F81BD" w:themeColor="accent1"/>
        </w:rPr>
        <w:t>Oral</w:t>
      </w:r>
      <w:r w:rsidRPr="00CF6D8B">
        <w:rPr>
          <w:rStyle w:val="None"/>
          <w:rFonts w:ascii="Calibri" w:hAnsi="Calibri"/>
          <w:b/>
          <w:bCs/>
          <w:color w:val="4F81BD" w:themeColor="accent1"/>
        </w:rPr>
        <w:t xml:space="preserve"> Examination</w:t>
      </w:r>
    </w:p>
    <w:p w14:paraId="6F275203" w14:textId="77777777" w:rsidR="002B5093" w:rsidRDefault="00000000">
      <w:pPr>
        <w:pStyle w:val="BodyText"/>
        <w:numPr>
          <w:ilvl w:val="0"/>
          <w:numId w:val="19"/>
        </w:numPr>
        <w:rPr>
          <w:rFonts w:ascii="Calibri" w:hAnsi="Calibri"/>
        </w:rPr>
      </w:pPr>
      <w:r>
        <w:rPr>
          <w:rFonts w:ascii="Calibri" w:hAnsi="Calibri"/>
        </w:rPr>
        <w:t>A</w:t>
      </w:r>
      <w:r>
        <w:rPr>
          <w:rStyle w:val="None"/>
          <w:rFonts w:ascii="Calibri" w:hAnsi="Calibri"/>
        </w:rPr>
        <w:t xml:space="preserve"> </w:t>
      </w:r>
      <w:r>
        <w:rPr>
          <w:rStyle w:val="None"/>
          <w:rFonts w:ascii="Calibri" w:hAnsi="Calibri"/>
          <w:b/>
          <w:bCs/>
          <w:i/>
          <w:iCs/>
        </w:rPr>
        <w:t>Pass</w:t>
      </w:r>
      <w:r>
        <w:rPr>
          <w:rStyle w:val="None"/>
          <w:rFonts w:ascii="Calibri" w:hAnsi="Calibri"/>
          <w:i/>
          <w:iCs/>
        </w:rPr>
        <w:t xml:space="preserve"> </w:t>
      </w:r>
      <w:r>
        <w:rPr>
          <w:rFonts w:ascii="Calibri" w:hAnsi="Calibri"/>
        </w:rPr>
        <w:t>means</w:t>
      </w:r>
      <w:r>
        <w:rPr>
          <w:rStyle w:val="None"/>
          <w:rFonts w:ascii="Calibri" w:hAnsi="Calibri"/>
        </w:rPr>
        <w:t xml:space="preserve"> </w:t>
      </w:r>
      <w:r>
        <w:rPr>
          <w:rFonts w:ascii="Calibri" w:hAnsi="Calibri"/>
        </w:rPr>
        <w:t>that</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candidate</w:t>
      </w:r>
      <w:r>
        <w:rPr>
          <w:rStyle w:val="None"/>
          <w:rFonts w:ascii="Calibri" w:hAnsi="Calibri"/>
        </w:rPr>
        <w:t xml:space="preserve"> </w:t>
      </w:r>
      <w:r>
        <w:rPr>
          <w:rFonts w:ascii="Calibri" w:hAnsi="Calibri"/>
        </w:rPr>
        <w:t>performed</w:t>
      </w:r>
      <w:r>
        <w:rPr>
          <w:rStyle w:val="None"/>
          <w:rFonts w:ascii="Calibri" w:hAnsi="Calibri"/>
        </w:rPr>
        <w:t xml:space="preserve"> </w:t>
      </w:r>
      <w:r>
        <w:rPr>
          <w:rFonts w:ascii="Calibri" w:hAnsi="Calibri"/>
        </w:rPr>
        <w:t>satisfactorily</w:t>
      </w:r>
      <w:r>
        <w:rPr>
          <w:rStyle w:val="None"/>
          <w:rFonts w:ascii="Calibri" w:hAnsi="Calibri"/>
        </w:rPr>
        <w:t xml:space="preserve"> </w:t>
      </w:r>
      <w:r>
        <w:rPr>
          <w:rFonts w:ascii="Calibri" w:hAnsi="Calibri"/>
        </w:rPr>
        <w:t>and</w:t>
      </w:r>
      <w:r>
        <w:rPr>
          <w:rStyle w:val="None"/>
          <w:rFonts w:ascii="Calibri" w:hAnsi="Calibri"/>
        </w:rPr>
        <w:t xml:space="preserve"> </w:t>
      </w:r>
      <w:r>
        <w:rPr>
          <w:rFonts w:ascii="Calibri" w:hAnsi="Calibri"/>
        </w:rPr>
        <w:t>no</w:t>
      </w:r>
      <w:r>
        <w:rPr>
          <w:rStyle w:val="None"/>
          <w:rFonts w:ascii="Calibri" w:hAnsi="Calibri"/>
        </w:rPr>
        <w:t xml:space="preserve"> </w:t>
      </w:r>
      <w:r>
        <w:rPr>
          <w:rFonts w:ascii="Calibri" w:hAnsi="Calibri"/>
        </w:rPr>
        <w:t>significant</w:t>
      </w:r>
      <w:r>
        <w:rPr>
          <w:rStyle w:val="None"/>
          <w:rFonts w:ascii="Calibri" w:hAnsi="Calibri"/>
        </w:rPr>
        <w:t xml:space="preserve"> </w:t>
      </w:r>
      <w:r>
        <w:rPr>
          <w:rFonts w:ascii="Calibri" w:hAnsi="Calibri"/>
        </w:rPr>
        <w:t>thesis</w:t>
      </w:r>
      <w:r>
        <w:rPr>
          <w:rStyle w:val="None"/>
          <w:rFonts w:ascii="Calibri" w:hAnsi="Calibri"/>
        </w:rPr>
        <w:t xml:space="preserve"> </w:t>
      </w:r>
      <w:r>
        <w:rPr>
          <w:rFonts w:ascii="Calibri" w:hAnsi="Calibri"/>
        </w:rPr>
        <w:t>revisions</w:t>
      </w:r>
      <w:r>
        <w:rPr>
          <w:rStyle w:val="None"/>
          <w:rFonts w:ascii="Calibri" w:hAnsi="Calibri"/>
        </w:rPr>
        <w:t xml:space="preserve"> </w:t>
      </w:r>
      <w:r>
        <w:rPr>
          <w:rFonts w:ascii="Calibri" w:hAnsi="Calibri"/>
        </w:rPr>
        <w:t>or reruns of part of the examination are required.</w:t>
      </w:r>
    </w:p>
    <w:p w14:paraId="528242B0" w14:textId="77777777" w:rsidR="002B5093" w:rsidRDefault="00000000">
      <w:pPr>
        <w:pStyle w:val="BodyText"/>
        <w:numPr>
          <w:ilvl w:val="0"/>
          <w:numId w:val="19"/>
        </w:numPr>
        <w:rPr>
          <w:rFonts w:ascii="Calibri" w:hAnsi="Calibri"/>
        </w:rPr>
      </w:pPr>
      <w:r>
        <w:rPr>
          <w:rFonts w:ascii="Calibri" w:hAnsi="Calibri"/>
        </w:rPr>
        <w:t>A</w:t>
      </w:r>
      <w:r>
        <w:rPr>
          <w:rStyle w:val="None"/>
          <w:rFonts w:ascii="Calibri" w:hAnsi="Calibri"/>
        </w:rPr>
        <w:t xml:space="preserve"> </w:t>
      </w:r>
      <w:r>
        <w:rPr>
          <w:rStyle w:val="None"/>
          <w:rFonts w:ascii="Calibri" w:hAnsi="Calibri"/>
          <w:b/>
          <w:bCs/>
          <w:i/>
          <w:iCs/>
        </w:rPr>
        <w:t>Pass with Qualifications</w:t>
      </w:r>
      <w:r>
        <w:rPr>
          <w:rStyle w:val="None"/>
          <w:rFonts w:ascii="Calibri" w:hAnsi="Calibri"/>
          <w:i/>
          <w:iCs/>
        </w:rPr>
        <w:t xml:space="preserve"> </w:t>
      </w:r>
      <w:r>
        <w:rPr>
          <w:rFonts w:ascii="Calibri" w:hAnsi="Calibri"/>
        </w:rPr>
        <w:t>means</w:t>
      </w:r>
      <w:r>
        <w:rPr>
          <w:rStyle w:val="None"/>
          <w:rFonts w:ascii="Calibri" w:hAnsi="Calibri"/>
        </w:rPr>
        <w:t xml:space="preserve"> </w:t>
      </w:r>
      <w:r>
        <w:rPr>
          <w:rFonts w:ascii="Calibri" w:hAnsi="Calibri"/>
        </w:rPr>
        <w:t>that</w:t>
      </w:r>
      <w:r>
        <w:rPr>
          <w:rStyle w:val="None"/>
          <w:rFonts w:ascii="Calibri" w:hAnsi="Calibri"/>
        </w:rPr>
        <w:t xml:space="preserve"> </w:t>
      </w:r>
      <w:r>
        <w:rPr>
          <w:rFonts w:ascii="Calibri" w:hAnsi="Calibri"/>
        </w:rPr>
        <w:t>significant</w:t>
      </w:r>
      <w:r>
        <w:rPr>
          <w:rStyle w:val="None"/>
          <w:rFonts w:ascii="Calibri" w:hAnsi="Calibri"/>
        </w:rPr>
        <w:t xml:space="preserve"> </w:t>
      </w:r>
      <w:r>
        <w:rPr>
          <w:rFonts w:ascii="Calibri" w:hAnsi="Calibri"/>
        </w:rPr>
        <w:t>revisions</w:t>
      </w:r>
      <w:r>
        <w:rPr>
          <w:rStyle w:val="None"/>
          <w:rFonts w:ascii="Calibri" w:hAnsi="Calibri"/>
        </w:rPr>
        <w:t xml:space="preserve"> </w:t>
      </w:r>
      <w:r>
        <w:rPr>
          <w:rFonts w:ascii="Calibri" w:hAnsi="Calibri"/>
        </w:rPr>
        <w:t>are</w:t>
      </w:r>
      <w:r>
        <w:rPr>
          <w:rStyle w:val="None"/>
          <w:rFonts w:ascii="Calibri" w:hAnsi="Calibri"/>
        </w:rPr>
        <w:t xml:space="preserve"> </w:t>
      </w:r>
      <w:r>
        <w:rPr>
          <w:rFonts w:ascii="Calibri" w:hAnsi="Calibri"/>
        </w:rPr>
        <w:t>required</w:t>
      </w:r>
      <w:r>
        <w:rPr>
          <w:rStyle w:val="None"/>
          <w:rFonts w:ascii="Calibri" w:hAnsi="Calibri"/>
        </w:rPr>
        <w:t xml:space="preserve"> </w:t>
      </w:r>
      <w:r>
        <w:rPr>
          <w:rFonts w:ascii="Calibri" w:hAnsi="Calibri"/>
        </w:rPr>
        <w:t>on</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thesis,</w:t>
      </w:r>
      <w:r>
        <w:rPr>
          <w:rStyle w:val="None"/>
          <w:rFonts w:ascii="Calibri" w:hAnsi="Calibri"/>
        </w:rPr>
        <w:t xml:space="preserve"> </w:t>
      </w:r>
      <w:r>
        <w:rPr>
          <w:rFonts w:ascii="Calibri" w:hAnsi="Calibri"/>
        </w:rPr>
        <w:t>or</w:t>
      </w:r>
      <w:r>
        <w:rPr>
          <w:rStyle w:val="None"/>
          <w:rFonts w:ascii="Calibri" w:hAnsi="Calibri"/>
        </w:rPr>
        <w:t xml:space="preserve"> </w:t>
      </w:r>
      <w:r>
        <w:rPr>
          <w:rFonts w:ascii="Calibri" w:hAnsi="Calibri"/>
        </w:rPr>
        <w:t>that</w:t>
      </w:r>
      <w:r>
        <w:rPr>
          <w:rStyle w:val="None"/>
          <w:rFonts w:ascii="Calibri" w:hAnsi="Calibri"/>
        </w:rPr>
        <w:t xml:space="preserve"> </w:t>
      </w:r>
      <w:r>
        <w:rPr>
          <w:rFonts w:ascii="Calibri" w:hAnsi="Calibri"/>
        </w:rPr>
        <w:t>part of the examination needs to be retaken.</w:t>
      </w:r>
    </w:p>
    <w:p w14:paraId="6A452EAE" w14:textId="77777777" w:rsidR="002B5093" w:rsidRDefault="00000000">
      <w:pPr>
        <w:pStyle w:val="BodyText"/>
        <w:numPr>
          <w:ilvl w:val="0"/>
          <w:numId w:val="19"/>
        </w:numPr>
        <w:rPr>
          <w:rFonts w:ascii="Calibri" w:hAnsi="Calibri"/>
        </w:rPr>
      </w:pPr>
      <w:r>
        <w:rPr>
          <w:rFonts w:ascii="Calibri" w:hAnsi="Calibri"/>
        </w:rPr>
        <w:t xml:space="preserve">A </w:t>
      </w:r>
      <w:r>
        <w:rPr>
          <w:rStyle w:val="None"/>
          <w:rFonts w:ascii="Calibri" w:hAnsi="Calibri"/>
          <w:b/>
          <w:bCs/>
          <w:i/>
          <w:iCs/>
        </w:rPr>
        <w:t>Recess</w:t>
      </w:r>
      <w:r>
        <w:rPr>
          <w:rStyle w:val="None"/>
          <w:rFonts w:ascii="Calibri" w:hAnsi="Calibri"/>
          <w:i/>
          <w:iCs/>
        </w:rPr>
        <w:t xml:space="preserve"> </w:t>
      </w:r>
      <w:r>
        <w:rPr>
          <w:rFonts w:ascii="Calibri" w:hAnsi="Calibri"/>
        </w:rPr>
        <w:t>means that the examiners want the candidate to prepare more and are postponing the examination</w:t>
      </w:r>
      <w:r>
        <w:rPr>
          <w:rStyle w:val="None"/>
          <w:rFonts w:ascii="Calibri" w:hAnsi="Calibri"/>
        </w:rPr>
        <w:t xml:space="preserve"> </w:t>
      </w:r>
      <w:r>
        <w:rPr>
          <w:rFonts w:ascii="Calibri" w:hAnsi="Calibri"/>
        </w:rPr>
        <w:t>for</w:t>
      </w:r>
      <w:r>
        <w:rPr>
          <w:rStyle w:val="None"/>
          <w:rFonts w:ascii="Calibri" w:hAnsi="Calibri"/>
        </w:rPr>
        <w:t xml:space="preserve"> </w:t>
      </w:r>
      <w:r>
        <w:rPr>
          <w:rFonts w:ascii="Calibri" w:hAnsi="Calibri"/>
        </w:rPr>
        <w:t>a</w:t>
      </w:r>
      <w:r>
        <w:rPr>
          <w:rStyle w:val="None"/>
          <w:rFonts w:ascii="Calibri" w:hAnsi="Calibri"/>
        </w:rPr>
        <w:t xml:space="preserve"> </w:t>
      </w:r>
      <w:r>
        <w:rPr>
          <w:rFonts w:ascii="Calibri" w:hAnsi="Calibri"/>
        </w:rPr>
        <w:t>minimum</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30</w:t>
      </w:r>
      <w:r>
        <w:rPr>
          <w:rStyle w:val="None"/>
          <w:rFonts w:ascii="Calibri" w:hAnsi="Calibri"/>
        </w:rPr>
        <w:t xml:space="preserve"> </w:t>
      </w:r>
      <w:r>
        <w:rPr>
          <w:rFonts w:ascii="Calibri" w:hAnsi="Calibri"/>
        </w:rPr>
        <w:t>days.</w:t>
      </w:r>
      <w:r>
        <w:rPr>
          <w:rStyle w:val="None"/>
          <w:rFonts w:ascii="Calibri" w:hAnsi="Calibri"/>
        </w:rPr>
        <w:t xml:space="preserve"> </w:t>
      </w:r>
      <w:r>
        <w:rPr>
          <w:rFonts w:ascii="Calibri" w:hAnsi="Calibri"/>
        </w:rPr>
        <w:t>After</w:t>
      </w:r>
      <w:r>
        <w:rPr>
          <w:rStyle w:val="None"/>
          <w:rFonts w:ascii="Calibri" w:hAnsi="Calibri"/>
        </w:rPr>
        <w:t xml:space="preserve"> </w:t>
      </w:r>
      <w:r>
        <w:rPr>
          <w:rFonts w:ascii="Calibri" w:hAnsi="Calibri"/>
        </w:rPr>
        <w:t>a</w:t>
      </w:r>
      <w:r>
        <w:rPr>
          <w:rStyle w:val="None"/>
          <w:rFonts w:ascii="Calibri" w:hAnsi="Calibri"/>
        </w:rPr>
        <w:t xml:space="preserve"> </w:t>
      </w:r>
      <w:r>
        <w:rPr>
          <w:rFonts w:ascii="Calibri" w:hAnsi="Calibri"/>
        </w:rPr>
        <w:t>recess,</w:t>
      </w:r>
      <w:r>
        <w:rPr>
          <w:rStyle w:val="None"/>
          <w:rFonts w:ascii="Calibri" w:hAnsi="Calibri"/>
        </w:rPr>
        <w:t xml:space="preserve"> </w:t>
      </w:r>
      <w:r>
        <w:rPr>
          <w:rFonts w:ascii="Calibri" w:hAnsi="Calibri"/>
        </w:rPr>
        <w:t>candidates</w:t>
      </w:r>
      <w:r>
        <w:rPr>
          <w:rStyle w:val="None"/>
          <w:rFonts w:ascii="Calibri" w:hAnsi="Calibri"/>
        </w:rPr>
        <w:t xml:space="preserve"> </w:t>
      </w:r>
      <w:r>
        <w:rPr>
          <w:rFonts w:ascii="Calibri" w:hAnsi="Calibri"/>
        </w:rPr>
        <w:t>have</w:t>
      </w:r>
      <w:r>
        <w:rPr>
          <w:rStyle w:val="None"/>
          <w:rFonts w:ascii="Calibri" w:hAnsi="Calibri"/>
        </w:rPr>
        <w:t xml:space="preserve"> </w:t>
      </w:r>
      <w:r>
        <w:rPr>
          <w:rFonts w:ascii="Calibri" w:hAnsi="Calibri"/>
        </w:rPr>
        <w:t>only</w:t>
      </w:r>
      <w:r>
        <w:rPr>
          <w:rStyle w:val="None"/>
          <w:rFonts w:ascii="Calibri" w:hAnsi="Calibri"/>
        </w:rPr>
        <w:t xml:space="preserve"> </w:t>
      </w:r>
      <w:r>
        <w:rPr>
          <w:rFonts w:ascii="Calibri" w:hAnsi="Calibri"/>
        </w:rPr>
        <w:t>one</w:t>
      </w:r>
      <w:r>
        <w:rPr>
          <w:rStyle w:val="None"/>
          <w:rFonts w:ascii="Calibri" w:hAnsi="Calibri"/>
        </w:rPr>
        <w:t xml:space="preserve"> </w:t>
      </w:r>
      <w:r>
        <w:rPr>
          <w:rFonts w:ascii="Calibri" w:hAnsi="Calibri"/>
        </w:rPr>
        <w:t>more</w:t>
      </w:r>
      <w:r>
        <w:rPr>
          <w:rStyle w:val="None"/>
          <w:rFonts w:ascii="Calibri" w:hAnsi="Calibri"/>
        </w:rPr>
        <w:t xml:space="preserve"> </w:t>
      </w:r>
      <w:r>
        <w:rPr>
          <w:rFonts w:ascii="Calibri" w:hAnsi="Calibri"/>
        </w:rPr>
        <w:t>chance</w:t>
      </w:r>
      <w:r>
        <w:rPr>
          <w:rStyle w:val="None"/>
          <w:rFonts w:ascii="Calibri" w:hAnsi="Calibri"/>
        </w:rPr>
        <w:t xml:space="preserve"> </w:t>
      </w:r>
      <w:r>
        <w:rPr>
          <w:rFonts w:ascii="Calibri" w:hAnsi="Calibri"/>
        </w:rPr>
        <w:t xml:space="preserve">to </w:t>
      </w:r>
      <w:r>
        <w:rPr>
          <w:rStyle w:val="None"/>
          <w:rFonts w:ascii="Calibri" w:hAnsi="Calibri"/>
        </w:rPr>
        <w:t>pass.</w:t>
      </w:r>
    </w:p>
    <w:p w14:paraId="7B1CB3C1" w14:textId="77777777" w:rsidR="002B5093" w:rsidRDefault="00000000">
      <w:pPr>
        <w:pStyle w:val="BodyText"/>
        <w:numPr>
          <w:ilvl w:val="0"/>
          <w:numId w:val="19"/>
        </w:numPr>
        <w:rPr>
          <w:rFonts w:ascii="Calibri" w:hAnsi="Calibri"/>
        </w:rPr>
      </w:pPr>
      <w:r>
        <w:rPr>
          <w:rFonts w:ascii="Calibri" w:hAnsi="Calibri"/>
        </w:rPr>
        <w:t>A</w:t>
      </w:r>
      <w:r>
        <w:rPr>
          <w:rStyle w:val="None"/>
          <w:rFonts w:ascii="Calibri" w:hAnsi="Calibri"/>
        </w:rPr>
        <w:t xml:space="preserve"> </w:t>
      </w:r>
      <w:r>
        <w:rPr>
          <w:rStyle w:val="None"/>
          <w:rFonts w:ascii="Calibri" w:hAnsi="Calibri"/>
          <w:b/>
          <w:bCs/>
          <w:i/>
          <w:iCs/>
        </w:rPr>
        <w:t xml:space="preserve">Fail </w:t>
      </w:r>
      <w:r>
        <w:rPr>
          <w:rFonts w:ascii="Calibri" w:hAnsi="Calibri"/>
        </w:rPr>
        <w:t>means</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candidate</w:t>
      </w:r>
      <w:r>
        <w:rPr>
          <w:rStyle w:val="None"/>
          <w:rFonts w:ascii="Calibri" w:hAnsi="Calibri"/>
        </w:rPr>
        <w:t xml:space="preserve"> </w:t>
      </w:r>
      <w:r>
        <w:rPr>
          <w:rFonts w:ascii="Calibri" w:hAnsi="Calibri"/>
        </w:rPr>
        <w:t>must</w:t>
      </w:r>
      <w:r>
        <w:rPr>
          <w:rStyle w:val="None"/>
          <w:rFonts w:ascii="Calibri" w:hAnsi="Calibri"/>
        </w:rPr>
        <w:t xml:space="preserve"> </w:t>
      </w:r>
      <w:r>
        <w:rPr>
          <w:rFonts w:ascii="Calibri" w:hAnsi="Calibri"/>
        </w:rPr>
        <w:t>exit</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program</w:t>
      </w:r>
      <w:r>
        <w:rPr>
          <w:rStyle w:val="None"/>
          <w:rFonts w:ascii="Calibri" w:hAnsi="Calibri"/>
        </w:rPr>
        <w:t xml:space="preserve"> </w:t>
      </w:r>
      <w:r>
        <w:rPr>
          <w:rFonts w:ascii="Calibri" w:hAnsi="Calibri"/>
        </w:rPr>
        <w:t>without</w:t>
      </w:r>
      <w:r>
        <w:rPr>
          <w:rStyle w:val="None"/>
          <w:rFonts w:ascii="Calibri" w:hAnsi="Calibri"/>
        </w:rPr>
        <w:t xml:space="preserve"> </w:t>
      </w:r>
      <w:r>
        <w:rPr>
          <w:rFonts w:ascii="Calibri" w:hAnsi="Calibri"/>
        </w:rPr>
        <w:t>a</w:t>
      </w:r>
      <w:r>
        <w:rPr>
          <w:rStyle w:val="None"/>
          <w:rFonts w:ascii="Calibri" w:hAnsi="Calibri"/>
        </w:rPr>
        <w:t xml:space="preserve"> </w:t>
      </w:r>
      <w:r>
        <w:rPr>
          <w:rFonts w:ascii="Calibri" w:hAnsi="Calibri"/>
        </w:rPr>
        <w:t>degree.</w:t>
      </w:r>
      <w:r>
        <w:rPr>
          <w:rStyle w:val="None"/>
          <w:rFonts w:ascii="Calibri" w:hAnsi="Calibri"/>
        </w:rPr>
        <w:t xml:space="preserve"> </w:t>
      </w:r>
      <w:r>
        <w:rPr>
          <w:rFonts w:ascii="Calibri" w:hAnsi="Calibri"/>
        </w:rPr>
        <w:t>There</w:t>
      </w:r>
      <w:r>
        <w:rPr>
          <w:rStyle w:val="None"/>
          <w:rFonts w:ascii="Calibri" w:hAnsi="Calibri"/>
        </w:rPr>
        <w:t xml:space="preserve"> </w:t>
      </w:r>
      <w:r>
        <w:rPr>
          <w:rFonts w:ascii="Calibri" w:hAnsi="Calibri"/>
        </w:rPr>
        <w:t>are</w:t>
      </w:r>
      <w:r>
        <w:rPr>
          <w:rStyle w:val="None"/>
          <w:rFonts w:ascii="Calibri" w:hAnsi="Calibri"/>
        </w:rPr>
        <w:t xml:space="preserve"> </w:t>
      </w:r>
      <w:r>
        <w:rPr>
          <w:rFonts w:ascii="Calibri" w:hAnsi="Calibri"/>
        </w:rPr>
        <w:t>no</w:t>
      </w:r>
      <w:r>
        <w:rPr>
          <w:rStyle w:val="None"/>
          <w:rFonts w:ascii="Calibri" w:hAnsi="Calibri"/>
        </w:rPr>
        <w:t xml:space="preserve"> </w:t>
      </w:r>
      <w:r>
        <w:rPr>
          <w:rFonts w:ascii="Calibri" w:hAnsi="Calibri"/>
        </w:rPr>
        <w:t>second</w:t>
      </w:r>
      <w:r>
        <w:rPr>
          <w:rStyle w:val="None"/>
          <w:rFonts w:ascii="Calibri" w:hAnsi="Calibri"/>
        </w:rPr>
        <w:t xml:space="preserve"> </w:t>
      </w:r>
      <w:r>
        <w:rPr>
          <w:rFonts w:ascii="Calibri" w:hAnsi="Calibri"/>
        </w:rPr>
        <w:lastRenderedPageBreak/>
        <w:t>chances at this point.</w:t>
      </w:r>
    </w:p>
    <w:p w14:paraId="1728FE8F" w14:textId="77777777" w:rsidR="002B5093" w:rsidRDefault="002B5093">
      <w:pPr>
        <w:pStyle w:val="BodyText"/>
        <w:ind w:left="245"/>
        <w:rPr>
          <w:rFonts w:ascii="Calibri" w:eastAsia="Calibri" w:hAnsi="Calibri" w:cs="Calibri"/>
        </w:rPr>
      </w:pPr>
    </w:p>
    <w:p w14:paraId="1ABA68C7" w14:textId="77777777" w:rsidR="002B5093" w:rsidRDefault="00000000">
      <w:pPr>
        <w:pStyle w:val="BodyText"/>
        <w:ind w:left="331"/>
        <w:rPr>
          <w:rFonts w:ascii="Calibri" w:eastAsia="Calibri" w:hAnsi="Calibri" w:cs="Calibri"/>
        </w:rPr>
      </w:pPr>
      <w:r>
        <w:rPr>
          <w:rFonts w:ascii="Calibri" w:hAnsi="Calibri"/>
        </w:rPr>
        <w:t>After a successful thesis defense, the thesis will be corrected or revised as directed by the committee.</w:t>
      </w:r>
      <w:r>
        <w:rPr>
          <w:rStyle w:val="None"/>
          <w:rFonts w:ascii="Calibri" w:hAnsi="Calibri"/>
        </w:rPr>
        <w:t xml:space="preserve"> </w:t>
      </w:r>
      <w:r>
        <w:rPr>
          <w:rFonts w:ascii="Calibri" w:hAnsi="Calibri"/>
        </w:rPr>
        <w:t>When</w:t>
      </w:r>
      <w:r>
        <w:rPr>
          <w:rStyle w:val="None"/>
          <w:rFonts w:ascii="Calibri" w:hAnsi="Calibri"/>
        </w:rPr>
        <w:t xml:space="preserve"> </w:t>
      </w:r>
      <w:r>
        <w:rPr>
          <w:rFonts w:ascii="Calibri" w:hAnsi="Calibri"/>
        </w:rPr>
        <w:t>revisions</w:t>
      </w:r>
      <w:r>
        <w:rPr>
          <w:rStyle w:val="None"/>
          <w:rFonts w:ascii="Calibri" w:hAnsi="Calibri"/>
        </w:rPr>
        <w:t xml:space="preserve"> </w:t>
      </w:r>
      <w:r>
        <w:rPr>
          <w:rFonts w:ascii="Calibri" w:hAnsi="Calibri"/>
        </w:rPr>
        <w:t>have</w:t>
      </w:r>
      <w:r>
        <w:rPr>
          <w:rStyle w:val="None"/>
          <w:rFonts w:ascii="Calibri" w:hAnsi="Calibri"/>
        </w:rPr>
        <w:t xml:space="preserve"> </w:t>
      </w:r>
      <w:r>
        <w:rPr>
          <w:rFonts w:ascii="Calibri" w:hAnsi="Calibri"/>
        </w:rPr>
        <w:t>been</w:t>
      </w:r>
      <w:r>
        <w:rPr>
          <w:rStyle w:val="None"/>
          <w:rFonts w:ascii="Calibri" w:hAnsi="Calibri"/>
        </w:rPr>
        <w:t xml:space="preserve"> </w:t>
      </w:r>
      <w:r>
        <w:rPr>
          <w:rFonts w:ascii="Calibri" w:hAnsi="Calibri"/>
        </w:rPr>
        <w:t>completed</w:t>
      </w:r>
      <w:r>
        <w:rPr>
          <w:rStyle w:val="None"/>
          <w:rFonts w:ascii="Calibri" w:hAnsi="Calibri"/>
        </w:rPr>
        <w:t xml:space="preserve"> </w:t>
      </w:r>
      <w:r>
        <w:rPr>
          <w:rFonts w:ascii="Calibri" w:hAnsi="Calibri"/>
        </w:rPr>
        <w:t>and</w:t>
      </w:r>
      <w:r>
        <w:rPr>
          <w:rStyle w:val="None"/>
          <w:rFonts w:ascii="Calibri" w:hAnsi="Calibri"/>
        </w:rPr>
        <w:t xml:space="preserve"> </w:t>
      </w:r>
      <w:r>
        <w:rPr>
          <w:rFonts w:ascii="Calibri" w:hAnsi="Calibri"/>
        </w:rPr>
        <w:t>checked</w:t>
      </w:r>
      <w:r>
        <w:rPr>
          <w:rStyle w:val="None"/>
          <w:rFonts w:ascii="Calibri" w:hAnsi="Calibri"/>
        </w:rPr>
        <w:t xml:space="preserve"> </w:t>
      </w:r>
      <w:r>
        <w:rPr>
          <w:rFonts w:ascii="Calibri" w:hAnsi="Calibri"/>
        </w:rPr>
        <w:t>by</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committee</w:t>
      </w:r>
      <w:r>
        <w:rPr>
          <w:rStyle w:val="None"/>
          <w:rFonts w:ascii="Calibri" w:hAnsi="Calibri"/>
        </w:rPr>
        <w:t xml:space="preserve"> </w:t>
      </w:r>
      <w:r>
        <w:rPr>
          <w:rFonts w:ascii="Calibri" w:hAnsi="Calibri"/>
        </w:rPr>
        <w:t>chair,</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student submits an Electronic Thesis [or Dissertation] (ETD).</w:t>
      </w:r>
    </w:p>
    <w:p w14:paraId="7C524FF0" w14:textId="77777777" w:rsidR="002B5093" w:rsidRDefault="002B5093">
      <w:pPr>
        <w:pStyle w:val="ListParagraph"/>
        <w:tabs>
          <w:tab w:val="left" w:pos="509"/>
        </w:tabs>
        <w:ind w:left="0" w:firstLine="0"/>
        <w:rPr>
          <w:rFonts w:ascii="Calibri" w:eastAsia="Calibri" w:hAnsi="Calibri" w:cs="Calibri"/>
          <w:b/>
          <w:bCs/>
          <w:sz w:val="30"/>
          <w:szCs w:val="30"/>
        </w:rPr>
      </w:pPr>
    </w:p>
    <w:p w14:paraId="7CD1AC7C" w14:textId="77777777" w:rsidR="002B5093" w:rsidRPr="00CF6D8B" w:rsidRDefault="00000000" w:rsidP="00CF6D8B">
      <w:pPr>
        <w:pStyle w:val="Heading2"/>
        <w:rPr>
          <w:b/>
          <w:bCs/>
          <w:color w:val="000000" w:themeColor="text1"/>
        </w:rPr>
      </w:pPr>
      <w:bookmarkStart w:id="142" w:name="_Toc198709482"/>
      <w:r w:rsidRPr="00CF6D8B">
        <w:rPr>
          <w:b/>
          <w:bCs/>
          <w:color w:val="000000" w:themeColor="text1"/>
        </w:rPr>
        <w:t>Graduation</w:t>
      </w:r>
      <w:bookmarkEnd w:id="142"/>
    </w:p>
    <w:p w14:paraId="12D30C75" w14:textId="77777777" w:rsidR="002B5093" w:rsidRDefault="00000000">
      <w:pPr>
        <w:pStyle w:val="BodyText"/>
        <w:spacing w:before="80"/>
        <w:ind w:left="329"/>
        <w:rPr>
          <w:rFonts w:ascii="Calibri" w:eastAsia="Calibri" w:hAnsi="Calibri" w:cs="Calibri"/>
        </w:rPr>
      </w:pPr>
      <w:r>
        <w:rPr>
          <w:rFonts w:ascii="Calibri" w:hAnsi="Calibri"/>
        </w:rPr>
        <w:t xml:space="preserve">Be aware of graduation application deadlines.  If you plan to graduate in April, the graduation application deadline is mid-November.  See graduation deadlines </w:t>
      </w:r>
      <w:hyperlink r:id="rId30" w:history="1">
        <w:r w:rsidR="002B5093">
          <w:rPr>
            <w:rStyle w:val="Hyperlink0"/>
            <w:rFonts w:ascii="Calibri" w:hAnsi="Calibri"/>
          </w:rPr>
          <w:t>HERE.</w:t>
        </w:r>
      </w:hyperlink>
    </w:p>
    <w:p w14:paraId="45919E46" w14:textId="77777777" w:rsidR="002B5093" w:rsidRDefault="00000000">
      <w:pPr>
        <w:pStyle w:val="BodyText"/>
        <w:ind w:left="329"/>
        <w:rPr>
          <w:rFonts w:ascii="Calibri" w:eastAsia="Calibri" w:hAnsi="Calibri" w:cs="Calibri"/>
        </w:rPr>
      </w:pPr>
      <w:r>
        <w:rPr>
          <w:rFonts w:ascii="Calibri" w:hAnsi="Calibri"/>
        </w:rPr>
        <w:t xml:space="preserve">Navigate to the Graduate Studies </w:t>
      </w:r>
      <w:hyperlink r:id="rId31" w:history="1">
        <w:r w:rsidR="002B5093">
          <w:rPr>
            <w:rStyle w:val="Hyperlink0"/>
            <w:rFonts w:ascii="Calibri" w:hAnsi="Calibri"/>
          </w:rPr>
          <w:t>Graduation webpage</w:t>
        </w:r>
      </w:hyperlink>
      <w:r>
        <w:rPr>
          <w:rFonts w:ascii="Calibri" w:hAnsi="Calibri"/>
        </w:rPr>
        <w:t xml:space="preserve"> to apply for Graduation. </w:t>
      </w:r>
    </w:p>
    <w:p w14:paraId="7E71BEFD" w14:textId="77777777" w:rsidR="002B5093" w:rsidRDefault="002B5093">
      <w:pPr>
        <w:pStyle w:val="BodyText"/>
        <w:ind w:left="329"/>
        <w:rPr>
          <w:rFonts w:ascii="Calibri" w:eastAsia="Calibri" w:hAnsi="Calibri" w:cs="Calibri"/>
        </w:rPr>
      </w:pPr>
    </w:p>
    <w:p w14:paraId="6CB8EEC3" w14:textId="77777777" w:rsidR="002B5093" w:rsidRDefault="00000000">
      <w:pPr>
        <w:pStyle w:val="BodyText"/>
        <w:ind w:left="329"/>
      </w:pPr>
      <w:r>
        <w:rPr>
          <w:rFonts w:ascii="Calibri" w:hAnsi="Calibri"/>
        </w:rPr>
        <w:t>Students must be registered for at least two hours of credit during the semester or term in which they complete</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degree.</w:t>
      </w:r>
      <w:r>
        <w:rPr>
          <w:rStyle w:val="None"/>
          <w:rFonts w:ascii="Calibri" w:hAnsi="Calibri"/>
        </w:rPr>
        <w:t xml:space="preserve"> </w:t>
      </w:r>
      <w:r>
        <w:rPr>
          <w:rFonts w:ascii="Calibri" w:hAnsi="Calibri"/>
        </w:rPr>
        <w:t>If you</w:t>
      </w:r>
      <w:r>
        <w:rPr>
          <w:rStyle w:val="None"/>
          <w:rFonts w:ascii="Calibri" w:hAnsi="Calibri"/>
        </w:rPr>
        <w:t xml:space="preserve"> </w:t>
      </w:r>
      <w:r>
        <w:rPr>
          <w:rFonts w:ascii="Calibri" w:hAnsi="Calibri"/>
        </w:rPr>
        <w:t>interrupt</w:t>
      </w:r>
      <w:r>
        <w:rPr>
          <w:rStyle w:val="None"/>
          <w:rFonts w:ascii="Calibri" w:hAnsi="Calibri"/>
        </w:rPr>
        <w:t xml:space="preserve"> </w:t>
      </w:r>
      <w:r>
        <w:rPr>
          <w:rFonts w:ascii="Calibri" w:hAnsi="Calibri"/>
        </w:rPr>
        <w:t>your</w:t>
      </w:r>
      <w:r>
        <w:rPr>
          <w:rStyle w:val="None"/>
          <w:rFonts w:ascii="Calibri" w:hAnsi="Calibri"/>
        </w:rPr>
        <w:t xml:space="preserve"> </w:t>
      </w:r>
      <w:r>
        <w:rPr>
          <w:rFonts w:ascii="Calibri" w:hAnsi="Calibri"/>
        </w:rPr>
        <w:t>studies</w:t>
      </w:r>
      <w:r>
        <w:rPr>
          <w:rStyle w:val="None"/>
          <w:rFonts w:ascii="Calibri" w:hAnsi="Calibri"/>
        </w:rPr>
        <w:t xml:space="preserve"> </w:t>
      </w:r>
      <w:r>
        <w:rPr>
          <w:rFonts w:ascii="Calibri" w:hAnsi="Calibri"/>
        </w:rPr>
        <w:t>before</w:t>
      </w:r>
      <w:r>
        <w:rPr>
          <w:rStyle w:val="None"/>
          <w:rFonts w:ascii="Calibri" w:hAnsi="Calibri"/>
        </w:rPr>
        <w:t xml:space="preserve"> </w:t>
      </w:r>
      <w:r>
        <w:rPr>
          <w:rFonts w:ascii="Calibri" w:hAnsi="Calibri"/>
        </w:rPr>
        <w:t>graduation, you</w:t>
      </w:r>
      <w:r>
        <w:rPr>
          <w:rStyle w:val="None"/>
          <w:rFonts w:ascii="Calibri" w:hAnsi="Calibri"/>
        </w:rPr>
        <w:t xml:space="preserve"> </w:t>
      </w:r>
      <w:r>
        <w:rPr>
          <w:rFonts w:ascii="Calibri" w:hAnsi="Calibri"/>
        </w:rPr>
        <w:t>must</w:t>
      </w:r>
      <w:r>
        <w:rPr>
          <w:rStyle w:val="None"/>
          <w:rFonts w:ascii="Calibri" w:hAnsi="Calibri"/>
        </w:rPr>
        <w:t xml:space="preserve"> </w:t>
      </w:r>
      <w:r>
        <w:rPr>
          <w:rFonts w:ascii="Calibri" w:hAnsi="Calibri"/>
        </w:rPr>
        <w:t>pay</w:t>
      </w:r>
      <w:r>
        <w:rPr>
          <w:rStyle w:val="None"/>
          <w:rFonts w:ascii="Calibri" w:hAnsi="Calibri"/>
        </w:rPr>
        <w:t xml:space="preserve"> </w:t>
      </w:r>
      <w:r>
        <w:rPr>
          <w:rFonts w:ascii="Calibri" w:hAnsi="Calibri"/>
        </w:rPr>
        <w:t>a</w:t>
      </w:r>
      <w:r>
        <w:rPr>
          <w:rStyle w:val="None"/>
          <w:rFonts w:ascii="Calibri" w:hAnsi="Calibri"/>
        </w:rPr>
        <w:t xml:space="preserve"> </w:t>
      </w:r>
      <w:r>
        <w:rPr>
          <w:rFonts w:ascii="Calibri" w:hAnsi="Calibri"/>
        </w:rPr>
        <w:t>continuous registration fee equivalent to tuition for six hours during the year or obtain approval to discontinue the program and then seek reinstatement. All work for the M.A. degree must be</w:t>
      </w:r>
      <w:r>
        <w:rPr>
          <w:rFonts w:ascii="Calibri" w:eastAsia="Calibri" w:hAnsi="Calibri" w:cs="Calibri"/>
          <w:noProof/>
        </w:rPr>
        <w:drawing>
          <wp:anchor distT="152400" distB="152400" distL="152400" distR="152400" simplePos="0" relativeHeight="251667456" behindDoc="0" locked="0" layoutInCell="1" allowOverlap="1" wp14:anchorId="56D855DD" wp14:editId="2660C94E">
            <wp:simplePos x="0" y="0"/>
            <wp:positionH relativeFrom="margin">
              <wp:posOffset>-692150</wp:posOffset>
            </wp:positionH>
            <wp:positionV relativeFrom="line">
              <wp:posOffset>298172</wp:posOffset>
            </wp:positionV>
            <wp:extent cx="8226922" cy="5155409"/>
            <wp:effectExtent l="0" t="0" r="0" b="0"/>
            <wp:wrapNone/>
            <wp:docPr id="1073741833" name="officeArt object" descr="ProgressTimeline.png"/>
            <wp:cNvGraphicFramePr/>
            <a:graphic xmlns:a="http://schemas.openxmlformats.org/drawingml/2006/main">
              <a:graphicData uri="http://schemas.openxmlformats.org/drawingml/2006/picture">
                <pic:pic xmlns:pic="http://schemas.openxmlformats.org/drawingml/2006/picture">
                  <pic:nvPicPr>
                    <pic:cNvPr id="1073741833" name="ProgressTimeline.png" descr="ProgressTimeline.png"/>
                    <pic:cNvPicPr>
                      <a:picLocks noChangeAspect="1"/>
                    </pic:cNvPicPr>
                  </pic:nvPicPr>
                  <pic:blipFill>
                    <a:blip r:embed="rId32" cstate="screen">
                      <a:extLst>
                        <a:ext uri="{28A0092B-C50C-407E-A947-70E740481C1C}">
                          <a14:useLocalDpi xmlns:a14="http://schemas.microsoft.com/office/drawing/2010/main"/>
                        </a:ext>
                      </a:extLst>
                    </a:blip>
                    <a:stretch>
                      <a:fillRect/>
                    </a:stretch>
                  </pic:blipFill>
                  <pic:spPr>
                    <a:xfrm>
                      <a:off x="0" y="0"/>
                      <a:ext cx="8226922" cy="5155409"/>
                    </a:xfrm>
                    <a:prstGeom prst="rect">
                      <a:avLst/>
                    </a:prstGeom>
                    <a:ln w="12700" cap="flat">
                      <a:noFill/>
                      <a:miter lim="400000"/>
                    </a:ln>
                    <a:effectLst/>
                  </pic:spPr>
                </pic:pic>
              </a:graphicData>
            </a:graphic>
          </wp:anchor>
        </w:drawing>
      </w:r>
      <w:r>
        <w:rPr>
          <w:rFonts w:ascii="Calibri" w:hAnsi="Calibri"/>
        </w:rPr>
        <w:t xml:space="preserve"> completed within five years.</w:t>
      </w:r>
      <w:r>
        <w:rPr>
          <w:rFonts w:ascii="Arial Unicode MS" w:eastAsia="Arial Unicode MS" w:hAnsi="Arial Unicode MS" w:cs="Arial Unicode MS"/>
        </w:rPr>
        <w:br w:type="page"/>
      </w:r>
    </w:p>
    <w:p w14:paraId="0DAC9C9D" w14:textId="77777777" w:rsidR="002B5093" w:rsidRPr="00CF6D8B" w:rsidRDefault="00000000" w:rsidP="00CF6D8B">
      <w:pPr>
        <w:pStyle w:val="Heading1"/>
        <w:rPr>
          <w:rStyle w:val="None"/>
          <w:rFonts w:ascii="Calibri" w:eastAsia="Calibri" w:hAnsi="Calibri" w:cs="Calibri"/>
          <w:b/>
          <w:bCs/>
          <w:spacing w:val="-3"/>
          <w:sz w:val="40"/>
          <w:szCs w:val="40"/>
        </w:rPr>
      </w:pPr>
      <w:bookmarkStart w:id="143" w:name="Advisement"/>
      <w:bookmarkStart w:id="144" w:name="_Toc198709483"/>
      <w:bookmarkEnd w:id="143"/>
      <w:r w:rsidRPr="00CF6D8B">
        <w:rPr>
          <w:rStyle w:val="None"/>
          <w:rFonts w:ascii="Calibri" w:hAnsi="Calibri"/>
          <w:b/>
          <w:bCs/>
          <w:spacing w:val="-3"/>
          <w:sz w:val="40"/>
          <w:szCs w:val="40"/>
        </w:rPr>
        <w:lastRenderedPageBreak/>
        <w:t>ADVISEMENT</w:t>
      </w:r>
      <w:bookmarkEnd w:id="144"/>
    </w:p>
    <w:p w14:paraId="3200EA8F" w14:textId="77777777" w:rsidR="002B5093" w:rsidRDefault="00000000">
      <w:pPr>
        <w:pStyle w:val="Heading3"/>
        <w:ind w:left="0" w:right="0"/>
        <w:rPr>
          <w:rStyle w:val="None"/>
          <w:rFonts w:ascii="Calibri" w:eastAsia="Calibri" w:hAnsi="Calibri" w:cs="Calibri"/>
          <w:spacing w:val="-2"/>
          <w:sz w:val="28"/>
          <w:szCs w:val="28"/>
        </w:rPr>
      </w:pPr>
      <w:r>
        <w:rPr>
          <w:rStyle w:val="None"/>
          <w:rFonts w:ascii="Calibri" w:eastAsia="Calibri" w:hAnsi="Calibri" w:cs="Calibri"/>
          <w:spacing w:val="-2"/>
          <w:sz w:val="28"/>
          <w:szCs w:val="28"/>
        </w:rPr>
        <w:tab/>
      </w:r>
    </w:p>
    <w:p w14:paraId="68333A47" w14:textId="77777777" w:rsidR="002B5093" w:rsidRPr="00CF6D8B" w:rsidRDefault="00000000" w:rsidP="00CF6D8B">
      <w:pPr>
        <w:pStyle w:val="Heading2"/>
        <w:rPr>
          <w:rStyle w:val="None"/>
          <w:rFonts w:ascii="Calibri" w:eastAsia="Calibri" w:hAnsi="Calibri" w:cs="Calibri"/>
          <w:b/>
          <w:bCs/>
          <w:color w:val="000000" w:themeColor="text1"/>
          <w:sz w:val="30"/>
          <w:szCs w:val="30"/>
        </w:rPr>
      </w:pPr>
      <w:bookmarkStart w:id="145" w:name="_Toc198566237"/>
      <w:bookmarkStart w:id="146" w:name="_Toc198566288"/>
      <w:bookmarkStart w:id="147" w:name="_Toc198709484"/>
      <w:r w:rsidRPr="00CF6D8B">
        <w:rPr>
          <w:rStyle w:val="None"/>
          <w:rFonts w:ascii="Calibri" w:hAnsi="Calibri"/>
          <w:b/>
          <w:bCs/>
          <w:color w:val="000000" w:themeColor="text1"/>
          <w:sz w:val="30"/>
          <w:szCs w:val="30"/>
        </w:rPr>
        <w:t>Graduate Coordinator</w:t>
      </w:r>
      <w:bookmarkEnd w:id="145"/>
      <w:bookmarkEnd w:id="146"/>
      <w:bookmarkEnd w:id="147"/>
      <w:r w:rsidRPr="00CF6D8B">
        <w:rPr>
          <w:rStyle w:val="None"/>
          <w:rFonts w:ascii="Calibri" w:hAnsi="Calibri"/>
          <w:b/>
          <w:bCs/>
          <w:color w:val="000000" w:themeColor="text1"/>
          <w:sz w:val="30"/>
          <w:szCs w:val="30"/>
        </w:rPr>
        <w:t xml:space="preserve">                             </w:t>
      </w:r>
    </w:p>
    <w:p w14:paraId="104F96D4" w14:textId="77777777" w:rsidR="002B5093" w:rsidRDefault="00000000">
      <w:pPr>
        <w:pStyle w:val="Heading3"/>
        <w:spacing w:after="40"/>
        <w:ind w:left="0" w:right="0"/>
        <w:rPr>
          <w:rStyle w:val="None"/>
          <w:rFonts w:ascii="Calibri" w:eastAsia="Calibri" w:hAnsi="Calibri" w:cs="Calibri"/>
          <w:sz w:val="30"/>
          <w:szCs w:val="30"/>
        </w:rPr>
      </w:pPr>
      <w:bookmarkStart w:id="148" w:name="_Toc198566238"/>
      <w:bookmarkStart w:id="149" w:name="_Toc198566289"/>
      <w:bookmarkStart w:id="150" w:name="_Toc198709485"/>
      <w:r w:rsidRPr="00CF6D8B">
        <w:rPr>
          <w:rFonts w:ascii="Calibri" w:hAnsi="Calibri"/>
          <w:color w:val="4F81BD" w:themeColor="accent1"/>
          <w:sz w:val="24"/>
          <w:szCs w:val="24"/>
        </w:rPr>
        <w:t>Mike Pope, 3043</w:t>
      </w:r>
      <w:r w:rsidRPr="00CF6D8B">
        <w:rPr>
          <w:rStyle w:val="None"/>
          <w:rFonts w:ascii="Calibri" w:hAnsi="Calibri"/>
          <w:color w:val="4F81BD" w:themeColor="accent1"/>
          <w:spacing w:val="2"/>
          <w:sz w:val="24"/>
          <w:szCs w:val="24"/>
        </w:rPr>
        <w:t xml:space="preserve"> </w:t>
      </w:r>
      <w:r w:rsidRPr="00CF6D8B">
        <w:rPr>
          <w:rFonts w:ascii="Calibri" w:hAnsi="Calibri"/>
          <w:color w:val="4F81BD" w:themeColor="accent1"/>
          <w:sz w:val="24"/>
          <w:szCs w:val="24"/>
        </w:rPr>
        <w:t xml:space="preserve">JFSB, </w:t>
      </w:r>
      <w:hyperlink r:id="rId33" w:history="1">
        <w:r w:rsidR="002B5093">
          <w:rPr>
            <w:rStyle w:val="Hyperlink0"/>
            <w:rFonts w:ascii="Calibri" w:hAnsi="Calibri"/>
            <w:sz w:val="24"/>
            <w:szCs w:val="24"/>
          </w:rPr>
          <w:t>mike_pope@byu.edu</w:t>
        </w:r>
        <w:bookmarkEnd w:id="148"/>
        <w:bookmarkEnd w:id="149"/>
        <w:bookmarkEnd w:id="150"/>
      </w:hyperlink>
    </w:p>
    <w:p w14:paraId="5859FF1B" w14:textId="5C651E79" w:rsidR="002B5093" w:rsidRDefault="00000000">
      <w:pPr>
        <w:pStyle w:val="Heading3"/>
        <w:spacing w:before="20"/>
        <w:ind w:left="0" w:right="0"/>
        <w:rPr>
          <w:rStyle w:val="None"/>
          <w:rFonts w:ascii="Calibri" w:eastAsia="Calibri" w:hAnsi="Calibri" w:cs="Calibri"/>
          <w:b w:val="0"/>
          <w:bCs w:val="0"/>
          <w:sz w:val="24"/>
          <w:szCs w:val="24"/>
        </w:rPr>
      </w:pPr>
      <w:bookmarkStart w:id="151" w:name="_Toc198566239"/>
      <w:bookmarkStart w:id="152" w:name="_Toc198566290"/>
      <w:bookmarkStart w:id="153" w:name="_Toc198709486"/>
      <w:r>
        <w:rPr>
          <w:rStyle w:val="None"/>
          <w:rFonts w:ascii="Calibri" w:hAnsi="Calibri"/>
          <w:b w:val="0"/>
          <w:bCs w:val="0"/>
          <w:sz w:val="24"/>
          <w:szCs w:val="24"/>
        </w:rPr>
        <w:t>The Graduate</w:t>
      </w:r>
      <w:r>
        <w:rPr>
          <w:rStyle w:val="None"/>
          <w:rFonts w:ascii="Calibri" w:hAnsi="Calibri"/>
          <w:b w:val="0"/>
          <w:bCs w:val="0"/>
          <w:spacing w:val="-4"/>
          <w:sz w:val="24"/>
          <w:szCs w:val="24"/>
        </w:rPr>
        <w:t xml:space="preserve"> </w:t>
      </w:r>
      <w:r>
        <w:rPr>
          <w:rStyle w:val="None"/>
          <w:rFonts w:ascii="Calibri" w:hAnsi="Calibri"/>
          <w:b w:val="0"/>
          <w:bCs w:val="0"/>
          <w:sz w:val="24"/>
          <w:szCs w:val="24"/>
          <w:lang w:val="it-IT"/>
        </w:rPr>
        <w:t>Coordinator</w:t>
      </w:r>
      <w:r>
        <w:rPr>
          <w:rStyle w:val="None"/>
          <w:rFonts w:ascii="Calibri" w:hAnsi="Calibri"/>
          <w:b w:val="0"/>
          <w:bCs w:val="0"/>
          <w:spacing w:val="-4"/>
          <w:sz w:val="24"/>
          <w:szCs w:val="24"/>
        </w:rPr>
        <w:t xml:space="preserve"> </w:t>
      </w:r>
      <w:r>
        <w:rPr>
          <w:rStyle w:val="None"/>
          <w:rFonts w:ascii="Calibri" w:hAnsi="Calibri"/>
          <w:b w:val="0"/>
          <w:bCs w:val="0"/>
          <w:sz w:val="24"/>
          <w:szCs w:val="24"/>
        </w:rPr>
        <w:t>will</w:t>
      </w:r>
      <w:r>
        <w:rPr>
          <w:rStyle w:val="None"/>
          <w:rFonts w:ascii="Calibri" w:hAnsi="Calibri"/>
          <w:b w:val="0"/>
          <w:bCs w:val="0"/>
          <w:spacing w:val="-3"/>
          <w:sz w:val="24"/>
          <w:szCs w:val="24"/>
        </w:rPr>
        <w:t xml:space="preserve"> </w:t>
      </w:r>
      <w:r>
        <w:rPr>
          <w:rStyle w:val="None"/>
          <w:rFonts w:ascii="Calibri" w:hAnsi="Calibri"/>
          <w:b w:val="0"/>
          <w:bCs w:val="0"/>
          <w:sz w:val="24"/>
          <w:szCs w:val="24"/>
          <w:lang w:val="de-DE"/>
        </w:rPr>
        <w:t>send</w:t>
      </w:r>
      <w:r>
        <w:rPr>
          <w:rStyle w:val="None"/>
          <w:rFonts w:ascii="Calibri" w:hAnsi="Calibri"/>
          <w:b w:val="0"/>
          <w:bCs w:val="0"/>
          <w:spacing w:val="-3"/>
          <w:sz w:val="24"/>
          <w:szCs w:val="24"/>
        </w:rPr>
        <w:t xml:space="preserve"> </w:t>
      </w:r>
      <w:r>
        <w:rPr>
          <w:rStyle w:val="None"/>
          <w:rFonts w:ascii="Calibri" w:hAnsi="Calibri"/>
          <w:b w:val="0"/>
          <w:bCs w:val="0"/>
          <w:sz w:val="24"/>
          <w:szCs w:val="24"/>
        </w:rPr>
        <w:t>out</w:t>
      </w:r>
      <w:r>
        <w:rPr>
          <w:rStyle w:val="None"/>
          <w:rFonts w:ascii="Calibri" w:hAnsi="Calibri"/>
          <w:b w:val="0"/>
          <w:bCs w:val="0"/>
          <w:spacing w:val="-3"/>
          <w:sz w:val="24"/>
          <w:szCs w:val="24"/>
        </w:rPr>
        <w:t xml:space="preserve"> </w:t>
      </w:r>
      <w:r w:rsidR="00DE3C26">
        <w:rPr>
          <w:rStyle w:val="None"/>
          <w:rFonts w:ascii="Calibri" w:hAnsi="Calibri"/>
          <w:b w:val="0"/>
          <w:bCs w:val="0"/>
          <w:sz w:val="24"/>
          <w:szCs w:val="24"/>
          <w:lang w:val="pt-PT"/>
        </w:rPr>
        <w:t xml:space="preserve">inquirires </w:t>
      </w:r>
      <w:r>
        <w:rPr>
          <w:rStyle w:val="None"/>
          <w:rFonts w:ascii="Calibri" w:hAnsi="Calibri"/>
          <w:b w:val="0"/>
          <w:bCs w:val="0"/>
          <w:sz w:val="24"/>
          <w:szCs w:val="24"/>
        </w:rPr>
        <w:t>to</w:t>
      </w:r>
      <w:r>
        <w:rPr>
          <w:rStyle w:val="None"/>
          <w:rFonts w:ascii="Calibri" w:hAnsi="Calibri"/>
          <w:b w:val="0"/>
          <w:bCs w:val="0"/>
          <w:spacing w:val="-3"/>
          <w:sz w:val="24"/>
          <w:szCs w:val="24"/>
        </w:rPr>
        <w:t xml:space="preserve"> </w:t>
      </w:r>
      <w:r>
        <w:rPr>
          <w:rStyle w:val="None"/>
          <w:rFonts w:ascii="Calibri" w:hAnsi="Calibri"/>
          <w:b w:val="0"/>
          <w:bCs w:val="0"/>
          <w:sz w:val="24"/>
          <w:szCs w:val="24"/>
        </w:rPr>
        <w:t>each</w:t>
      </w:r>
      <w:r>
        <w:rPr>
          <w:rStyle w:val="None"/>
          <w:rFonts w:ascii="Calibri" w:hAnsi="Calibri"/>
          <w:b w:val="0"/>
          <w:bCs w:val="0"/>
          <w:spacing w:val="-3"/>
          <w:sz w:val="24"/>
          <w:szCs w:val="24"/>
        </w:rPr>
        <w:t xml:space="preserve"> </w:t>
      </w:r>
      <w:r>
        <w:rPr>
          <w:rStyle w:val="None"/>
          <w:rFonts w:ascii="Calibri" w:hAnsi="Calibri"/>
          <w:b w:val="0"/>
          <w:bCs w:val="0"/>
          <w:sz w:val="24"/>
          <w:szCs w:val="24"/>
        </w:rPr>
        <w:t>student</w:t>
      </w:r>
      <w:r>
        <w:rPr>
          <w:rStyle w:val="None"/>
          <w:rFonts w:ascii="Calibri" w:hAnsi="Calibri"/>
          <w:b w:val="0"/>
          <w:bCs w:val="0"/>
          <w:sz w:val="24"/>
          <w:szCs w:val="24"/>
          <w:rtl/>
        </w:rPr>
        <w:t>’</w:t>
      </w:r>
      <w:r>
        <w:rPr>
          <w:rStyle w:val="None"/>
          <w:rFonts w:ascii="Calibri" w:hAnsi="Calibri"/>
          <w:b w:val="0"/>
          <w:bCs w:val="0"/>
          <w:sz w:val="24"/>
          <w:szCs w:val="24"/>
        </w:rPr>
        <w:t>s</w:t>
      </w:r>
      <w:r>
        <w:rPr>
          <w:rStyle w:val="None"/>
          <w:rFonts w:ascii="Calibri" w:hAnsi="Calibri"/>
          <w:b w:val="0"/>
          <w:bCs w:val="0"/>
          <w:spacing w:val="-3"/>
          <w:sz w:val="24"/>
          <w:szCs w:val="24"/>
        </w:rPr>
        <w:t xml:space="preserve"> </w:t>
      </w:r>
      <w:r>
        <w:rPr>
          <w:rStyle w:val="None"/>
          <w:rFonts w:ascii="Calibri" w:hAnsi="Calibri"/>
          <w:b w:val="0"/>
          <w:bCs w:val="0"/>
          <w:sz w:val="24"/>
          <w:szCs w:val="24"/>
        </w:rPr>
        <w:t>committee</w:t>
      </w:r>
      <w:r>
        <w:rPr>
          <w:rStyle w:val="None"/>
          <w:rFonts w:ascii="Calibri" w:hAnsi="Calibri"/>
          <w:b w:val="0"/>
          <w:bCs w:val="0"/>
          <w:spacing w:val="-4"/>
          <w:sz w:val="24"/>
          <w:szCs w:val="24"/>
        </w:rPr>
        <w:t xml:space="preserve"> </w:t>
      </w:r>
      <w:r>
        <w:rPr>
          <w:rStyle w:val="None"/>
          <w:rFonts w:ascii="Calibri" w:hAnsi="Calibri"/>
          <w:b w:val="0"/>
          <w:bCs w:val="0"/>
          <w:sz w:val="24"/>
          <w:szCs w:val="24"/>
        </w:rPr>
        <w:t>chair</w:t>
      </w:r>
      <w:r>
        <w:rPr>
          <w:rStyle w:val="None"/>
          <w:rFonts w:ascii="Calibri" w:hAnsi="Calibri"/>
          <w:b w:val="0"/>
          <w:bCs w:val="0"/>
          <w:spacing w:val="-4"/>
          <w:sz w:val="24"/>
          <w:szCs w:val="24"/>
        </w:rPr>
        <w:t xml:space="preserve"> </w:t>
      </w:r>
      <w:r>
        <w:rPr>
          <w:rStyle w:val="None"/>
          <w:rFonts w:ascii="Calibri" w:hAnsi="Calibri"/>
          <w:b w:val="0"/>
          <w:bCs w:val="0"/>
          <w:sz w:val="24"/>
          <w:szCs w:val="24"/>
        </w:rPr>
        <w:t>twice</w:t>
      </w:r>
      <w:r>
        <w:rPr>
          <w:rStyle w:val="None"/>
          <w:rFonts w:ascii="Calibri" w:hAnsi="Calibri"/>
          <w:b w:val="0"/>
          <w:bCs w:val="0"/>
          <w:spacing w:val="-4"/>
          <w:sz w:val="24"/>
          <w:szCs w:val="24"/>
        </w:rPr>
        <w:t xml:space="preserve"> </w:t>
      </w:r>
      <w:r>
        <w:rPr>
          <w:rStyle w:val="None"/>
          <w:rFonts w:ascii="Calibri" w:hAnsi="Calibri"/>
          <w:b w:val="0"/>
          <w:bCs w:val="0"/>
          <w:sz w:val="24"/>
          <w:szCs w:val="24"/>
        </w:rPr>
        <w:t>during the year to determine the progress of the student and give an evaluation.</w:t>
      </w:r>
      <w:bookmarkEnd w:id="151"/>
      <w:bookmarkEnd w:id="152"/>
      <w:bookmarkEnd w:id="153"/>
      <w:r>
        <w:rPr>
          <w:rStyle w:val="None"/>
          <w:rFonts w:ascii="Calibri" w:hAnsi="Calibri"/>
          <w:b w:val="0"/>
          <w:bCs w:val="0"/>
          <w:sz w:val="24"/>
          <w:szCs w:val="24"/>
        </w:rPr>
        <w:t xml:space="preserve"> </w:t>
      </w:r>
    </w:p>
    <w:p w14:paraId="0F9CA293" w14:textId="77777777" w:rsidR="002B5093" w:rsidRDefault="00000000">
      <w:pPr>
        <w:pStyle w:val="Heading7"/>
        <w:spacing w:before="20" w:line="240" w:lineRule="auto"/>
        <w:rPr>
          <w:rFonts w:ascii="Calibri" w:eastAsia="Calibri" w:hAnsi="Calibri" w:cs="Calibri"/>
        </w:rPr>
      </w:pPr>
      <w:bookmarkStart w:id="154" w:name="Graduate_Coordinator"/>
      <w:bookmarkEnd w:id="154"/>
      <w:r>
        <w:rPr>
          <w:rFonts w:ascii="Calibri" w:hAnsi="Calibri"/>
        </w:rPr>
        <w:t xml:space="preserve">Duties of the Graduate Coordinator </w:t>
      </w:r>
    </w:p>
    <w:p w14:paraId="0715AD3C" w14:textId="77777777" w:rsidR="002B5093" w:rsidRDefault="00000000">
      <w:pPr>
        <w:pStyle w:val="ListParagraph"/>
        <w:numPr>
          <w:ilvl w:val="1"/>
          <w:numId w:val="20"/>
        </w:numPr>
        <w:rPr>
          <w:rFonts w:ascii="Calibri" w:hAnsi="Calibri"/>
          <w:sz w:val="24"/>
          <w:szCs w:val="24"/>
        </w:rPr>
      </w:pPr>
      <w:r>
        <w:rPr>
          <w:rFonts w:ascii="Calibri" w:hAnsi="Calibri"/>
          <w:sz w:val="24"/>
          <w:szCs w:val="24"/>
        </w:rPr>
        <w:t>Receives</w:t>
      </w:r>
      <w:r>
        <w:rPr>
          <w:rStyle w:val="None"/>
          <w:rFonts w:ascii="Calibri" w:hAnsi="Calibri"/>
          <w:spacing w:val="-2"/>
          <w:sz w:val="24"/>
          <w:szCs w:val="24"/>
        </w:rPr>
        <w:t xml:space="preserve"> </w:t>
      </w:r>
      <w:r>
        <w:rPr>
          <w:rFonts w:ascii="Calibri" w:hAnsi="Calibri"/>
          <w:sz w:val="24"/>
          <w:szCs w:val="24"/>
        </w:rPr>
        <w:t>new</w:t>
      </w:r>
      <w:r>
        <w:rPr>
          <w:rStyle w:val="None"/>
          <w:rFonts w:ascii="Calibri" w:hAnsi="Calibri"/>
          <w:spacing w:val="-1"/>
          <w:sz w:val="24"/>
          <w:szCs w:val="24"/>
        </w:rPr>
        <w:t xml:space="preserve"> </w:t>
      </w:r>
      <w:r>
        <w:rPr>
          <w:rFonts w:ascii="Calibri" w:hAnsi="Calibri"/>
          <w:sz w:val="24"/>
          <w:szCs w:val="24"/>
        </w:rPr>
        <w:t>graduate</w:t>
      </w:r>
      <w:r>
        <w:rPr>
          <w:rStyle w:val="None"/>
          <w:rFonts w:ascii="Calibri" w:hAnsi="Calibri"/>
          <w:spacing w:val="-2"/>
          <w:sz w:val="24"/>
          <w:szCs w:val="24"/>
        </w:rPr>
        <w:t xml:space="preserve"> </w:t>
      </w:r>
      <w:r>
        <w:rPr>
          <w:rFonts w:ascii="Calibri" w:hAnsi="Calibri"/>
          <w:sz w:val="24"/>
          <w:szCs w:val="24"/>
        </w:rPr>
        <w:t>student</w:t>
      </w:r>
      <w:r>
        <w:rPr>
          <w:rStyle w:val="None"/>
          <w:rFonts w:ascii="Calibri" w:hAnsi="Calibri"/>
          <w:spacing w:val="-1"/>
          <w:sz w:val="24"/>
          <w:szCs w:val="24"/>
        </w:rPr>
        <w:t xml:space="preserve"> </w:t>
      </w:r>
      <w:r>
        <w:rPr>
          <w:rStyle w:val="None"/>
          <w:rFonts w:ascii="Calibri" w:hAnsi="Calibri"/>
          <w:spacing w:val="-2"/>
          <w:sz w:val="24"/>
          <w:szCs w:val="24"/>
        </w:rPr>
        <w:t>applications</w:t>
      </w:r>
    </w:p>
    <w:p w14:paraId="65A38361" w14:textId="77777777" w:rsidR="002B5093" w:rsidRDefault="00000000">
      <w:pPr>
        <w:pStyle w:val="ListParagraph"/>
        <w:numPr>
          <w:ilvl w:val="1"/>
          <w:numId w:val="20"/>
        </w:numPr>
        <w:rPr>
          <w:rFonts w:ascii="Calibri" w:hAnsi="Calibri"/>
          <w:sz w:val="24"/>
          <w:szCs w:val="24"/>
        </w:rPr>
      </w:pPr>
      <w:r>
        <w:rPr>
          <w:rFonts w:ascii="Calibri" w:hAnsi="Calibri"/>
          <w:sz w:val="24"/>
          <w:szCs w:val="24"/>
        </w:rPr>
        <w:t>Maintains</w:t>
      </w:r>
      <w:r>
        <w:rPr>
          <w:rStyle w:val="None"/>
          <w:rFonts w:ascii="Calibri" w:hAnsi="Calibri"/>
          <w:spacing w:val="-2"/>
          <w:sz w:val="24"/>
          <w:szCs w:val="24"/>
        </w:rPr>
        <w:t xml:space="preserve"> </w:t>
      </w:r>
      <w:r>
        <w:rPr>
          <w:rFonts w:ascii="Calibri" w:hAnsi="Calibri"/>
          <w:sz w:val="24"/>
          <w:szCs w:val="24"/>
        </w:rPr>
        <w:t>files</w:t>
      </w:r>
      <w:r>
        <w:rPr>
          <w:rStyle w:val="None"/>
          <w:rFonts w:ascii="Calibri" w:hAnsi="Calibri"/>
          <w:spacing w:val="-2"/>
          <w:sz w:val="24"/>
          <w:szCs w:val="24"/>
        </w:rPr>
        <w:t xml:space="preserve"> </w:t>
      </w:r>
      <w:r>
        <w:rPr>
          <w:rFonts w:ascii="Calibri" w:hAnsi="Calibri"/>
          <w:sz w:val="24"/>
          <w:szCs w:val="24"/>
        </w:rPr>
        <w:t>and</w:t>
      </w:r>
      <w:r>
        <w:rPr>
          <w:rStyle w:val="None"/>
          <w:rFonts w:ascii="Calibri" w:hAnsi="Calibri"/>
          <w:spacing w:val="-1"/>
          <w:sz w:val="24"/>
          <w:szCs w:val="24"/>
        </w:rPr>
        <w:t xml:space="preserve"> </w:t>
      </w:r>
      <w:r>
        <w:rPr>
          <w:rFonts w:ascii="Calibri" w:hAnsi="Calibri"/>
          <w:sz w:val="24"/>
          <w:szCs w:val="24"/>
        </w:rPr>
        <w:t>information</w:t>
      </w:r>
      <w:r>
        <w:rPr>
          <w:rStyle w:val="None"/>
          <w:rFonts w:ascii="Calibri" w:hAnsi="Calibri"/>
          <w:spacing w:val="-2"/>
          <w:sz w:val="24"/>
          <w:szCs w:val="24"/>
        </w:rPr>
        <w:t xml:space="preserve"> </w:t>
      </w:r>
      <w:r>
        <w:rPr>
          <w:rFonts w:ascii="Calibri" w:hAnsi="Calibri"/>
          <w:sz w:val="24"/>
          <w:szCs w:val="24"/>
        </w:rPr>
        <w:t>on</w:t>
      </w:r>
      <w:r>
        <w:rPr>
          <w:rStyle w:val="None"/>
          <w:rFonts w:ascii="Calibri" w:hAnsi="Calibri"/>
          <w:spacing w:val="-1"/>
          <w:sz w:val="24"/>
          <w:szCs w:val="24"/>
        </w:rPr>
        <w:t xml:space="preserve"> </w:t>
      </w:r>
      <w:r>
        <w:rPr>
          <w:rFonts w:ascii="Calibri" w:hAnsi="Calibri"/>
          <w:sz w:val="24"/>
          <w:szCs w:val="24"/>
        </w:rPr>
        <w:t>all</w:t>
      </w:r>
      <w:r>
        <w:rPr>
          <w:rStyle w:val="None"/>
          <w:rFonts w:ascii="Calibri" w:hAnsi="Calibri"/>
          <w:spacing w:val="-2"/>
          <w:sz w:val="24"/>
          <w:szCs w:val="24"/>
        </w:rPr>
        <w:t xml:space="preserve"> </w:t>
      </w:r>
      <w:r>
        <w:rPr>
          <w:rFonts w:ascii="Calibri" w:hAnsi="Calibri"/>
          <w:sz w:val="24"/>
          <w:szCs w:val="24"/>
        </w:rPr>
        <w:t>graduate</w:t>
      </w:r>
      <w:r>
        <w:rPr>
          <w:rStyle w:val="None"/>
          <w:rFonts w:ascii="Calibri" w:hAnsi="Calibri"/>
          <w:spacing w:val="-2"/>
          <w:sz w:val="24"/>
          <w:szCs w:val="24"/>
        </w:rPr>
        <w:t xml:space="preserve"> students</w:t>
      </w:r>
    </w:p>
    <w:p w14:paraId="4CF3FD00" w14:textId="77777777" w:rsidR="002B5093" w:rsidRDefault="00000000">
      <w:pPr>
        <w:pStyle w:val="ListParagraph"/>
        <w:numPr>
          <w:ilvl w:val="1"/>
          <w:numId w:val="20"/>
        </w:numPr>
        <w:rPr>
          <w:rFonts w:ascii="Calibri" w:hAnsi="Calibri"/>
          <w:sz w:val="24"/>
          <w:szCs w:val="24"/>
        </w:rPr>
      </w:pPr>
      <w:r>
        <w:rPr>
          <w:rFonts w:ascii="Calibri" w:hAnsi="Calibri"/>
          <w:sz w:val="24"/>
          <w:szCs w:val="24"/>
        </w:rPr>
        <w:t>Monitors</w:t>
      </w:r>
      <w:r>
        <w:rPr>
          <w:rStyle w:val="None"/>
          <w:rFonts w:ascii="Calibri" w:hAnsi="Calibri"/>
          <w:spacing w:val="-2"/>
          <w:sz w:val="24"/>
          <w:szCs w:val="24"/>
        </w:rPr>
        <w:t xml:space="preserve"> </w:t>
      </w:r>
      <w:r>
        <w:rPr>
          <w:rFonts w:ascii="Calibri" w:hAnsi="Calibri"/>
          <w:sz w:val="24"/>
          <w:szCs w:val="24"/>
        </w:rPr>
        <w:t>status</w:t>
      </w:r>
      <w:r>
        <w:rPr>
          <w:rStyle w:val="None"/>
          <w:rFonts w:ascii="Calibri" w:hAnsi="Calibri"/>
          <w:spacing w:val="-2"/>
          <w:sz w:val="24"/>
          <w:szCs w:val="24"/>
        </w:rPr>
        <w:t xml:space="preserve"> </w:t>
      </w:r>
      <w:r>
        <w:rPr>
          <w:rFonts w:ascii="Calibri" w:hAnsi="Calibri"/>
          <w:sz w:val="24"/>
          <w:szCs w:val="24"/>
        </w:rPr>
        <w:t>and</w:t>
      </w:r>
      <w:r>
        <w:rPr>
          <w:rStyle w:val="None"/>
          <w:rFonts w:ascii="Calibri" w:hAnsi="Calibri"/>
          <w:spacing w:val="-1"/>
          <w:sz w:val="24"/>
          <w:szCs w:val="24"/>
        </w:rPr>
        <w:t xml:space="preserve"> </w:t>
      </w:r>
      <w:r>
        <w:rPr>
          <w:rFonts w:ascii="Calibri" w:hAnsi="Calibri"/>
          <w:sz w:val="24"/>
          <w:szCs w:val="24"/>
        </w:rPr>
        <w:t>progress</w:t>
      </w:r>
      <w:r>
        <w:rPr>
          <w:rStyle w:val="None"/>
          <w:rFonts w:ascii="Calibri" w:hAnsi="Calibri"/>
          <w:spacing w:val="-2"/>
          <w:sz w:val="24"/>
          <w:szCs w:val="24"/>
        </w:rPr>
        <w:t xml:space="preserve"> </w:t>
      </w:r>
      <w:r>
        <w:rPr>
          <w:rFonts w:ascii="Calibri" w:hAnsi="Calibri"/>
          <w:sz w:val="24"/>
          <w:szCs w:val="24"/>
        </w:rPr>
        <w:t>of</w:t>
      </w:r>
      <w:r>
        <w:rPr>
          <w:rStyle w:val="None"/>
          <w:rFonts w:ascii="Calibri" w:hAnsi="Calibri"/>
          <w:spacing w:val="-1"/>
          <w:sz w:val="24"/>
          <w:szCs w:val="24"/>
        </w:rPr>
        <w:t xml:space="preserve"> </w:t>
      </w:r>
      <w:r>
        <w:rPr>
          <w:rFonts w:ascii="Calibri" w:hAnsi="Calibri"/>
          <w:sz w:val="24"/>
          <w:szCs w:val="24"/>
        </w:rPr>
        <w:t>graduate</w:t>
      </w:r>
      <w:r>
        <w:rPr>
          <w:rStyle w:val="None"/>
          <w:rFonts w:ascii="Calibri" w:hAnsi="Calibri"/>
          <w:spacing w:val="-2"/>
          <w:sz w:val="24"/>
          <w:szCs w:val="24"/>
        </w:rPr>
        <w:t xml:space="preserve"> students</w:t>
      </w:r>
    </w:p>
    <w:p w14:paraId="473DBDE5" w14:textId="77777777" w:rsidR="002B5093" w:rsidRDefault="00000000">
      <w:pPr>
        <w:pStyle w:val="ListParagraph"/>
        <w:numPr>
          <w:ilvl w:val="1"/>
          <w:numId w:val="21"/>
        </w:numPr>
        <w:rPr>
          <w:rFonts w:ascii="Calibri" w:hAnsi="Calibri"/>
          <w:sz w:val="24"/>
          <w:szCs w:val="24"/>
        </w:rPr>
      </w:pPr>
      <w:r>
        <w:rPr>
          <w:rFonts w:ascii="Calibri" w:hAnsi="Calibri"/>
          <w:sz w:val="24"/>
          <w:szCs w:val="24"/>
        </w:rPr>
        <w:t>Advises</w:t>
      </w:r>
      <w:r>
        <w:rPr>
          <w:rStyle w:val="None"/>
          <w:rFonts w:ascii="Calibri" w:hAnsi="Calibri"/>
          <w:spacing w:val="-4"/>
          <w:sz w:val="24"/>
          <w:szCs w:val="24"/>
        </w:rPr>
        <w:t xml:space="preserve"> </w:t>
      </w:r>
      <w:r>
        <w:rPr>
          <w:rFonts w:ascii="Calibri" w:hAnsi="Calibri"/>
          <w:sz w:val="24"/>
          <w:szCs w:val="24"/>
        </w:rPr>
        <w:t>students</w:t>
      </w:r>
      <w:r>
        <w:rPr>
          <w:rStyle w:val="None"/>
          <w:rFonts w:ascii="Calibri" w:hAnsi="Calibri"/>
          <w:spacing w:val="-4"/>
          <w:sz w:val="24"/>
          <w:szCs w:val="24"/>
        </w:rPr>
        <w:t xml:space="preserve"> </w:t>
      </w:r>
      <w:r>
        <w:rPr>
          <w:rFonts w:ascii="Calibri" w:hAnsi="Calibri"/>
          <w:sz w:val="24"/>
          <w:szCs w:val="24"/>
        </w:rPr>
        <w:t>on</w:t>
      </w:r>
      <w:r>
        <w:rPr>
          <w:rStyle w:val="None"/>
          <w:rFonts w:ascii="Calibri" w:hAnsi="Calibri"/>
          <w:spacing w:val="-4"/>
          <w:sz w:val="24"/>
          <w:szCs w:val="24"/>
        </w:rPr>
        <w:t xml:space="preserve"> </w:t>
      </w:r>
      <w:r>
        <w:rPr>
          <w:rFonts w:ascii="Calibri" w:hAnsi="Calibri"/>
          <w:sz w:val="24"/>
          <w:szCs w:val="24"/>
        </w:rPr>
        <w:t>choosing</w:t>
      </w:r>
      <w:r>
        <w:rPr>
          <w:rStyle w:val="None"/>
          <w:rFonts w:ascii="Calibri" w:hAnsi="Calibri"/>
          <w:spacing w:val="-7"/>
          <w:sz w:val="24"/>
          <w:szCs w:val="24"/>
        </w:rPr>
        <w:t xml:space="preserve"> </w:t>
      </w:r>
      <w:r>
        <w:rPr>
          <w:rFonts w:ascii="Calibri" w:hAnsi="Calibri"/>
          <w:sz w:val="24"/>
          <w:szCs w:val="24"/>
        </w:rPr>
        <w:t>thesis</w:t>
      </w:r>
      <w:r>
        <w:rPr>
          <w:rStyle w:val="None"/>
          <w:rFonts w:ascii="Calibri" w:hAnsi="Calibri"/>
          <w:spacing w:val="-4"/>
          <w:sz w:val="24"/>
          <w:szCs w:val="24"/>
        </w:rPr>
        <w:t xml:space="preserve"> </w:t>
      </w:r>
      <w:r>
        <w:rPr>
          <w:rFonts w:ascii="Calibri" w:hAnsi="Calibri"/>
          <w:sz w:val="24"/>
          <w:szCs w:val="24"/>
        </w:rPr>
        <w:t>committee</w:t>
      </w:r>
      <w:r>
        <w:rPr>
          <w:rStyle w:val="None"/>
          <w:rFonts w:ascii="Calibri" w:hAnsi="Calibri"/>
          <w:spacing w:val="-5"/>
          <w:sz w:val="24"/>
          <w:szCs w:val="24"/>
        </w:rPr>
        <w:t xml:space="preserve"> </w:t>
      </w:r>
      <w:r>
        <w:rPr>
          <w:rFonts w:ascii="Calibri" w:hAnsi="Calibri"/>
          <w:sz w:val="24"/>
          <w:szCs w:val="24"/>
        </w:rPr>
        <w:t>members</w:t>
      </w:r>
      <w:r>
        <w:rPr>
          <w:rStyle w:val="None"/>
          <w:rFonts w:ascii="Calibri" w:hAnsi="Calibri"/>
          <w:spacing w:val="-4"/>
          <w:sz w:val="24"/>
          <w:szCs w:val="24"/>
        </w:rPr>
        <w:t xml:space="preserve"> </w:t>
      </w:r>
      <w:r>
        <w:rPr>
          <w:rFonts w:ascii="Calibri" w:hAnsi="Calibri"/>
          <w:sz w:val="24"/>
          <w:szCs w:val="24"/>
        </w:rPr>
        <w:t>and</w:t>
      </w:r>
      <w:r>
        <w:rPr>
          <w:rStyle w:val="None"/>
          <w:rFonts w:ascii="Calibri" w:hAnsi="Calibri"/>
          <w:spacing w:val="-4"/>
          <w:sz w:val="24"/>
          <w:szCs w:val="24"/>
        </w:rPr>
        <w:t xml:space="preserve"> </w:t>
      </w:r>
      <w:r>
        <w:rPr>
          <w:rFonts w:ascii="Calibri" w:hAnsi="Calibri"/>
          <w:sz w:val="24"/>
          <w:szCs w:val="24"/>
        </w:rPr>
        <w:t>appoints</w:t>
      </w:r>
      <w:r>
        <w:rPr>
          <w:rStyle w:val="None"/>
          <w:rFonts w:ascii="Calibri" w:hAnsi="Calibri"/>
          <w:spacing w:val="-4"/>
          <w:sz w:val="24"/>
          <w:szCs w:val="24"/>
        </w:rPr>
        <w:t xml:space="preserve"> </w:t>
      </w:r>
      <w:r>
        <w:rPr>
          <w:rFonts w:ascii="Calibri" w:hAnsi="Calibri"/>
          <w:sz w:val="24"/>
          <w:szCs w:val="24"/>
        </w:rPr>
        <w:t>the</w:t>
      </w:r>
      <w:r>
        <w:rPr>
          <w:rStyle w:val="None"/>
          <w:rFonts w:ascii="Calibri" w:hAnsi="Calibri"/>
          <w:spacing w:val="-5"/>
          <w:sz w:val="24"/>
          <w:szCs w:val="24"/>
        </w:rPr>
        <w:t xml:space="preserve"> </w:t>
      </w:r>
      <w:r>
        <w:rPr>
          <w:rFonts w:ascii="Calibri" w:hAnsi="Calibri"/>
          <w:sz w:val="24"/>
          <w:szCs w:val="24"/>
        </w:rPr>
        <w:t>chair</w:t>
      </w:r>
      <w:r>
        <w:rPr>
          <w:rStyle w:val="None"/>
          <w:rFonts w:ascii="Calibri" w:hAnsi="Calibri"/>
          <w:spacing w:val="-5"/>
          <w:sz w:val="24"/>
          <w:szCs w:val="24"/>
        </w:rPr>
        <w:t xml:space="preserve"> </w:t>
      </w:r>
      <w:r>
        <w:rPr>
          <w:rFonts w:ascii="Calibri" w:hAnsi="Calibri"/>
          <w:sz w:val="24"/>
          <w:szCs w:val="24"/>
        </w:rPr>
        <w:t>and committee members in consultation with the student</w:t>
      </w:r>
    </w:p>
    <w:p w14:paraId="26AACC51" w14:textId="77777777" w:rsidR="002B5093" w:rsidRDefault="00000000">
      <w:pPr>
        <w:pStyle w:val="ListParagraph"/>
        <w:numPr>
          <w:ilvl w:val="1"/>
          <w:numId w:val="20"/>
        </w:numPr>
        <w:rPr>
          <w:rFonts w:ascii="Calibri" w:hAnsi="Calibri"/>
          <w:sz w:val="24"/>
          <w:szCs w:val="24"/>
        </w:rPr>
      </w:pPr>
      <w:r>
        <w:rPr>
          <w:rFonts w:ascii="Calibri" w:hAnsi="Calibri"/>
          <w:sz w:val="24"/>
          <w:szCs w:val="24"/>
        </w:rPr>
        <w:t>Distributes</w:t>
      </w:r>
      <w:r>
        <w:rPr>
          <w:rStyle w:val="None"/>
          <w:rFonts w:ascii="Calibri" w:hAnsi="Calibri"/>
          <w:spacing w:val="-4"/>
          <w:sz w:val="24"/>
          <w:szCs w:val="24"/>
        </w:rPr>
        <w:t xml:space="preserve"> </w:t>
      </w:r>
      <w:r>
        <w:rPr>
          <w:rFonts w:ascii="Calibri" w:hAnsi="Calibri"/>
          <w:sz w:val="24"/>
          <w:szCs w:val="24"/>
        </w:rPr>
        <w:t>grants,</w:t>
      </w:r>
      <w:r>
        <w:rPr>
          <w:rStyle w:val="None"/>
          <w:rFonts w:ascii="Calibri" w:hAnsi="Calibri"/>
          <w:spacing w:val="-1"/>
          <w:sz w:val="24"/>
          <w:szCs w:val="24"/>
        </w:rPr>
        <w:t xml:space="preserve"> </w:t>
      </w:r>
      <w:r>
        <w:rPr>
          <w:rFonts w:ascii="Calibri" w:hAnsi="Calibri"/>
          <w:sz w:val="24"/>
          <w:szCs w:val="24"/>
        </w:rPr>
        <w:t>scholarships</w:t>
      </w:r>
      <w:r>
        <w:rPr>
          <w:rStyle w:val="None"/>
          <w:rFonts w:ascii="Calibri" w:hAnsi="Calibri"/>
          <w:spacing w:val="-1"/>
          <w:sz w:val="24"/>
          <w:szCs w:val="24"/>
        </w:rPr>
        <w:t xml:space="preserve"> </w:t>
      </w:r>
      <w:r>
        <w:rPr>
          <w:rFonts w:ascii="Calibri" w:hAnsi="Calibri"/>
          <w:sz w:val="24"/>
          <w:szCs w:val="24"/>
        </w:rPr>
        <w:t>and</w:t>
      </w:r>
      <w:r>
        <w:rPr>
          <w:rStyle w:val="None"/>
          <w:rFonts w:ascii="Calibri" w:hAnsi="Calibri"/>
          <w:spacing w:val="-1"/>
          <w:sz w:val="24"/>
          <w:szCs w:val="24"/>
        </w:rPr>
        <w:t xml:space="preserve"> </w:t>
      </w:r>
      <w:r>
        <w:rPr>
          <w:rFonts w:ascii="Calibri" w:hAnsi="Calibri"/>
          <w:sz w:val="24"/>
          <w:szCs w:val="24"/>
        </w:rPr>
        <w:t>awards</w:t>
      </w:r>
      <w:r>
        <w:rPr>
          <w:rStyle w:val="None"/>
          <w:rFonts w:ascii="Calibri" w:hAnsi="Calibri"/>
          <w:spacing w:val="-2"/>
          <w:sz w:val="24"/>
          <w:szCs w:val="24"/>
        </w:rPr>
        <w:t xml:space="preserve"> </w:t>
      </w:r>
      <w:r>
        <w:rPr>
          <w:rFonts w:ascii="Calibri" w:hAnsi="Calibri"/>
          <w:sz w:val="24"/>
          <w:szCs w:val="24"/>
        </w:rPr>
        <w:t>in</w:t>
      </w:r>
      <w:r>
        <w:rPr>
          <w:rStyle w:val="None"/>
          <w:rFonts w:ascii="Calibri" w:hAnsi="Calibri"/>
          <w:spacing w:val="-1"/>
          <w:sz w:val="24"/>
          <w:szCs w:val="24"/>
        </w:rPr>
        <w:t xml:space="preserve"> </w:t>
      </w:r>
      <w:r>
        <w:rPr>
          <w:rFonts w:ascii="Calibri" w:hAnsi="Calibri"/>
          <w:sz w:val="24"/>
          <w:szCs w:val="24"/>
        </w:rPr>
        <w:t>consultation</w:t>
      </w:r>
      <w:r>
        <w:rPr>
          <w:rStyle w:val="None"/>
          <w:rFonts w:ascii="Calibri" w:hAnsi="Calibri"/>
          <w:spacing w:val="-1"/>
          <w:sz w:val="24"/>
          <w:szCs w:val="24"/>
        </w:rPr>
        <w:t xml:space="preserve"> </w:t>
      </w:r>
      <w:r>
        <w:rPr>
          <w:rFonts w:ascii="Calibri" w:hAnsi="Calibri"/>
          <w:sz w:val="24"/>
          <w:szCs w:val="24"/>
        </w:rPr>
        <w:t>with</w:t>
      </w:r>
      <w:r>
        <w:rPr>
          <w:rStyle w:val="None"/>
          <w:rFonts w:ascii="Calibri" w:hAnsi="Calibri"/>
          <w:spacing w:val="-1"/>
          <w:sz w:val="24"/>
          <w:szCs w:val="24"/>
        </w:rPr>
        <w:t xml:space="preserve"> </w:t>
      </w:r>
      <w:r>
        <w:rPr>
          <w:rFonts w:ascii="Calibri" w:hAnsi="Calibri"/>
          <w:sz w:val="24"/>
          <w:szCs w:val="24"/>
        </w:rPr>
        <w:t>the</w:t>
      </w:r>
      <w:r>
        <w:rPr>
          <w:rStyle w:val="None"/>
          <w:rFonts w:ascii="Calibri" w:hAnsi="Calibri"/>
          <w:spacing w:val="-2"/>
          <w:sz w:val="24"/>
          <w:szCs w:val="24"/>
        </w:rPr>
        <w:t xml:space="preserve"> </w:t>
      </w:r>
      <w:r>
        <w:rPr>
          <w:rFonts w:ascii="Calibri" w:hAnsi="Calibri"/>
          <w:sz w:val="24"/>
          <w:szCs w:val="24"/>
        </w:rPr>
        <w:t>Graduate</w:t>
      </w:r>
      <w:r>
        <w:rPr>
          <w:rStyle w:val="None"/>
          <w:rFonts w:ascii="Calibri" w:hAnsi="Calibri"/>
          <w:spacing w:val="-2"/>
          <w:sz w:val="24"/>
          <w:szCs w:val="24"/>
        </w:rPr>
        <w:t xml:space="preserve"> Committee</w:t>
      </w:r>
    </w:p>
    <w:p w14:paraId="016CF5E7" w14:textId="77777777" w:rsidR="002B5093" w:rsidRDefault="002B5093">
      <w:pPr>
        <w:pStyle w:val="ListParagraph"/>
        <w:tabs>
          <w:tab w:val="left" w:pos="879"/>
        </w:tabs>
        <w:ind w:left="0" w:firstLine="0"/>
        <w:rPr>
          <w:rStyle w:val="None"/>
          <w:rFonts w:ascii="Calibri" w:eastAsia="Calibri" w:hAnsi="Calibri" w:cs="Calibri"/>
          <w:spacing w:val="-2"/>
          <w:sz w:val="24"/>
          <w:szCs w:val="24"/>
        </w:rPr>
      </w:pPr>
    </w:p>
    <w:p w14:paraId="4C22546B" w14:textId="77777777" w:rsidR="002B5093" w:rsidRPr="00CF6D8B" w:rsidRDefault="00000000" w:rsidP="00CF6D8B">
      <w:pPr>
        <w:pStyle w:val="Heading2"/>
        <w:rPr>
          <w:rStyle w:val="None"/>
          <w:rFonts w:ascii="Calibri" w:eastAsia="Calibri" w:hAnsi="Calibri" w:cs="Calibri"/>
          <w:b/>
          <w:bCs/>
          <w:color w:val="000000" w:themeColor="text1"/>
          <w:sz w:val="30"/>
          <w:szCs w:val="30"/>
        </w:rPr>
      </w:pPr>
      <w:bookmarkStart w:id="155" w:name="_Toc198566240"/>
      <w:bookmarkStart w:id="156" w:name="_Toc198566291"/>
      <w:bookmarkStart w:id="157" w:name="_Toc198709487"/>
      <w:r w:rsidRPr="00CF6D8B">
        <w:rPr>
          <w:rStyle w:val="None"/>
          <w:rFonts w:ascii="Calibri" w:hAnsi="Calibri"/>
          <w:b/>
          <w:bCs/>
          <w:color w:val="000000" w:themeColor="text1"/>
          <w:spacing w:val="-2"/>
          <w:sz w:val="30"/>
          <w:szCs w:val="30"/>
        </w:rPr>
        <w:t>G</w:t>
      </w:r>
      <w:r w:rsidRPr="00CF6D8B">
        <w:rPr>
          <w:rStyle w:val="None"/>
          <w:rFonts w:ascii="Calibri" w:hAnsi="Calibri"/>
          <w:b/>
          <w:bCs/>
          <w:color w:val="000000" w:themeColor="text1"/>
          <w:sz w:val="30"/>
          <w:szCs w:val="30"/>
        </w:rPr>
        <w:t>raduate</w:t>
      </w:r>
      <w:r w:rsidRPr="00CF6D8B">
        <w:rPr>
          <w:rStyle w:val="None"/>
          <w:rFonts w:ascii="Calibri" w:hAnsi="Calibri"/>
          <w:b/>
          <w:bCs/>
          <w:color w:val="000000" w:themeColor="text1"/>
          <w:spacing w:val="-2"/>
          <w:sz w:val="30"/>
          <w:szCs w:val="30"/>
        </w:rPr>
        <w:t xml:space="preserve"> </w:t>
      </w:r>
      <w:r w:rsidRPr="00CF6D8B">
        <w:rPr>
          <w:rStyle w:val="None"/>
          <w:rFonts w:ascii="Calibri" w:hAnsi="Calibri"/>
          <w:b/>
          <w:bCs/>
          <w:color w:val="000000" w:themeColor="text1"/>
          <w:sz w:val="30"/>
          <w:szCs w:val="30"/>
        </w:rPr>
        <w:t>Council</w:t>
      </w:r>
      <w:r w:rsidRPr="00CF6D8B">
        <w:rPr>
          <w:rStyle w:val="None"/>
          <w:rFonts w:ascii="Calibri" w:hAnsi="Calibri"/>
          <w:b/>
          <w:bCs/>
          <w:color w:val="000000" w:themeColor="text1"/>
          <w:spacing w:val="-2"/>
          <w:sz w:val="30"/>
          <w:szCs w:val="30"/>
        </w:rPr>
        <w:t xml:space="preserve"> </w:t>
      </w:r>
      <w:r w:rsidRPr="00CF6D8B">
        <w:rPr>
          <w:rStyle w:val="None"/>
          <w:rFonts w:ascii="Calibri" w:hAnsi="Calibri"/>
          <w:b/>
          <w:bCs/>
          <w:color w:val="000000" w:themeColor="text1"/>
          <w:sz w:val="30"/>
          <w:szCs w:val="30"/>
        </w:rPr>
        <w:t>for</w:t>
      </w:r>
      <w:r w:rsidRPr="00CF6D8B">
        <w:rPr>
          <w:rStyle w:val="None"/>
          <w:rFonts w:ascii="Calibri" w:hAnsi="Calibri"/>
          <w:b/>
          <w:bCs/>
          <w:color w:val="000000" w:themeColor="text1"/>
          <w:spacing w:val="-2"/>
          <w:sz w:val="30"/>
          <w:szCs w:val="30"/>
        </w:rPr>
        <w:t xml:space="preserve"> </w:t>
      </w:r>
      <w:r w:rsidRPr="00CF6D8B">
        <w:rPr>
          <w:rStyle w:val="None"/>
          <w:rFonts w:ascii="Calibri" w:hAnsi="Calibri"/>
          <w:b/>
          <w:bCs/>
          <w:color w:val="000000" w:themeColor="text1"/>
          <w:sz w:val="30"/>
          <w:szCs w:val="30"/>
        </w:rPr>
        <w:t>Comparative</w:t>
      </w:r>
      <w:r w:rsidRPr="00CF6D8B">
        <w:rPr>
          <w:rStyle w:val="None"/>
          <w:rFonts w:ascii="Calibri" w:hAnsi="Calibri"/>
          <w:b/>
          <w:bCs/>
          <w:color w:val="000000" w:themeColor="text1"/>
          <w:spacing w:val="-2"/>
          <w:sz w:val="30"/>
          <w:szCs w:val="30"/>
        </w:rPr>
        <w:t xml:space="preserve"> </w:t>
      </w:r>
      <w:r w:rsidRPr="00CF6D8B">
        <w:rPr>
          <w:rStyle w:val="None"/>
          <w:rFonts w:ascii="Calibri" w:hAnsi="Calibri"/>
          <w:b/>
          <w:bCs/>
          <w:color w:val="000000" w:themeColor="text1"/>
          <w:sz w:val="30"/>
          <w:szCs w:val="30"/>
        </w:rPr>
        <w:t>Studies for the 2024-2025 Academic Year</w:t>
      </w:r>
      <w:bookmarkEnd w:id="155"/>
      <w:bookmarkEnd w:id="156"/>
      <w:bookmarkEnd w:id="157"/>
    </w:p>
    <w:p w14:paraId="5C0D5ADF" w14:textId="067581E4" w:rsidR="002B5093" w:rsidRDefault="00000000">
      <w:pPr>
        <w:pStyle w:val="Heading3"/>
        <w:ind w:left="0" w:right="0"/>
        <w:rPr>
          <w:rStyle w:val="None"/>
          <w:rFonts w:ascii="Calibri" w:eastAsia="Calibri" w:hAnsi="Calibri" w:cs="Calibri"/>
          <w:sz w:val="28"/>
          <w:szCs w:val="28"/>
          <w:u w:val="single"/>
        </w:rPr>
      </w:pPr>
      <w:bookmarkStart w:id="158" w:name="_Toc198566241"/>
      <w:bookmarkStart w:id="159" w:name="_Toc198566292"/>
      <w:bookmarkStart w:id="160" w:name="_Toc198709488"/>
      <w:r>
        <w:rPr>
          <w:rStyle w:val="None"/>
          <w:rFonts w:ascii="Calibri" w:hAnsi="Calibri"/>
          <w:b w:val="0"/>
          <w:bCs w:val="0"/>
          <w:sz w:val="24"/>
          <w:szCs w:val="24"/>
        </w:rPr>
        <w:t>The</w:t>
      </w:r>
      <w:r>
        <w:rPr>
          <w:rStyle w:val="None"/>
          <w:rFonts w:ascii="Calibri" w:hAnsi="Calibri"/>
          <w:b w:val="0"/>
          <w:bCs w:val="0"/>
          <w:spacing w:val="-2"/>
          <w:sz w:val="24"/>
          <w:szCs w:val="24"/>
        </w:rPr>
        <w:t xml:space="preserve"> </w:t>
      </w:r>
      <w:r>
        <w:rPr>
          <w:rStyle w:val="None"/>
          <w:rFonts w:ascii="Calibri" w:hAnsi="Calibri"/>
          <w:b w:val="0"/>
          <w:bCs w:val="0"/>
          <w:sz w:val="24"/>
          <w:szCs w:val="24"/>
        </w:rPr>
        <w:t>graduate</w:t>
      </w:r>
      <w:r>
        <w:rPr>
          <w:rStyle w:val="None"/>
          <w:rFonts w:ascii="Calibri" w:hAnsi="Calibri"/>
          <w:b w:val="0"/>
          <w:bCs w:val="0"/>
          <w:spacing w:val="-2"/>
          <w:sz w:val="24"/>
          <w:szCs w:val="24"/>
        </w:rPr>
        <w:t xml:space="preserve"> </w:t>
      </w:r>
      <w:r>
        <w:rPr>
          <w:rStyle w:val="None"/>
          <w:rFonts w:ascii="Calibri" w:hAnsi="Calibri"/>
          <w:b w:val="0"/>
          <w:bCs w:val="0"/>
          <w:sz w:val="24"/>
          <w:szCs w:val="24"/>
        </w:rPr>
        <w:t>program</w:t>
      </w:r>
      <w:r>
        <w:rPr>
          <w:rStyle w:val="None"/>
          <w:rFonts w:ascii="Calibri" w:hAnsi="Calibri"/>
          <w:b w:val="0"/>
          <w:bCs w:val="0"/>
          <w:spacing w:val="-1"/>
          <w:sz w:val="24"/>
          <w:szCs w:val="24"/>
        </w:rPr>
        <w:t xml:space="preserve"> </w:t>
      </w:r>
      <w:r>
        <w:rPr>
          <w:rStyle w:val="None"/>
          <w:rFonts w:ascii="Calibri" w:hAnsi="Calibri"/>
          <w:b w:val="0"/>
          <w:bCs w:val="0"/>
          <w:sz w:val="24"/>
          <w:szCs w:val="24"/>
        </w:rPr>
        <w:t>is</w:t>
      </w:r>
      <w:r>
        <w:rPr>
          <w:rStyle w:val="None"/>
          <w:rFonts w:ascii="Calibri" w:hAnsi="Calibri"/>
          <w:b w:val="0"/>
          <w:bCs w:val="0"/>
          <w:spacing w:val="-1"/>
          <w:sz w:val="24"/>
          <w:szCs w:val="24"/>
        </w:rPr>
        <w:t xml:space="preserve"> </w:t>
      </w:r>
      <w:r>
        <w:rPr>
          <w:rStyle w:val="None"/>
          <w:rFonts w:ascii="Calibri" w:hAnsi="Calibri"/>
          <w:b w:val="0"/>
          <w:bCs w:val="0"/>
          <w:sz w:val="24"/>
          <w:szCs w:val="24"/>
        </w:rPr>
        <w:t>administered</w:t>
      </w:r>
      <w:r>
        <w:rPr>
          <w:rStyle w:val="None"/>
          <w:rFonts w:ascii="Calibri" w:hAnsi="Calibri"/>
          <w:b w:val="0"/>
          <w:bCs w:val="0"/>
          <w:spacing w:val="-1"/>
          <w:sz w:val="24"/>
          <w:szCs w:val="24"/>
        </w:rPr>
        <w:t xml:space="preserve"> </w:t>
      </w:r>
      <w:r>
        <w:rPr>
          <w:rStyle w:val="None"/>
          <w:rFonts w:ascii="Calibri" w:hAnsi="Calibri"/>
          <w:b w:val="0"/>
          <w:bCs w:val="0"/>
          <w:sz w:val="24"/>
          <w:szCs w:val="24"/>
        </w:rPr>
        <w:t>by</w:t>
      </w:r>
      <w:r>
        <w:rPr>
          <w:rStyle w:val="None"/>
          <w:rFonts w:ascii="Calibri" w:hAnsi="Calibri"/>
          <w:b w:val="0"/>
          <w:bCs w:val="0"/>
          <w:spacing w:val="-6"/>
          <w:sz w:val="24"/>
          <w:szCs w:val="24"/>
        </w:rPr>
        <w:t xml:space="preserve"> </w:t>
      </w:r>
      <w:r>
        <w:rPr>
          <w:rStyle w:val="None"/>
          <w:rFonts w:ascii="Calibri" w:hAnsi="Calibri"/>
          <w:b w:val="0"/>
          <w:bCs w:val="0"/>
          <w:sz w:val="24"/>
          <w:szCs w:val="24"/>
        </w:rPr>
        <w:t>the graduate</w:t>
      </w:r>
      <w:r>
        <w:rPr>
          <w:rStyle w:val="None"/>
          <w:rFonts w:ascii="Calibri" w:hAnsi="Calibri"/>
          <w:b w:val="0"/>
          <w:bCs w:val="0"/>
          <w:spacing w:val="-2"/>
          <w:sz w:val="24"/>
          <w:szCs w:val="24"/>
        </w:rPr>
        <w:t xml:space="preserve"> </w:t>
      </w:r>
      <w:r>
        <w:rPr>
          <w:rStyle w:val="None"/>
          <w:rFonts w:ascii="Calibri" w:hAnsi="Calibri"/>
          <w:b w:val="0"/>
          <w:bCs w:val="0"/>
          <w:sz w:val="24"/>
          <w:szCs w:val="24"/>
        </w:rPr>
        <w:t>council</w:t>
      </w:r>
      <w:r>
        <w:rPr>
          <w:rStyle w:val="None"/>
          <w:rFonts w:ascii="Calibri" w:hAnsi="Calibri"/>
          <w:b w:val="0"/>
          <w:bCs w:val="0"/>
          <w:spacing w:val="-1"/>
          <w:sz w:val="24"/>
          <w:szCs w:val="24"/>
        </w:rPr>
        <w:t xml:space="preserve"> </w:t>
      </w:r>
      <w:r>
        <w:rPr>
          <w:rStyle w:val="None"/>
          <w:rFonts w:ascii="Calibri" w:hAnsi="Calibri"/>
          <w:b w:val="0"/>
          <w:bCs w:val="0"/>
          <w:sz w:val="24"/>
          <w:szCs w:val="24"/>
        </w:rPr>
        <w:t>and</w:t>
      </w:r>
      <w:r>
        <w:rPr>
          <w:rStyle w:val="None"/>
          <w:rFonts w:ascii="Calibri" w:hAnsi="Calibri"/>
          <w:b w:val="0"/>
          <w:bCs w:val="0"/>
          <w:spacing w:val="-1"/>
          <w:sz w:val="24"/>
          <w:szCs w:val="24"/>
        </w:rPr>
        <w:t xml:space="preserve"> </w:t>
      </w:r>
      <w:r>
        <w:rPr>
          <w:rStyle w:val="None"/>
          <w:rFonts w:ascii="Calibri" w:hAnsi="Calibri"/>
          <w:b w:val="0"/>
          <w:bCs w:val="0"/>
          <w:sz w:val="24"/>
          <w:szCs w:val="24"/>
        </w:rPr>
        <w:t>the graduate</w:t>
      </w:r>
      <w:r>
        <w:rPr>
          <w:rStyle w:val="None"/>
          <w:rFonts w:ascii="Calibri" w:hAnsi="Calibri"/>
          <w:b w:val="0"/>
          <w:bCs w:val="0"/>
          <w:spacing w:val="-2"/>
          <w:sz w:val="24"/>
          <w:szCs w:val="24"/>
        </w:rPr>
        <w:t xml:space="preserve"> </w:t>
      </w:r>
      <w:r>
        <w:rPr>
          <w:rStyle w:val="None"/>
          <w:rFonts w:ascii="Calibri" w:hAnsi="Calibri"/>
          <w:b w:val="0"/>
          <w:bCs w:val="0"/>
          <w:sz w:val="24"/>
          <w:szCs w:val="24"/>
          <w:lang w:val="it-IT"/>
        </w:rPr>
        <w:t xml:space="preserve">coordinator, </w:t>
      </w:r>
      <w:r>
        <w:rPr>
          <w:rStyle w:val="None"/>
          <w:rFonts w:ascii="Calibri" w:hAnsi="Calibri"/>
          <w:b w:val="0"/>
          <w:bCs w:val="0"/>
          <w:sz w:val="24"/>
          <w:szCs w:val="24"/>
        </w:rPr>
        <w:t>both in consultation with the department chair, and assisted by the graduate program manager. Upon entering the program, the student will be assigned an advisor by the graduate council.</w:t>
      </w:r>
      <w:r w:rsidR="00DE3C26">
        <w:rPr>
          <w:rStyle w:val="None"/>
          <w:rFonts w:ascii="Calibri" w:hAnsi="Calibri"/>
          <w:b w:val="0"/>
          <w:bCs w:val="0"/>
          <w:sz w:val="24"/>
          <w:szCs w:val="24"/>
        </w:rPr>
        <w:t xml:space="preserve"> </w:t>
      </w:r>
      <w:r>
        <w:rPr>
          <w:rStyle w:val="None"/>
          <w:rFonts w:ascii="Calibri" w:hAnsi="Calibri"/>
          <w:b w:val="0"/>
          <w:bCs w:val="0"/>
          <w:sz w:val="24"/>
          <w:szCs w:val="24"/>
        </w:rPr>
        <w:t>The advisor</w:t>
      </w:r>
      <w:r>
        <w:rPr>
          <w:rStyle w:val="None"/>
          <w:rFonts w:ascii="Calibri" w:hAnsi="Calibri"/>
          <w:b w:val="0"/>
          <w:bCs w:val="0"/>
          <w:sz w:val="24"/>
          <w:szCs w:val="24"/>
          <w:rtl/>
        </w:rPr>
        <w:t>’</w:t>
      </w:r>
      <w:r>
        <w:rPr>
          <w:rStyle w:val="None"/>
          <w:rFonts w:ascii="Calibri" w:hAnsi="Calibri"/>
          <w:b w:val="0"/>
          <w:bCs w:val="0"/>
          <w:sz w:val="24"/>
          <w:szCs w:val="24"/>
        </w:rPr>
        <w:t>s principal tasks are to answer questions regarding the program, to consult about the student</w:t>
      </w:r>
      <w:r>
        <w:rPr>
          <w:rStyle w:val="None"/>
          <w:rFonts w:ascii="Calibri" w:hAnsi="Calibri"/>
          <w:b w:val="0"/>
          <w:bCs w:val="0"/>
          <w:sz w:val="24"/>
          <w:szCs w:val="24"/>
          <w:rtl/>
        </w:rPr>
        <w:t>’</w:t>
      </w:r>
      <w:r>
        <w:rPr>
          <w:rStyle w:val="None"/>
          <w:rFonts w:ascii="Calibri" w:hAnsi="Calibri"/>
          <w:b w:val="0"/>
          <w:bCs w:val="0"/>
          <w:sz w:val="24"/>
          <w:szCs w:val="24"/>
        </w:rPr>
        <w:t>s program of study, and to advise the student as needed in choosing specific courses to take. The graduate council acts as the student</w:t>
      </w:r>
      <w:r>
        <w:rPr>
          <w:rStyle w:val="None"/>
          <w:rFonts w:ascii="Calibri" w:hAnsi="Calibri"/>
          <w:b w:val="0"/>
          <w:bCs w:val="0"/>
          <w:sz w:val="24"/>
          <w:szCs w:val="24"/>
          <w:rtl/>
        </w:rPr>
        <w:t>’</w:t>
      </w:r>
      <w:r>
        <w:rPr>
          <w:rStyle w:val="None"/>
          <w:rFonts w:ascii="Calibri" w:hAnsi="Calibri"/>
          <w:b w:val="0"/>
          <w:bCs w:val="0"/>
          <w:sz w:val="24"/>
          <w:szCs w:val="24"/>
        </w:rPr>
        <w:t>s graduate committee until the thesis is begun; thereafter the student</w:t>
      </w:r>
      <w:r>
        <w:rPr>
          <w:rStyle w:val="None"/>
          <w:rFonts w:ascii="Calibri" w:hAnsi="Calibri"/>
          <w:b w:val="0"/>
          <w:bCs w:val="0"/>
          <w:sz w:val="24"/>
          <w:szCs w:val="24"/>
          <w:rtl/>
        </w:rPr>
        <w:t>’</w:t>
      </w:r>
      <w:r>
        <w:rPr>
          <w:rStyle w:val="None"/>
          <w:rFonts w:ascii="Calibri" w:hAnsi="Calibri"/>
          <w:b w:val="0"/>
          <w:bCs w:val="0"/>
          <w:sz w:val="24"/>
          <w:szCs w:val="24"/>
        </w:rPr>
        <w:t>s thesis committee and chair become the student</w:t>
      </w:r>
      <w:r>
        <w:rPr>
          <w:rStyle w:val="None"/>
          <w:rFonts w:ascii="Calibri" w:hAnsi="Calibri"/>
          <w:b w:val="0"/>
          <w:bCs w:val="0"/>
          <w:sz w:val="24"/>
          <w:szCs w:val="24"/>
          <w:rtl/>
        </w:rPr>
        <w:t>’</w:t>
      </w:r>
      <w:r>
        <w:rPr>
          <w:rStyle w:val="None"/>
          <w:rFonts w:ascii="Calibri" w:hAnsi="Calibri"/>
          <w:b w:val="0"/>
          <w:bCs w:val="0"/>
          <w:sz w:val="24"/>
          <w:szCs w:val="24"/>
          <w:lang w:val="fr-FR"/>
        </w:rPr>
        <w:t xml:space="preserve">s principal </w:t>
      </w:r>
      <w:r>
        <w:rPr>
          <w:rStyle w:val="None"/>
          <w:rFonts w:ascii="Calibri" w:hAnsi="Calibri"/>
          <w:b w:val="0"/>
          <w:bCs w:val="0"/>
          <w:sz w:val="24"/>
          <w:szCs w:val="24"/>
        </w:rPr>
        <w:t xml:space="preserve">advisors. </w:t>
      </w:r>
      <w:r>
        <w:rPr>
          <w:rStyle w:val="None"/>
          <w:rFonts w:ascii="Calibri" w:hAnsi="Calibri"/>
          <w:b w:val="0"/>
          <w:bCs w:val="0"/>
          <w:sz w:val="24"/>
          <w:szCs w:val="24"/>
          <w:u w:val="single"/>
        </w:rPr>
        <w:t xml:space="preserve">The student must consult with their chair at the beginning of each semester to approve the ongoing program of study and assess their </w:t>
      </w:r>
      <w:proofErr w:type="spellStart"/>
      <w:r>
        <w:rPr>
          <w:rStyle w:val="None"/>
          <w:rFonts w:ascii="Calibri" w:hAnsi="Calibri"/>
          <w:b w:val="0"/>
          <w:bCs w:val="0"/>
          <w:sz w:val="24"/>
          <w:szCs w:val="24"/>
          <w:u w:val="single"/>
          <w:lang w:val="fr-FR"/>
        </w:rPr>
        <w:t>progress</w:t>
      </w:r>
      <w:proofErr w:type="spellEnd"/>
      <w:r>
        <w:rPr>
          <w:rStyle w:val="None"/>
          <w:rFonts w:ascii="Calibri" w:hAnsi="Calibri"/>
          <w:b w:val="0"/>
          <w:bCs w:val="0"/>
          <w:sz w:val="24"/>
          <w:szCs w:val="24"/>
          <w:u w:val="single"/>
        </w:rPr>
        <w:t xml:space="preserve"> toward graduation.</w:t>
      </w:r>
      <w:r>
        <w:rPr>
          <w:rStyle w:val="None"/>
          <w:rFonts w:ascii="Calibri" w:hAnsi="Calibri"/>
          <w:b w:val="0"/>
          <w:bCs w:val="0"/>
          <w:spacing w:val="40"/>
          <w:sz w:val="24"/>
          <w:szCs w:val="24"/>
        </w:rPr>
        <w:t xml:space="preserve"> </w:t>
      </w:r>
      <w:r>
        <w:rPr>
          <w:rStyle w:val="None"/>
          <w:rFonts w:ascii="Calibri" w:hAnsi="Calibri"/>
          <w:b w:val="0"/>
          <w:bCs w:val="0"/>
          <w:sz w:val="24"/>
          <w:szCs w:val="24"/>
        </w:rPr>
        <w:t>Graduate Studies requires two formal evaluations of every student</w:t>
      </w:r>
      <w:r>
        <w:rPr>
          <w:rStyle w:val="None"/>
          <w:rFonts w:ascii="Calibri" w:hAnsi="Calibri"/>
          <w:b w:val="0"/>
          <w:bCs w:val="0"/>
          <w:sz w:val="24"/>
          <w:szCs w:val="24"/>
          <w:rtl/>
        </w:rPr>
        <w:t>’</w:t>
      </w:r>
      <w:r>
        <w:rPr>
          <w:rStyle w:val="None"/>
          <w:rFonts w:ascii="Calibri" w:hAnsi="Calibri"/>
          <w:b w:val="0"/>
          <w:bCs w:val="0"/>
          <w:sz w:val="24"/>
          <w:szCs w:val="24"/>
        </w:rPr>
        <w:t>s progress in the program each academic year.</w:t>
      </w:r>
      <w:r>
        <w:rPr>
          <w:rStyle w:val="None"/>
          <w:rFonts w:ascii="Calibri" w:hAnsi="Calibri"/>
          <w:b w:val="0"/>
          <w:bCs w:val="0"/>
          <w:spacing w:val="40"/>
          <w:sz w:val="24"/>
          <w:szCs w:val="24"/>
        </w:rPr>
        <w:t xml:space="preserve"> </w:t>
      </w:r>
      <w:r>
        <w:rPr>
          <w:rStyle w:val="None"/>
          <w:rFonts w:ascii="Calibri" w:hAnsi="Calibri"/>
          <w:b w:val="0"/>
          <w:bCs w:val="0"/>
          <w:sz w:val="24"/>
          <w:szCs w:val="24"/>
        </w:rPr>
        <w:t>Please see the following website for the University</w:t>
      </w:r>
      <w:r>
        <w:rPr>
          <w:rStyle w:val="None"/>
          <w:rFonts w:ascii="Calibri" w:hAnsi="Calibri"/>
          <w:b w:val="0"/>
          <w:bCs w:val="0"/>
          <w:sz w:val="24"/>
          <w:szCs w:val="24"/>
          <w:rtl/>
        </w:rPr>
        <w:t>’</w:t>
      </w:r>
      <w:r>
        <w:rPr>
          <w:rStyle w:val="None"/>
          <w:rFonts w:ascii="Calibri" w:hAnsi="Calibri"/>
          <w:b w:val="0"/>
          <w:bCs w:val="0"/>
          <w:sz w:val="24"/>
          <w:szCs w:val="24"/>
        </w:rPr>
        <w:t xml:space="preserve">s policies in this regard: </w:t>
      </w:r>
      <w:hyperlink r:id="rId34" w:history="1">
        <w:r w:rsidR="00DE3C26" w:rsidRPr="00DE3C26">
          <w:rPr>
            <w:rStyle w:val="Hyperlink"/>
            <w:rFonts w:ascii="Calibri" w:hAnsi="Calibri"/>
            <w:b w:val="0"/>
            <w:bCs w:val="0"/>
            <w:sz w:val="24"/>
            <w:szCs w:val="24"/>
          </w:rPr>
          <w:t>http://gradstudies.byu.edu/page/evaluations-student-progress</w:t>
        </w:r>
        <w:bookmarkEnd w:id="158"/>
        <w:bookmarkEnd w:id="159"/>
        <w:bookmarkEnd w:id="160"/>
      </w:hyperlink>
    </w:p>
    <w:p w14:paraId="076405B1" w14:textId="77777777" w:rsidR="002B5093" w:rsidRDefault="00000000">
      <w:pPr>
        <w:pStyle w:val="Heading3"/>
        <w:spacing w:before="180"/>
        <w:ind w:left="0" w:right="0"/>
        <w:rPr>
          <w:rFonts w:ascii="Calibri" w:eastAsia="Calibri" w:hAnsi="Calibri" w:cs="Calibri"/>
          <w:b w:val="0"/>
          <w:bCs w:val="0"/>
          <w:sz w:val="24"/>
          <w:szCs w:val="24"/>
        </w:rPr>
      </w:pPr>
      <w:r>
        <w:rPr>
          <w:rFonts w:ascii="Calibri" w:eastAsia="Calibri" w:hAnsi="Calibri" w:cs="Calibri"/>
          <w:b w:val="0"/>
          <w:bCs w:val="0"/>
          <w:sz w:val="24"/>
          <w:szCs w:val="24"/>
        </w:rPr>
        <w:tab/>
      </w:r>
      <w:bookmarkStart w:id="161" w:name="_Toc198566242"/>
      <w:bookmarkStart w:id="162" w:name="_Toc198566293"/>
      <w:bookmarkStart w:id="163" w:name="_Toc198709489"/>
      <w:r w:rsidRPr="00CF6D8B">
        <w:rPr>
          <w:rStyle w:val="None"/>
          <w:rFonts w:ascii="Calibri" w:hAnsi="Calibri"/>
          <w:color w:val="4F81BD" w:themeColor="accent1"/>
          <w:sz w:val="24"/>
          <w:szCs w:val="24"/>
        </w:rPr>
        <w:t>Elliott Wise</w:t>
      </w:r>
      <w:r w:rsidRPr="00CF6D8B">
        <w:rPr>
          <w:rFonts w:ascii="Calibri" w:hAnsi="Calibri"/>
          <w:b w:val="0"/>
          <w:bCs w:val="0"/>
          <w:color w:val="4F81BD" w:themeColor="accent1"/>
          <w:sz w:val="24"/>
          <w:szCs w:val="24"/>
        </w:rPr>
        <w:t xml:space="preserve">, </w:t>
      </w:r>
      <w:r>
        <w:rPr>
          <w:rFonts w:ascii="Calibri" w:hAnsi="Calibri"/>
          <w:b w:val="0"/>
          <w:bCs w:val="0"/>
          <w:sz w:val="24"/>
          <w:szCs w:val="24"/>
        </w:rPr>
        <w:t xml:space="preserve">Art History and Curatorial Studies, </w:t>
      </w:r>
      <w:r>
        <w:rPr>
          <w:rStyle w:val="None"/>
          <w:rFonts w:ascii="Calibri" w:hAnsi="Calibri"/>
          <w:sz w:val="24"/>
          <w:szCs w:val="24"/>
        </w:rPr>
        <w:t>3048 JFSB</w:t>
      </w:r>
      <w:r>
        <w:rPr>
          <w:rFonts w:ascii="Calibri" w:hAnsi="Calibri"/>
          <w:b w:val="0"/>
          <w:bCs w:val="0"/>
          <w:sz w:val="24"/>
          <w:szCs w:val="24"/>
        </w:rPr>
        <w:t xml:space="preserve">, </w:t>
      </w:r>
      <w:hyperlink r:id="rId35" w:history="1">
        <w:r w:rsidR="002B5093">
          <w:rPr>
            <w:rStyle w:val="Hyperlink0"/>
            <w:rFonts w:ascii="Calibri" w:hAnsi="Calibri"/>
            <w:b w:val="0"/>
            <w:bCs w:val="0"/>
            <w:sz w:val="24"/>
            <w:szCs w:val="24"/>
          </w:rPr>
          <w:t>elliott_wise@byu.edu</w:t>
        </w:r>
        <w:bookmarkEnd w:id="161"/>
        <w:bookmarkEnd w:id="162"/>
        <w:bookmarkEnd w:id="163"/>
      </w:hyperlink>
    </w:p>
    <w:p w14:paraId="233B0143" w14:textId="77777777" w:rsidR="002B5093" w:rsidRDefault="00000000">
      <w:pPr>
        <w:pStyle w:val="Heading3"/>
        <w:ind w:left="0" w:right="0"/>
        <w:rPr>
          <w:rFonts w:ascii="Calibri" w:eastAsia="Calibri" w:hAnsi="Calibri" w:cs="Calibri"/>
          <w:b w:val="0"/>
          <w:bCs w:val="0"/>
          <w:sz w:val="24"/>
          <w:szCs w:val="24"/>
        </w:rPr>
      </w:pPr>
      <w:r>
        <w:rPr>
          <w:rFonts w:ascii="Calibri" w:eastAsia="Calibri" w:hAnsi="Calibri" w:cs="Calibri"/>
          <w:b w:val="0"/>
          <w:bCs w:val="0"/>
          <w:sz w:val="24"/>
          <w:szCs w:val="24"/>
        </w:rPr>
        <w:tab/>
      </w:r>
      <w:bookmarkStart w:id="164" w:name="_Toc198566243"/>
      <w:bookmarkStart w:id="165" w:name="_Toc198566294"/>
      <w:bookmarkStart w:id="166" w:name="_Toc198709490"/>
      <w:r w:rsidRPr="00CF6D8B">
        <w:rPr>
          <w:rStyle w:val="None"/>
          <w:rFonts w:ascii="Calibri" w:hAnsi="Calibri"/>
          <w:color w:val="4F81BD" w:themeColor="accent1"/>
          <w:sz w:val="24"/>
          <w:szCs w:val="24"/>
        </w:rPr>
        <w:t>George Handley</w:t>
      </w:r>
      <w:r w:rsidRPr="00CF6D8B">
        <w:rPr>
          <w:rFonts w:ascii="Calibri" w:hAnsi="Calibri"/>
          <w:b w:val="0"/>
          <w:bCs w:val="0"/>
          <w:color w:val="4F81BD" w:themeColor="accent1"/>
          <w:sz w:val="24"/>
          <w:szCs w:val="24"/>
        </w:rPr>
        <w:t xml:space="preserve">, </w:t>
      </w:r>
      <w:r>
        <w:rPr>
          <w:rFonts w:ascii="Calibri" w:hAnsi="Calibri"/>
          <w:b w:val="0"/>
          <w:bCs w:val="0"/>
          <w:sz w:val="24"/>
          <w:szCs w:val="24"/>
        </w:rPr>
        <w:t xml:space="preserve">Interdisciplinary Humanities, </w:t>
      </w:r>
      <w:r>
        <w:rPr>
          <w:rStyle w:val="None"/>
          <w:rFonts w:ascii="Calibri" w:hAnsi="Calibri"/>
          <w:sz w:val="24"/>
          <w:szCs w:val="24"/>
        </w:rPr>
        <w:t>3027 JFSB</w:t>
      </w:r>
      <w:r>
        <w:rPr>
          <w:rFonts w:ascii="Calibri" w:hAnsi="Calibri"/>
          <w:b w:val="0"/>
          <w:bCs w:val="0"/>
          <w:sz w:val="24"/>
          <w:szCs w:val="24"/>
        </w:rPr>
        <w:t xml:space="preserve">, </w:t>
      </w:r>
      <w:hyperlink r:id="rId36" w:history="1">
        <w:r w:rsidR="002B5093">
          <w:rPr>
            <w:rStyle w:val="Hyperlink0"/>
            <w:rFonts w:ascii="Calibri" w:hAnsi="Calibri"/>
            <w:b w:val="0"/>
            <w:bCs w:val="0"/>
            <w:sz w:val="24"/>
            <w:szCs w:val="24"/>
          </w:rPr>
          <w:t>george_handley@byu.edu</w:t>
        </w:r>
        <w:bookmarkEnd w:id="164"/>
        <w:bookmarkEnd w:id="165"/>
        <w:bookmarkEnd w:id="166"/>
      </w:hyperlink>
      <w:r>
        <w:rPr>
          <w:rFonts w:ascii="Calibri" w:hAnsi="Calibri"/>
          <w:b w:val="0"/>
          <w:bCs w:val="0"/>
          <w:sz w:val="24"/>
          <w:szCs w:val="24"/>
        </w:rPr>
        <w:t xml:space="preserve"> </w:t>
      </w:r>
    </w:p>
    <w:p w14:paraId="29AC3664" w14:textId="77777777" w:rsidR="002B5093" w:rsidRDefault="00000000">
      <w:pPr>
        <w:pStyle w:val="Heading3"/>
        <w:ind w:left="0" w:right="0"/>
        <w:rPr>
          <w:rFonts w:ascii="Calibri" w:eastAsia="Calibri" w:hAnsi="Calibri" w:cs="Calibri"/>
          <w:b w:val="0"/>
          <w:bCs w:val="0"/>
          <w:sz w:val="24"/>
          <w:szCs w:val="24"/>
        </w:rPr>
      </w:pPr>
      <w:r>
        <w:rPr>
          <w:rFonts w:ascii="Calibri" w:eastAsia="Calibri" w:hAnsi="Calibri" w:cs="Calibri"/>
          <w:b w:val="0"/>
          <w:bCs w:val="0"/>
          <w:sz w:val="24"/>
          <w:szCs w:val="24"/>
        </w:rPr>
        <w:tab/>
      </w:r>
      <w:bookmarkStart w:id="167" w:name="_Toc198566244"/>
      <w:bookmarkStart w:id="168" w:name="_Toc198566295"/>
      <w:bookmarkStart w:id="169" w:name="_Toc198709491"/>
      <w:r w:rsidRPr="00CF6D8B">
        <w:rPr>
          <w:rStyle w:val="None"/>
          <w:rFonts w:ascii="Calibri" w:hAnsi="Calibri"/>
          <w:color w:val="4F81BD" w:themeColor="accent1"/>
          <w:sz w:val="24"/>
          <w:szCs w:val="24"/>
        </w:rPr>
        <w:t>Joe Parry</w:t>
      </w:r>
      <w:r w:rsidRPr="00CF6D8B">
        <w:rPr>
          <w:rFonts w:ascii="Calibri" w:hAnsi="Calibri"/>
          <w:b w:val="0"/>
          <w:bCs w:val="0"/>
          <w:color w:val="4F81BD" w:themeColor="accent1"/>
          <w:sz w:val="24"/>
          <w:szCs w:val="24"/>
        </w:rPr>
        <w:t xml:space="preserve">, </w:t>
      </w:r>
      <w:r>
        <w:rPr>
          <w:rFonts w:ascii="Calibri" w:hAnsi="Calibri"/>
          <w:b w:val="0"/>
          <w:bCs w:val="0"/>
          <w:sz w:val="24"/>
          <w:szCs w:val="24"/>
        </w:rPr>
        <w:t xml:space="preserve">Interdisciplinary Humanities, </w:t>
      </w:r>
      <w:r>
        <w:rPr>
          <w:rStyle w:val="None"/>
          <w:rFonts w:ascii="Calibri" w:hAnsi="Calibri"/>
          <w:sz w:val="24"/>
          <w:szCs w:val="24"/>
        </w:rPr>
        <w:t>3055 JFSB</w:t>
      </w:r>
      <w:r>
        <w:rPr>
          <w:rFonts w:ascii="Calibri" w:hAnsi="Calibri"/>
          <w:b w:val="0"/>
          <w:bCs w:val="0"/>
          <w:sz w:val="24"/>
          <w:szCs w:val="24"/>
        </w:rPr>
        <w:t xml:space="preserve">, </w:t>
      </w:r>
      <w:hyperlink r:id="rId37" w:history="1">
        <w:r w:rsidR="002B5093">
          <w:rPr>
            <w:rStyle w:val="Hyperlink0"/>
            <w:rFonts w:ascii="Calibri" w:hAnsi="Calibri"/>
            <w:b w:val="0"/>
            <w:bCs w:val="0"/>
            <w:sz w:val="24"/>
            <w:szCs w:val="24"/>
          </w:rPr>
          <w:t>joseph_parry@byu.edu</w:t>
        </w:r>
        <w:bookmarkEnd w:id="167"/>
        <w:bookmarkEnd w:id="168"/>
        <w:bookmarkEnd w:id="169"/>
      </w:hyperlink>
      <w:r>
        <w:rPr>
          <w:rFonts w:ascii="Calibri" w:hAnsi="Calibri"/>
          <w:b w:val="0"/>
          <w:bCs w:val="0"/>
          <w:sz w:val="24"/>
          <w:szCs w:val="24"/>
        </w:rPr>
        <w:t xml:space="preserve"> </w:t>
      </w:r>
    </w:p>
    <w:p w14:paraId="4EAF6601" w14:textId="77777777" w:rsidR="002B5093" w:rsidRDefault="00000000">
      <w:pPr>
        <w:pStyle w:val="Heading3"/>
        <w:ind w:left="0" w:right="0"/>
        <w:rPr>
          <w:rFonts w:ascii="Calibri" w:eastAsia="Calibri" w:hAnsi="Calibri" w:cs="Calibri"/>
          <w:b w:val="0"/>
          <w:bCs w:val="0"/>
          <w:sz w:val="24"/>
          <w:szCs w:val="24"/>
        </w:rPr>
      </w:pPr>
      <w:r>
        <w:rPr>
          <w:rFonts w:ascii="Calibri" w:eastAsia="Calibri" w:hAnsi="Calibri" w:cs="Calibri"/>
          <w:b w:val="0"/>
          <w:bCs w:val="0"/>
          <w:sz w:val="24"/>
          <w:szCs w:val="24"/>
        </w:rPr>
        <w:tab/>
      </w:r>
      <w:bookmarkStart w:id="170" w:name="_Toc198566245"/>
      <w:bookmarkStart w:id="171" w:name="_Toc198566296"/>
      <w:bookmarkStart w:id="172" w:name="_Toc198709492"/>
      <w:r w:rsidRPr="00CF6D8B">
        <w:rPr>
          <w:rStyle w:val="None"/>
          <w:rFonts w:ascii="Calibri" w:hAnsi="Calibri"/>
          <w:color w:val="4F81BD" w:themeColor="accent1"/>
          <w:sz w:val="24"/>
          <w:szCs w:val="24"/>
        </w:rPr>
        <w:t>Laura Hatch</w:t>
      </w:r>
      <w:r w:rsidRPr="00CF6D8B">
        <w:rPr>
          <w:rFonts w:ascii="Calibri" w:hAnsi="Calibri"/>
          <w:b w:val="0"/>
          <w:bCs w:val="0"/>
          <w:color w:val="4F81BD" w:themeColor="accent1"/>
          <w:sz w:val="24"/>
          <w:szCs w:val="24"/>
        </w:rPr>
        <w:t xml:space="preserve">, </w:t>
      </w:r>
      <w:r>
        <w:rPr>
          <w:rFonts w:ascii="Calibri" w:hAnsi="Calibri"/>
          <w:b w:val="0"/>
          <w:bCs w:val="0"/>
          <w:sz w:val="24"/>
          <w:szCs w:val="24"/>
        </w:rPr>
        <w:t xml:space="preserve">Comparative Literature, </w:t>
      </w:r>
      <w:r>
        <w:rPr>
          <w:rStyle w:val="None"/>
          <w:rFonts w:ascii="Calibri" w:hAnsi="Calibri"/>
          <w:sz w:val="24"/>
          <w:szCs w:val="24"/>
        </w:rPr>
        <w:t>3030 JFSB</w:t>
      </w:r>
      <w:r>
        <w:rPr>
          <w:rFonts w:ascii="Calibri" w:hAnsi="Calibri"/>
          <w:b w:val="0"/>
          <w:bCs w:val="0"/>
          <w:sz w:val="24"/>
          <w:szCs w:val="24"/>
        </w:rPr>
        <w:t xml:space="preserve">, </w:t>
      </w:r>
      <w:hyperlink r:id="rId38" w:history="1">
        <w:r w:rsidR="002B5093">
          <w:rPr>
            <w:rStyle w:val="Hyperlink0"/>
            <w:rFonts w:ascii="Calibri" w:hAnsi="Calibri"/>
            <w:b w:val="0"/>
            <w:bCs w:val="0"/>
            <w:sz w:val="24"/>
            <w:szCs w:val="24"/>
          </w:rPr>
          <w:t>laura_hatch@byu.edu</w:t>
        </w:r>
        <w:bookmarkEnd w:id="170"/>
        <w:bookmarkEnd w:id="171"/>
        <w:bookmarkEnd w:id="172"/>
      </w:hyperlink>
    </w:p>
    <w:p w14:paraId="39E91FBC" w14:textId="77777777" w:rsidR="002B5093" w:rsidRDefault="002B5093">
      <w:pPr>
        <w:pStyle w:val="BodyText"/>
        <w:ind w:left="611"/>
        <w:rPr>
          <w:rFonts w:ascii="Calibri" w:eastAsia="Calibri" w:hAnsi="Calibri" w:cs="Calibri"/>
        </w:rPr>
      </w:pPr>
    </w:p>
    <w:p w14:paraId="3F73544D" w14:textId="77777777" w:rsidR="002B5093" w:rsidRPr="00CF6D8B" w:rsidRDefault="00000000" w:rsidP="00CF6D8B">
      <w:pPr>
        <w:pStyle w:val="Heading2"/>
        <w:rPr>
          <w:rStyle w:val="None"/>
          <w:rFonts w:ascii="Calibri" w:eastAsia="Calibri" w:hAnsi="Calibri" w:cs="Calibri"/>
          <w:b/>
          <w:bCs/>
          <w:color w:val="000000" w:themeColor="text1"/>
          <w:sz w:val="30"/>
          <w:szCs w:val="30"/>
        </w:rPr>
      </w:pPr>
      <w:bookmarkStart w:id="173" w:name="_Toc198566246"/>
      <w:bookmarkStart w:id="174" w:name="_Toc198566297"/>
      <w:bookmarkStart w:id="175" w:name="_Toc198709493"/>
      <w:r w:rsidRPr="00CF6D8B">
        <w:rPr>
          <w:rStyle w:val="None"/>
          <w:rFonts w:ascii="Calibri" w:hAnsi="Calibri"/>
          <w:b/>
          <w:bCs/>
          <w:color w:val="000000" w:themeColor="text1"/>
          <w:sz w:val="30"/>
          <w:szCs w:val="30"/>
        </w:rPr>
        <w:t>Graduate Program Manager</w:t>
      </w:r>
      <w:bookmarkEnd w:id="173"/>
      <w:bookmarkEnd w:id="174"/>
      <w:bookmarkEnd w:id="175"/>
      <w:r w:rsidRPr="00CF6D8B">
        <w:rPr>
          <w:rStyle w:val="None"/>
          <w:rFonts w:ascii="Calibri" w:hAnsi="Calibri"/>
          <w:b/>
          <w:bCs/>
          <w:color w:val="000000" w:themeColor="text1"/>
          <w:sz w:val="30"/>
          <w:szCs w:val="30"/>
        </w:rPr>
        <w:t xml:space="preserve">          </w:t>
      </w:r>
    </w:p>
    <w:p w14:paraId="79C296C9" w14:textId="74BF2C82" w:rsidR="007261F3" w:rsidRPr="007261F3" w:rsidRDefault="007261F3">
      <w:pPr>
        <w:pStyle w:val="Heading3"/>
        <w:ind w:left="0" w:right="0"/>
        <w:rPr>
          <w:rStyle w:val="None"/>
          <w:rFonts w:ascii="Open Sans" w:hAnsi="Open Sans" w:cs="Open Sans"/>
          <w:color w:val="113FD5"/>
          <w:sz w:val="22"/>
          <w:szCs w:val="22"/>
          <w:u w:val="single"/>
        </w:rPr>
      </w:pPr>
      <w:bookmarkStart w:id="176" w:name="_Toc198566247"/>
      <w:bookmarkStart w:id="177" w:name="_Toc198566298"/>
      <w:bookmarkStart w:id="178" w:name="_Toc198709494"/>
      <w:r>
        <w:rPr>
          <w:rFonts w:ascii="Calibri" w:hAnsi="Calibri"/>
          <w:color w:val="4F81BD" w:themeColor="accent1"/>
          <w:sz w:val="24"/>
          <w:szCs w:val="24"/>
        </w:rPr>
        <w:t>Lisa Johnson</w:t>
      </w:r>
      <w:r w:rsidR="00000000" w:rsidRPr="00CF6D8B">
        <w:rPr>
          <w:rFonts w:ascii="Calibri" w:hAnsi="Calibri"/>
          <w:color w:val="4F81BD" w:themeColor="accent1"/>
          <w:sz w:val="24"/>
          <w:szCs w:val="24"/>
        </w:rPr>
        <w:t>,</w:t>
      </w:r>
      <w:r w:rsidR="00000000" w:rsidRPr="00CF6D8B">
        <w:rPr>
          <w:rStyle w:val="None"/>
          <w:rFonts w:ascii="Calibri" w:hAnsi="Calibri"/>
          <w:color w:val="4F81BD" w:themeColor="accent1"/>
          <w:spacing w:val="-5"/>
          <w:sz w:val="24"/>
          <w:szCs w:val="24"/>
        </w:rPr>
        <w:t xml:space="preserve"> </w:t>
      </w:r>
      <w:r w:rsidR="00000000" w:rsidRPr="00CF6D8B">
        <w:rPr>
          <w:rFonts w:ascii="Calibri" w:hAnsi="Calibri"/>
          <w:color w:val="4F81BD" w:themeColor="accent1"/>
          <w:sz w:val="24"/>
          <w:szCs w:val="24"/>
        </w:rPr>
        <w:t>3008</w:t>
      </w:r>
      <w:r w:rsidR="00000000" w:rsidRPr="00CF6D8B">
        <w:rPr>
          <w:rStyle w:val="None"/>
          <w:rFonts w:ascii="Calibri" w:hAnsi="Calibri"/>
          <w:color w:val="4F81BD" w:themeColor="accent1"/>
          <w:spacing w:val="-5"/>
          <w:sz w:val="24"/>
          <w:szCs w:val="24"/>
        </w:rPr>
        <w:t xml:space="preserve"> </w:t>
      </w:r>
      <w:r w:rsidR="00000000" w:rsidRPr="00CF6D8B">
        <w:rPr>
          <w:rFonts w:ascii="Calibri" w:hAnsi="Calibri"/>
          <w:color w:val="4F81BD" w:themeColor="accent1"/>
          <w:sz w:val="24"/>
          <w:szCs w:val="24"/>
        </w:rPr>
        <w:t>JFSB</w:t>
      </w:r>
      <w:r w:rsidR="00000000">
        <w:rPr>
          <w:rFonts w:ascii="Calibri" w:hAnsi="Calibri"/>
          <w:sz w:val="24"/>
          <w:szCs w:val="24"/>
        </w:rPr>
        <w:t>,</w:t>
      </w:r>
      <w:r w:rsidR="00000000" w:rsidRPr="007261F3">
        <w:rPr>
          <w:rStyle w:val="None"/>
          <w:rFonts w:ascii="Calibri" w:hAnsi="Calibri"/>
          <w:color w:val="113FD5"/>
          <w:spacing w:val="-5"/>
          <w:sz w:val="24"/>
          <w:szCs w:val="24"/>
          <w:u w:val="single"/>
        </w:rPr>
        <w:t xml:space="preserve"> </w:t>
      </w:r>
      <w:bookmarkEnd w:id="176"/>
      <w:bookmarkEnd w:id="177"/>
      <w:bookmarkEnd w:id="178"/>
      <w:r w:rsidRPr="007261F3">
        <w:rPr>
          <w:rFonts w:ascii="Open Sans" w:hAnsi="Open Sans" w:cs="Open Sans"/>
          <w:color w:val="113FD5"/>
          <w:sz w:val="22"/>
          <w:szCs w:val="22"/>
          <w:u w:val="single"/>
        </w:rPr>
        <w:fldChar w:fldCharType="begin"/>
      </w:r>
      <w:r w:rsidRPr="007261F3">
        <w:rPr>
          <w:rFonts w:ascii="Open Sans" w:hAnsi="Open Sans" w:cs="Open Sans"/>
          <w:color w:val="113FD5"/>
          <w:sz w:val="22"/>
          <w:szCs w:val="22"/>
          <w:u w:val="single"/>
        </w:rPr>
        <w:instrText>HYPERLINK "mailto:</w:instrText>
      </w:r>
      <w:r w:rsidRPr="007261F3">
        <w:rPr>
          <w:rFonts w:ascii="Open Sans" w:hAnsi="Open Sans" w:cs="Open Sans"/>
          <w:color w:val="113FD5"/>
          <w:sz w:val="22"/>
          <w:szCs w:val="22"/>
          <w:u w:val="single"/>
        </w:rPr>
        <w:instrText>lisa_johnson@byu.edu</w:instrText>
      </w:r>
      <w:r w:rsidRPr="007261F3">
        <w:rPr>
          <w:rFonts w:ascii="Open Sans" w:hAnsi="Open Sans" w:cs="Open Sans"/>
          <w:color w:val="113FD5"/>
          <w:sz w:val="22"/>
          <w:szCs w:val="22"/>
          <w:u w:val="single"/>
        </w:rPr>
        <w:instrText>"</w:instrText>
      </w:r>
      <w:r w:rsidRPr="007261F3">
        <w:rPr>
          <w:rFonts w:ascii="Open Sans" w:hAnsi="Open Sans" w:cs="Open Sans"/>
          <w:color w:val="113FD5"/>
          <w:sz w:val="22"/>
          <w:szCs w:val="22"/>
          <w:u w:val="single"/>
        </w:rPr>
        <w:fldChar w:fldCharType="separate"/>
      </w:r>
      <w:r w:rsidRPr="007261F3">
        <w:rPr>
          <w:rStyle w:val="Hyperlink"/>
          <w:rFonts w:ascii="Open Sans" w:hAnsi="Open Sans" w:cs="Open Sans"/>
          <w:color w:val="113FD5"/>
          <w:sz w:val="22"/>
          <w:szCs w:val="22"/>
        </w:rPr>
        <w:t>lisa</w:t>
      </w:r>
      <w:r w:rsidRPr="007261F3">
        <w:rPr>
          <w:rStyle w:val="Hyperlink"/>
          <w:rFonts w:ascii="Open Sans" w:hAnsi="Open Sans" w:cs="Open Sans"/>
          <w:color w:val="113FD5"/>
          <w:sz w:val="22"/>
          <w:szCs w:val="22"/>
        </w:rPr>
        <w:t>_</w:t>
      </w:r>
      <w:r w:rsidRPr="007261F3">
        <w:rPr>
          <w:rStyle w:val="Hyperlink"/>
          <w:rFonts w:ascii="Open Sans" w:hAnsi="Open Sans" w:cs="Open Sans"/>
          <w:color w:val="113FD5"/>
          <w:sz w:val="22"/>
          <w:szCs w:val="22"/>
        </w:rPr>
        <w:t>johnson@byu.edu</w:t>
      </w:r>
      <w:r w:rsidRPr="007261F3">
        <w:rPr>
          <w:rFonts w:ascii="Open Sans" w:hAnsi="Open Sans" w:cs="Open Sans"/>
          <w:color w:val="113FD5"/>
          <w:sz w:val="22"/>
          <w:szCs w:val="22"/>
          <w:u w:val="single"/>
        </w:rPr>
        <w:fldChar w:fldCharType="end"/>
      </w:r>
    </w:p>
    <w:p w14:paraId="0FCFA9D2" w14:textId="2CB2A4B2" w:rsidR="00DE3C26" w:rsidRPr="00DE3C26" w:rsidRDefault="00000000">
      <w:pPr>
        <w:pStyle w:val="Heading3"/>
        <w:ind w:left="0" w:right="0"/>
        <w:rPr>
          <w:rStyle w:val="None"/>
          <w:rFonts w:ascii="Calibri" w:hAnsi="Calibri"/>
          <w:b w:val="0"/>
          <w:bCs w:val="0"/>
          <w:sz w:val="24"/>
          <w:szCs w:val="24"/>
        </w:rPr>
      </w:pPr>
      <w:bookmarkStart w:id="179" w:name="_Toc198566248"/>
      <w:bookmarkStart w:id="180" w:name="_Toc198566299"/>
      <w:bookmarkStart w:id="181" w:name="_Toc198709495"/>
      <w:r>
        <w:rPr>
          <w:rStyle w:val="None"/>
          <w:rFonts w:ascii="Calibri" w:hAnsi="Calibri"/>
          <w:b w:val="0"/>
          <w:bCs w:val="0"/>
          <w:sz w:val="24"/>
          <w:szCs w:val="24"/>
        </w:rPr>
        <w:t>The Graduate Program Manager is also consulted to make sure that university requirements are met in terms of the student</w:t>
      </w:r>
      <w:r>
        <w:rPr>
          <w:rStyle w:val="None"/>
          <w:rFonts w:ascii="Calibri" w:hAnsi="Calibri"/>
          <w:b w:val="0"/>
          <w:bCs w:val="0"/>
          <w:sz w:val="24"/>
          <w:szCs w:val="24"/>
          <w:rtl/>
        </w:rPr>
        <w:t>’</w:t>
      </w:r>
      <w:r>
        <w:rPr>
          <w:rStyle w:val="None"/>
          <w:rFonts w:ascii="Calibri" w:hAnsi="Calibri"/>
          <w:b w:val="0"/>
          <w:bCs w:val="0"/>
          <w:sz w:val="24"/>
          <w:szCs w:val="24"/>
        </w:rPr>
        <w:t xml:space="preserve">s program of study, minimum credit hours taken, and other </w:t>
      </w:r>
      <w:r>
        <w:rPr>
          <w:rStyle w:val="None"/>
          <w:rFonts w:ascii="Calibri" w:eastAsia="Calibri" w:hAnsi="Calibri" w:cs="Calibri"/>
          <w:b w:val="0"/>
          <w:bCs w:val="0"/>
          <w:sz w:val="24"/>
          <w:szCs w:val="24"/>
        </w:rPr>
        <w:tab/>
      </w:r>
      <w:r>
        <w:rPr>
          <w:rStyle w:val="None"/>
          <w:rFonts w:ascii="Calibri" w:hAnsi="Calibri"/>
          <w:b w:val="0"/>
          <w:bCs w:val="0"/>
          <w:sz w:val="24"/>
          <w:szCs w:val="24"/>
        </w:rPr>
        <w:t>procedural issues and standards.</w:t>
      </w:r>
      <w:r>
        <w:rPr>
          <w:rStyle w:val="None"/>
          <w:rFonts w:ascii="Calibri" w:hAnsi="Calibri"/>
          <w:b w:val="0"/>
          <w:bCs w:val="0"/>
          <w:spacing w:val="40"/>
          <w:sz w:val="24"/>
          <w:szCs w:val="24"/>
        </w:rPr>
        <w:t xml:space="preserve"> </w:t>
      </w:r>
      <w:r>
        <w:rPr>
          <w:rStyle w:val="None"/>
          <w:rFonts w:ascii="Calibri" w:hAnsi="Calibri"/>
          <w:b w:val="0"/>
          <w:bCs w:val="0"/>
          <w:sz w:val="24"/>
          <w:szCs w:val="24"/>
        </w:rPr>
        <w:t>The evaluation is then recorded online with Graduate Studies.</w:t>
      </w:r>
      <w:bookmarkEnd w:id="179"/>
      <w:bookmarkEnd w:id="180"/>
      <w:bookmarkEnd w:id="181"/>
    </w:p>
    <w:p w14:paraId="7BD4AF7E" w14:textId="77777777" w:rsidR="002B5093" w:rsidRPr="00CF6D8B" w:rsidRDefault="00000000">
      <w:pPr>
        <w:pStyle w:val="Heading3"/>
        <w:ind w:left="0" w:right="0" w:firstLine="158"/>
        <w:rPr>
          <w:rFonts w:ascii="Calibri" w:eastAsia="Calibri" w:hAnsi="Calibri" w:cs="Calibri"/>
          <w:color w:val="4F81BD" w:themeColor="accent1"/>
          <w:sz w:val="24"/>
          <w:szCs w:val="24"/>
        </w:rPr>
      </w:pPr>
      <w:bookmarkStart w:id="182" w:name="_Toc198566249"/>
      <w:bookmarkStart w:id="183" w:name="_Toc198566300"/>
      <w:bookmarkStart w:id="184" w:name="_Toc198709496"/>
      <w:r w:rsidRPr="00CF6D8B">
        <w:rPr>
          <w:rFonts w:ascii="Calibri" w:hAnsi="Calibri"/>
          <w:color w:val="4F81BD" w:themeColor="accent1"/>
          <w:sz w:val="24"/>
          <w:szCs w:val="24"/>
        </w:rPr>
        <w:t xml:space="preserve">Duties of the </w:t>
      </w:r>
      <w:bookmarkStart w:id="185" w:name="Graduate_Program_Manager"/>
      <w:bookmarkEnd w:id="185"/>
      <w:r w:rsidRPr="00CF6D8B">
        <w:rPr>
          <w:rFonts w:ascii="Calibri" w:hAnsi="Calibri"/>
          <w:color w:val="4F81BD" w:themeColor="accent1"/>
          <w:sz w:val="24"/>
          <w:szCs w:val="24"/>
        </w:rPr>
        <w:t>Graduate</w:t>
      </w:r>
      <w:r w:rsidRPr="00CF6D8B">
        <w:rPr>
          <w:rStyle w:val="None"/>
          <w:rFonts w:ascii="Calibri" w:hAnsi="Calibri"/>
          <w:color w:val="4F81BD" w:themeColor="accent1"/>
          <w:spacing w:val="-2"/>
          <w:sz w:val="24"/>
          <w:szCs w:val="24"/>
        </w:rPr>
        <w:t xml:space="preserve"> </w:t>
      </w:r>
      <w:r w:rsidRPr="00CF6D8B">
        <w:rPr>
          <w:rFonts w:ascii="Calibri" w:hAnsi="Calibri"/>
          <w:color w:val="4F81BD" w:themeColor="accent1"/>
          <w:sz w:val="24"/>
          <w:szCs w:val="24"/>
        </w:rPr>
        <w:t>Program</w:t>
      </w:r>
      <w:r w:rsidRPr="00CF6D8B">
        <w:rPr>
          <w:rStyle w:val="None"/>
          <w:rFonts w:ascii="Calibri" w:hAnsi="Calibri"/>
          <w:color w:val="4F81BD" w:themeColor="accent1"/>
          <w:spacing w:val="-3"/>
          <w:sz w:val="24"/>
          <w:szCs w:val="24"/>
        </w:rPr>
        <w:t xml:space="preserve"> </w:t>
      </w:r>
      <w:r w:rsidRPr="00CF6D8B">
        <w:rPr>
          <w:rStyle w:val="None"/>
          <w:rFonts w:ascii="Calibri" w:hAnsi="Calibri"/>
          <w:color w:val="4F81BD" w:themeColor="accent1"/>
          <w:spacing w:val="-2"/>
          <w:sz w:val="24"/>
          <w:szCs w:val="24"/>
          <w:lang w:val="de-DE"/>
        </w:rPr>
        <w:t>Manager:</w:t>
      </w:r>
      <w:bookmarkEnd w:id="182"/>
      <w:bookmarkEnd w:id="183"/>
      <w:bookmarkEnd w:id="184"/>
    </w:p>
    <w:p w14:paraId="295D7341" w14:textId="77777777" w:rsidR="002B5093" w:rsidRDefault="00000000">
      <w:pPr>
        <w:pStyle w:val="BodyText"/>
        <w:numPr>
          <w:ilvl w:val="1"/>
          <w:numId w:val="22"/>
        </w:numPr>
        <w:rPr>
          <w:rFonts w:ascii="Calibri" w:hAnsi="Calibri"/>
        </w:rPr>
      </w:pPr>
      <w:r>
        <w:rPr>
          <w:rFonts w:ascii="Calibri" w:hAnsi="Calibri"/>
        </w:rPr>
        <w:t>Maintains</w:t>
      </w:r>
      <w:r>
        <w:rPr>
          <w:rStyle w:val="None"/>
          <w:rFonts w:ascii="Calibri" w:hAnsi="Calibri"/>
        </w:rPr>
        <w:t xml:space="preserve"> </w:t>
      </w:r>
      <w:r>
        <w:rPr>
          <w:rFonts w:ascii="Calibri" w:hAnsi="Calibri"/>
        </w:rPr>
        <w:t>files</w:t>
      </w:r>
      <w:r>
        <w:rPr>
          <w:rStyle w:val="None"/>
          <w:rFonts w:ascii="Calibri" w:hAnsi="Calibri"/>
        </w:rPr>
        <w:t xml:space="preserve"> </w:t>
      </w:r>
      <w:r>
        <w:rPr>
          <w:rFonts w:ascii="Calibri" w:hAnsi="Calibri"/>
        </w:rPr>
        <w:t>and</w:t>
      </w:r>
      <w:r>
        <w:rPr>
          <w:rStyle w:val="None"/>
          <w:rFonts w:ascii="Calibri" w:hAnsi="Calibri"/>
        </w:rPr>
        <w:t xml:space="preserve"> </w:t>
      </w:r>
      <w:r>
        <w:rPr>
          <w:rFonts w:ascii="Calibri" w:hAnsi="Calibri"/>
        </w:rPr>
        <w:t>information</w:t>
      </w:r>
      <w:r>
        <w:rPr>
          <w:rStyle w:val="None"/>
          <w:rFonts w:ascii="Calibri" w:hAnsi="Calibri"/>
        </w:rPr>
        <w:t xml:space="preserve"> </w:t>
      </w:r>
      <w:r>
        <w:rPr>
          <w:rFonts w:ascii="Calibri" w:hAnsi="Calibri"/>
        </w:rPr>
        <w:t>on</w:t>
      </w:r>
      <w:r>
        <w:rPr>
          <w:rStyle w:val="None"/>
          <w:rFonts w:ascii="Calibri" w:hAnsi="Calibri"/>
        </w:rPr>
        <w:t xml:space="preserve"> </w:t>
      </w:r>
      <w:r>
        <w:rPr>
          <w:rFonts w:ascii="Calibri" w:hAnsi="Calibri"/>
        </w:rPr>
        <w:t>new</w:t>
      </w:r>
      <w:r>
        <w:rPr>
          <w:rStyle w:val="None"/>
          <w:rFonts w:ascii="Calibri" w:hAnsi="Calibri"/>
        </w:rPr>
        <w:t xml:space="preserve"> </w:t>
      </w:r>
      <w:r>
        <w:rPr>
          <w:rFonts w:ascii="Calibri" w:hAnsi="Calibri"/>
        </w:rPr>
        <w:t>applicants</w:t>
      </w:r>
      <w:r>
        <w:rPr>
          <w:rStyle w:val="None"/>
          <w:rFonts w:ascii="Calibri" w:hAnsi="Calibri"/>
        </w:rPr>
        <w:t xml:space="preserve"> </w:t>
      </w:r>
      <w:r>
        <w:rPr>
          <w:rFonts w:ascii="Calibri" w:hAnsi="Calibri"/>
        </w:rPr>
        <w:t>and</w:t>
      </w:r>
      <w:r>
        <w:rPr>
          <w:rStyle w:val="None"/>
          <w:rFonts w:ascii="Calibri" w:hAnsi="Calibri"/>
        </w:rPr>
        <w:t xml:space="preserve"> </w:t>
      </w:r>
      <w:r>
        <w:rPr>
          <w:rFonts w:ascii="Calibri" w:hAnsi="Calibri"/>
        </w:rPr>
        <w:t>current</w:t>
      </w:r>
      <w:r>
        <w:rPr>
          <w:rStyle w:val="None"/>
          <w:rFonts w:ascii="Calibri" w:hAnsi="Calibri"/>
        </w:rPr>
        <w:t xml:space="preserve"> students</w:t>
      </w:r>
    </w:p>
    <w:p w14:paraId="011B4F79" w14:textId="77777777" w:rsidR="002B5093" w:rsidRDefault="00000000">
      <w:pPr>
        <w:pStyle w:val="ListParagraph"/>
        <w:numPr>
          <w:ilvl w:val="1"/>
          <w:numId w:val="23"/>
        </w:numPr>
        <w:rPr>
          <w:rFonts w:ascii="Calibri" w:hAnsi="Calibri"/>
          <w:sz w:val="24"/>
          <w:szCs w:val="24"/>
        </w:rPr>
      </w:pPr>
      <w:r>
        <w:rPr>
          <w:rFonts w:ascii="Calibri" w:hAnsi="Calibri"/>
          <w:sz w:val="24"/>
          <w:szCs w:val="24"/>
        </w:rPr>
        <w:t>Works</w:t>
      </w:r>
      <w:r>
        <w:rPr>
          <w:rStyle w:val="None"/>
          <w:rFonts w:ascii="Calibri" w:hAnsi="Calibri"/>
          <w:spacing w:val="-3"/>
          <w:sz w:val="24"/>
          <w:szCs w:val="24"/>
        </w:rPr>
        <w:t xml:space="preserve"> </w:t>
      </w:r>
      <w:r>
        <w:rPr>
          <w:rFonts w:ascii="Calibri" w:hAnsi="Calibri"/>
          <w:sz w:val="24"/>
          <w:szCs w:val="24"/>
        </w:rPr>
        <w:t>with</w:t>
      </w:r>
      <w:r>
        <w:rPr>
          <w:rStyle w:val="None"/>
          <w:rFonts w:ascii="Calibri" w:hAnsi="Calibri"/>
          <w:spacing w:val="-3"/>
          <w:sz w:val="24"/>
          <w:szCs w:val="24"/>
        </w:rPr>
        <w:t xml:space="preserve"> </w:t>
      </w:r>
      <w:r>
        <w:rPr>
          <w:rFonts w:ascii="Calibri" w:hAnsi="Calibri"/>
          <w:sz w:val="24"/>
          <w:szCs w:val="24"/>
        </w:rPr>
        <w:t>the</w:t>
      </w:r>
      <w:r>
        <w:rPr>
          <w:rStyle w:val="None"/>
          <w:rFonts w:ascii="Calibri" w:hAnsi="Calibri"/>
          <w:spacing w:val="-5"/>
          <w:sz w:val="24"/>
          <w:szCs w:val="24"/>
        </w:rPr>
        <w:t xml:space="preserve"> </w:t>
      </w:r>
      <w:r>
        <w:rPr>
          <w:rFonts w:ascii="Calibri" w:hAnsi="Calibri"/>
          <w:sz w:val="24"/>
          <w:szCs w:val="24"/>
        </w:rPr>
        <w:t>Graduate</w:t>
      </w:r>
      <w:r>
        <w:rPr>
          <w:rStyle w:val="None"/>
          <w:rFonts w:ascii="Calibri" w:hAnsi="Calibri"/>
          <w:spacing w:val="-2"/>
          <w:sz w:val="24"/>
          <w:szCs w:val="24"/>
        </w:rPr>
        <w:t xml:space="preserve"> </w:t>
      </w:r>
      <w:r>
        <w:rPr>
          <w:rFonts w:ascii="Calibri" w:hAnsi="Calibri"/>
          <w:sz w:val="24"/>
          <w:szCs w:val="24"/>
        </w:rPr>
        <w:t>Coordinator</w:t>
      </w:r>
      <w:r>
        <w:rPr>
          <w:rStyle w:val="None"/>
          <w:rFonts w:ascii="Calibri" w:hAnsi="Calibri"/>
          <w:spacing w:val="-4"/>
          <w:sz w:val="24"/>
          <w:szCs w:val="24"/>
        </w:rPr>
        <w:t xml:space="preserve"> </w:t>
      </w:r>
      <w:r>
        <w:rPr>
          <w:rFonts w:ascii="Calibri" w:hAnsi="Calibri"/>
          <w:sz w:val="24"/>
          <w:szCs w:val="24"/>
        </w:rPr>
        <w:t>and</w:t>
      </w:r>
      <w:r>
        <w:rPr>
          <w:rStyle w:val="None"/>
          <w:rFonts w:ascii="Calibri" w:hAnsi="Calibri"/>
          <w:spacing w:val="-4"/>
          <w:sz w:val="24"/>
          <w:szCs w:val="24"/>
        </w:rPr>
        <w:t xml:space="preserve"> </w:t>
      </w:r>
      <w:r>
        <w:rPr>
          <w:rFonts w:ascii="Calibri" w:hAnsi="Calibri"/>
          <w:sz w:val="24"/>
          <w:szCs w:val="24"/>
        </w:rPr>
        <w:t>Graduate</w:t>
      </w:r>
      <w:r>
        <w:rPr>
          <w:rStyle w:val="None"/>
          <w:rFonts w:ascii="Calibri" w:hAnsi="Calibri"/>
          <w:spacing w:val="-4"/>
          <w:sz w:val="24"/>
          <w:szCs w:val="24"/>
        </w:rPr>
        <w:t xml:space="preserve"> </w:t>
      </w:r>
      <w:r>
        <w:rPr>
          <w:rFonts w:ascii="Calibri" w:hAnsi="Calibri"/>
          <w:sz w:val="24"/>
          <w:szCs w:val="24"/>
        </w:rPr>
        <w:t>Committee</w:t>
      </w:r>
      <w:r>
        <w:rPr>
          <w:rStyle w:val="None"/>
          <w:rFonts w:ascii="Calibri" w:hAnsi="Calibri"/>
          <w:spacing w:val="-4"/>
          <w:sz w:val="24"/>
          <w:szCs w:val="24"/>
        </w:rPr>
        <w:t xml:space="preserve"> </w:t>
      </w:r>
      <w:r>
        <w:rPr>
          <w:rFonts w:ascii="Calibri" w:hAnsi="Calibri"/>
          <w:sz w:val="24"/>
          <w:szCs w:val="24"/>
        </w:rPr>
        <w:t>in</w:t>
      </w:r>
      <w:r>
        <w:rPr>
          <w:rStyle w:val="None"/>
          <w:rFonts w:ascii="Calibri" w:hAnsi="Calibri"/>
          <w:spacing w:val="-3"/>
          <w:sz w:val="24"/>
          <w:szCs w:val="24"/>
        </w:rPr>
        <w:t xml:space="preserve"> </w:t>
      </w:r>
      <w:r>
        <w:rPr>
          <w:rFonts w:ascii="Calibri" w:hAnsi="Calibri"/>
          <w:sz w:val="24"/>
          <w:szCs w:val="24"/>
        </w:rPr>
        <w:t>disseminating information to faculty and students</w:t>
      </w:r>
    </w:p>
    <w:p w14:paraId="0FC473AE" w14:textId="77777777" w:rsidR="002B5093" w:rsidRDefault="00000000">
      <w:pPr>
        <w:pStyle w:val="ListParagraph"/>
        <w:numPr>
          <w:ilvl w:val="1"/>
          <w:numId w:val="24"/>
        </w:numPr>
        <w:rPr>
          <w:rFonts w:ascii="Calibri" w:hAnsi="Calibri"/>
          <w:sz w:val="24"/>
          <w:szCs w:val="24"/>
        </w:rPr>
      </w:pPr>
      <w:r>
        <w:rPr>
          <w:rFonts w:ascii="Calibri" w:hAnsi="Calibri"/>
          <w:sz w:val="24"/>
          <w:szCs w:val="24"/>
        </w:rPr>
        <w:t>Works with and receives</w:t>
      </w:r>
      <w:r>
        <w:rPr>
          <w:rStyle w:val="None"/>
          <w:rFonts w:ascii="Calibri" w:hAnsi="Calibri"/>
          <w:spacing w:val="2"/>
          <w:sz w:val="24"/>
          <w:szCs w:val="24"/>
        </w:rPr>
        <w:t xml:space="preserve"> </w:t>
      </w:r>
      <w:r>
        <w:rPr>
          <w:rFonts w:ascii="Calibri" w:hAnsi="Calibri"/>
          <w:sz w:val="24"/>
          <w:szCs w:val="24"/>
        </w:rPr>
        <w:t>information from the</w:t>
      </w:r>
      <w:r>
        <w:rPr>
          <w:rStyle w:val="None"/>
          <w:rFonts w:ascii="Calibri" w:hAnsi="Calibri"/>
          <w:spacing w:val="-1"/>
          <w:sz w:val="24"/>
          <w:szCs w:val="24"/>
        </w:rPr>
        <w:t xml:space="preserve"> </w:t>
      </w:r>
      <w:r>
        <w:rPr>
          <w:rFonts w:ascii="Calibri" w:hAnsi="Calibri"/>
          <w:sz w:val="24"/>
          <w:szCs w:val="24"/>
        </w:rPr>
        <w:t>Graduate</w:t>
      </w:r>
      <w:r>
        <w:rPr>
          <w:rStyle w:val="None"/>
          <w:rFonts w:ascii="Calibri" w:hAnsi="Calibri"/>
          <w:spacing w:val="-1"/>
          <w:sz w:val="24"/>
          <w:szCs w:val="24"/>
        </w:rPr>
        <w:t xml:space="preserve"> </w:t>
      </w:r>
      <w:r>
        <w:rPr>
          <w:rStyle w:val="None"/>
          <w:rFonts w:ascii="Calibri" w:hAnsi="Calibri"/>
          <w:spacing w:val="-2"/>
          <w:sz w:val="24"/>
          <w:szCs w:val="24"/>
        </w:rPr>
        <w:t>Office</w:t>
      </w:r>
    </w:p>
    <w:p w14:paraId="7E969FD1" w14:textId="77777777" w:rsidR="002B5093" w:rsidRDefault="00000000">
      <w:pPr>
        <w:pStyle w:val="ListParagraph"/>
        <w:numPr>
          <w:ilvl w:val="1"/>
          <w:numId w:val="24"/>
        </w:numPr>
        <w:rPr>
          <w:rFonts w:ascii="Calibri" w:hAnsi="Calibri"/>
          <w:sz w:val="24"/>
          <w:szCs w:val="24"/>
        </w:rPr>
      </w:pPr>
      <w:r>
        <w:rPr>
          <w:rFonts w:ascii="Calibri" w:hAnsi="Calibri"/>
          <w:sz w:val="24"/>
          <w:szCs w:val="24"/>
        </w:rPr>
        <w:t>Oversees</w:t>
      </w:r>
      <w:r>
        <w:rPr>
          <w:rStyle w:val="None"/>
          <w:rFonts w:ascii="Calibri" w:hAnsi="Calibri"/>
          <w:spacing w:val="-3"/>
          <w:sz w:val="24"/>
          <w:szCs w:val="24"/>
        </w:rPr>
        <w:t xml:space="preserve"> </w:t>
      </w:r>
      <w:r>
        <w:rPr>
          <w:rFonts w:ascii="Calibri" w:hAnsi="Calibri"/>
          <w:sz w:val="24"/>
          <w:szCs w:val="24"/>
        </w:rPr>
        <w:t>and</w:t>
      </w:r>
      <w:r>
        <w:rPr>
          <w:rStyle w:val="None"/>
          <w:rFonts w:ascii="Calibri" w:hAnsi="Calibri"/>
          <w:spacing w:val="-1"/>
          <w:sz w:val="24"/>
          <w:szCs w:val="24"/>
        </w:rPr>
        <w:t xml:space="preserve"> </w:t>
      </w:r>
      <w:r>
        <w:rPr>
          <w:rFonts w:ascii="Calibri" w:hAnsi="Calibri"/>
          <w:sz w:val="24"/>
          <w:szCs w:val="24"/>
        </w:rPr>
        <w:t>enters</w:t>
      </w:r>
      <w:r>
        <w:rPr>
          <w:rStyle w:val="None"/>
          <w:rFonts w:ascii="Calibri" w:hAnsi="Calibri"/>
          <w:spacing w:val="-1"/>
          <w:sz w:val="24"/>
          <w:szCs w:val="24"/>
        </w:rPr>
        <w:t xml:space="preserve"> </w:t>
      </w:r>
      <w:r>
        <w:rPr>
          <w:rFonts w:ascii="Calibri" w:hAnsi="Calibri"/>
          <w:sz w:val="24"/>
          <w:szCs w:val="24"/>
        </w:rPr>
        <w:t>acceptance,</w:t>
      </w:r>
      <w:r>
        <w:rPr>
          <w:rStyle w:val="None"/>
          <w:rFonts w:ascii="Calibri" w:hAnsi="Calibri"/>
          <w:spacing w:val="-1"/>
          <w:sz w:val="24"/>
          <w:szCs w:val="24"/>
        </w:rPr>
        <w:t xml:space="preserve"> </w:t>
      </w:r>
      <w:r>
        <w:rPr>
          <w:rFonts w:ascii="Calibri" w:hAnsi="Calibri"/>
          <w:sz w:val="24"/>
          <w:szCs w:val="24"/>
        </w:rPr>
        <w:t>status, study</w:t>
      </w:r>
      <w:r>
        <w:rPr>
          <w:rStyle w:val="None"/>
          <w:rFonts w:ascii="Calibri" w:hAnsi="Calibri"/>
          <w:spacing w:val="-6"/>
          <w:sz w:val="24"/>
          <w:szCs w:val="24"/>
        </w:rPr>
        <w:t xml:space="preserve"> </w:t>
      </w:r>
      <w:r>
        <w:rPr>
          <w:rFonts w:ascii="Calibri" w:hAnsi="Calibri"/>
          <w:sz w:val="24"/>
          <w:szCs w:val="24"/>
        </w:rPr>
        <w:t>lists,</w:t>
      </w:r>
      <w:r>
        <w:rPr>
          <w:rStyle w:val="None"/>
          <w:rFonts w:ascii="Calibri" w:hAnsi="Calibri"/>
          <w:spacing w:val="-6"/>
          <w:sz w:val="24"/>
          <w:szCs w:val="24"/>
        </w:rPr>
        <w:t xml:space="preserve"> </w:t>
      </w:r>
      <w:r>
        <w:rPr>
          <w:rFonts w:ascii="Calibri" w:hAnsi="Calibri"/>
          <w:sz w:val="24"/>
          <w:szCs w:val="24"/>
        </w:rPr>
        <w:t>and</w:t>
      </w:r>
      <w:r>
        <w:rPr>
          <w:rStyle w:val="None"/>
          <w:rFonts w:ascii="Calibri" w:hAnsi="Calibri"/>
          <w:spacing w:val="-6"/>
          <w:sz w:val="24"/>
          <w:szCs w:val="24"/>
        </w:rPr>
        <w:t xml:space="preserve"> </w:t>
      </w:r>
      <w:r>
        <w:rPr>
          <w:rFonts w:ascii="Calibri" w:hAnsi="Calibri"/>
          <w:sz w:val="24"/>
          <w:szCs w:val="24"/>
        </w:rPr>
        <w:t>committees</w:t>
      </w:r>
      <w:r>
        <w:rPr>
          <w:rStyle w:val="None"/>
          <w:rFonts w:ascii="Calibri" w:hAnsi="Calibri"/>
          <w:spacing w:val="8"/>
          <w:sz w:val="24"/>
          <w:szCs w:val="24"/>
        </w:rPr>
        <w:t xml:space="preserve"> </w:t>
      </w:r>
      <w:r>
        <w:rPr>
          <w:rFonts w:ascii="Calibri" w:hAnsi="Calibri"/>
          <w:sz w:val="24"/>
          <w:szCs w:val="24"/>
        </w:rPr>
        <w:t>on</w:t>
      </w:r>
      <w:r>
        <w:rPr>
          <w:rStyle w:val="None"/>
          <w:rFonts w:ascii="Calibri" w:hAnsi="Calibri"/>
          <w:spacing w:val="-1"/>
          <w:sz w:val="24"/>
          <w:szCs w:val="24"/>
        </w:rPr>
        <w:t xml:space="preserve"> </w:t>
      </w:r>
      <w:r>
        <w:rPr>
          <w:rStyle w:val="None"/>
          <w:rFonts w:ascii="Calibri" w:hAnsi="Calibri"/>
          <w:spacing w:val="-5"/>
          <w:sz w:val="24"/>
          <w:szCs w:val="24"/>
        </w:rPr>
        <w:t>the</w:t>
      </w:r>
      <w:r>
        <w:rPr>
          <w:rFonts w:ascii="Calibri" w:hAnsi="Calibri"/>
          <w:sz w:val="24"/>
          <w:szCs w:val="24"/>
        </w:rPr>
        <w:t xml:space="preserve"> </w:t>
      </w:r>
      <w:proofErr w:type="spellStart"/>
      <w:r>
        <w:rPr>
          <w:rFonts w:ascii="Calibri" w:hAnsi="Calibri"/>
          <w:sz w:val="24"/>
          <w:szCs w:val="24"/>
        </w:rPr>
        <w:t>gradprog</w:t>
      </w:r>
      <w:proofErr w:type="spellEnd"/>
      <w:r>
        <w:rPr>
          <w:rStyle w:val="None"/>
          <w:rFonts w:ascii="Calibri" w:hAnsi="Calibri"/>
          <w:spacing w:val="-1"/>
          <w:sz w:val="24"/>
          <w:szCs w:val="24"/>
        </w:rPr>
        <w:t xml:space="preserve"> </w:t>
      </w:r>
      <w:r>
        <w:rPr>
          <w:rFonts w:ascii="Calibri" w:hAnsi="Calibri"/>
          <w:sz w:val="24"/>
          <w:szCs w:val="24"/>
        </w:rPr>
        <w:t>system</w:t>
      </w:r>
      <w:r>
        <w:rPr>
          <w:rStyle w:val="None"/>
          <w:rFonts w:ascii="Calibri" w:hAnsi="Calibri"/>
          <w:spacing w:val="-1"/>
          <w:sz w:val="24"/>
          <w:szCs w:val="24"/>
        </w:rPr>
        <w:t xml:space="preserve"> </w:t>
      </w:r>
      <w:r>
        <w:rPr>
          <w:rFonts w:ascii="Calibri" w:hAnsi="Calibri"/>
          <w:sz w:val="24"/>
          <w:szCs w:val="24"/>
        </w:rPr>
        <w:t>and</w:t>
      </w:r>
      <w:r>
        <w:rPr>
          <w:rStyle w:val="None"/>
          <w:rFonts w:ascii="Calibri" w:hAnsi="Calibri"/>
          <w:spacing w:val="-1"/>
          <w:sz w:val="24"/>
          <w:szCs w:val="24"/>
        </w:rPr>
        <w:t xml:space="preserve"> </w:t>
      </w:r>
      <w:r>
        <w:rPr>
          <w:rFonts w:ascii="Calibri" w:hAnsi="Calibri"/>
          <w:sz w:val="24"/>
          <w:szCs w:val="24"/>
        </w:rPr>
        <w:t>other</w:t>
      </w:r>
      <w:r>
        <w:rPr>
          <w:rStyle w:val="None"/>
          <w:rFonts w:ascii="Calibri" w:hAnsi="Calibri"/>
          <w:spacing w:val="-2"/>
          <w:sz w:val="24"/>
          <w:szCs w:val="24"/>
        </w:rPr>
        <w:t xml:space="preserve"> </w:t>
      </w:r>
      <w:r>
        <w:rPr>
          <w:rFonts w:ascii="Calibri" w:hAnsi="Calibri"/>
          <w:sz w:val="24"/>
          <w:szCs w:val="24"/>
        </w:rPr>
        <w:t>graduate</w:t>
      </w:r>
      <w:r>
        <w:rPr>
          <w:rStyle w:val="None"/>
          <w:rFonts w:ascii="Calibri" w:hAnsi="Calibri"/>
          <w:spacing w:val="-2"/>
          <w:sz w:val="24"/>
          <w:szCs w:val="24"/>
        </w:rPr>
        <w:t xml:space="preserve"> system</w:t>
      </w:r>
    </w:p>
    <w:p w14:paraId="737E16D0" w14:textId="77777777" w:rsidR="002B5093" w:rsidRDefault="00000000">
      <w:pPr>
        <w:pStyle w:val="ListParagraph"/>
        <w:numPr>
          <w:ilvl w:val="1"/>
          <w:numId w:val="24"/>
        </w:numPr>
        <w:rPr>
          <w:rFonts w:ascii="Calibri" w:hAnsi="Calibri"/>
          <w:sz w:val="24"/>
          <w:szCs w:val="24"/>
        </w:rPr>
      </w:pPr>
      <w:r>
        <w:rPr>
          <w:rFonts w:ascii="Calibri" w:hAnsi="Calibri"/>
          <w:sz w:val="24"/>
          <w:szCs w:val="24"/>
        </w:rPr>
        <w:lastRenderedPageBreak/>
        <w:t>Keeps</w:t>
      </w:r>
      <w:r>
        <w:rPr>
          <w:rStyle w:val="None"/>
          <w:rFonts w:ascii="Calibri" w:hAnsi="Calibri"/>
          <w:spacing w:val="-5"/>
          <w:sz w:val="24"/>
          <w:szCs w:val="24"/>
        </w:rPr>
        <w:t xml:space="preserve"> </w:t>
      </w:r>
      <w:r>
        <w:rPr>
          <w:rFonts w:ascii="Calibri" w:hAnsi="Calibri"/>
          <w:sz w:val="24"/>
          <w:szCs w:val="24"/>
        </w:rPr>
        <w:t>copies</w:t>
      </w:r>
      <w:r>
        <w:rPr>
          <w:rStyle w:val="None"/>
          <w:rFonts w:ascii="Calibri" w:hAnsi="Calibri"/>
          <w:spacing w:val="-5"/>
          <w:sz w:val="24"/>
          <w:szCs w:val="24"/>
        </w:rPr>
        <w:t xml:space="preserve"> </w:t>
      </w:r>
      <w:r>
        <w:rPr>
          <w:rFonts w:ascii="Calibri" w:hAnsi="Calibri"/>
          <w:sz w:val="24"/>
          <w:szCs w:val="24"/>
        </w:rPr>
        <w:t>of</w:t>
      </w:r>
      <w:r>
        <w:rPr>
          <w:rStyle w:val="None"/>
          <w:rFonts w:ascii="Calibri" w:hAnsi="Calibri"/>
          <w:spacing w:val="-6"/>
          <w:sz w:val="24"/>
          <w:szCs w:val="24"/>
        </w:rPr>
        <w:t xml:space="preserve"> </w:t>
      </w:r>
      <w:r>
        <w:rPr>
          <w:rFonts w:ascii="Calibri" w:hAnsi="Calibri"/>
          <w:sz w:val="24"/>
          <w:szCs w:val="24"/>
        </w:rPr>
        <w:t>all</w:t>
      </w:r>
      <w:r>
        <w:rPr>
          <w:rStyle w:val="None"/>
          <w:rFonts w:ascii="Calibri" w:hAnsi="Calibri"/>
          <w:spacing w:val="-5"/>
          <w:sz w:val="24"/>
          <w:szCs w:val="24"/>
        </w:rPr>
        <w:t xml:space="preserve"> </w:t>
      </w:r>
      <w:r>
        <w:rPr>
          <w:rFonts w:ascii="Calibri" w:hAnsi="Calibri"/>
          <w:sz w:val="24"/>
          <w:szCs w:val="24"/>
        </w:rPr>
        <w:t>appropriate</w:t>
      </w:r>
      <w:r>
        <w:rPr>
          <w:rStyle w:val="None"/>
          <w:rFonts w:ascii="Calibri" w:hAnsi="Calibri"/>
          <w:spacing w:val="-4"/>
          <w:sz w:val="24"/>
          <w:szCs w:val="24"/>
        </w:rPr>
        <w:t xml:space="preserve"> </w:t>
      </w:r>
      <w:r>
        <w:rPr>
          <w:rFonts w:ascii="Calibri" w:hAnsi="Calibri"/>
          <w:sz w:val="24"/>
          <w:szCs w:val="24"/>
        </w:rPr>
        <w:t>graduate</w:t>
      </w:r>
      <w:r>
        <w:rPr>
          <w:rStyle w:val="None"/>
          <w:rFonts w:ascii="Calibri" w:hAnsi="Calibri"/>
          <w:spacing w:val="-5"/>
          <w:sz w:val="24"/>
          <w:szCs w:val="24"/>
        </w:rPr>
        <w:t xml:space="preserve"> </w:t>
      </w:r>
      <w:r>
        <w:rPr>
          <w:rStyle w:val="None"/>
          <w:rFonts w:ascii="Calibri" w:hAnsi="Calibri"/>
          <w:spacing w:val="-2"/>
          <w:sz w:val="24"/>
          <w:szCs w:val="24"/>
        </w:rPr>
        <w:t>forms</w:t>
      </w:r>
    </w:p>
    <w:p w14:paraId="473E11CA" w14:textId="77777777" w:rsidR="002B5093" w:rsidRDefault="00000000">
      <w:pPr>
        <w:pStyle w:val="ListParagraph"/>
        <w:numPr>
          <w:ilvl w:val="1"/>
          <w:numId w:val="24"/>
        </w:numPr>
        <w:rPr>
          <w:rFonts w:ascii="Calibri" w:hAnsi="Calibri"/>
          <w:sz w:val="24"/>
          <w:szCs w:val="24"/>
        </w:rPr>
      </w:pPr>
      <w:r>
        <w:rPr>
          <w:rFonts w:ascii="Calibri" w:hAnsi="Calibri"/>
          <w:sz w:val="24"/>
          <w:szCs w:val="24"/>
        </w:rPr>
        <w:t>Reserves</w:t>
      </w:r>
      <w:r>
        <w:rPr>
          <w:rStyle w:val="None"/>
          <w:rFonts w:ascii="Calibri" w:hAnsi="Calibri"/>
          <w:spacing w:val="-4"/>
          <w:sz w:val="24"/>
          <w:szCs w:val="24"/>
        </w:rPr>
        <w:t xml:space="preserve"> </w:t>
      </w:r>
      <w:r>
        <w:rPr>
          <w:rFonts w:ascii="Calibri" w:hAnsi="Calibri"/>
          <w:sz w:val="24"/>
          <w:szCs w:val="24"/>
        </w:rPr>
        <w:t>rooms</w:t>
      </w:r>
      <w:r>
        <w:rPr>
          <w:rStyle w:val="None"/>
          <w:rFonts w:ascii="Calibri" w:hAnsi="Calibri"/>
          <w:spacing w:val="-1"/>
          <w:sz w:val="24"/>
          <w:szCs w:val="24"/>
        </w:rPr>
        <w:t xml:space="preserve"> </w:t>
      </w:r>
      <w:r>
        <w:rPr>
          <w:rFonts w:ascii="Calibri" w:hAnsi="Calibri"/>
          <w:sz w:val="24"/>
          <w:szCs w:val="24"/>
        </w:rPr>
        <w:t>for</w:t>
      </w:r>
      <w:r>
        <w:rPr>
          <w:rStyle w:val="None"/>
          <w:rFonts w:ascii="Calibri" w:hAnsi="Calibri"/>
          <w:spacing w:val="-2"/>
          <w:sz w:val="24"/>
          <w:szCs w:val="24"/>
        </w:rPr>
        <w:t xml:space="preserve"> </w:t>
      </w:r>
      <w:r>
        <w:rPr>
          <w:rFonts w:ascii="Calibri" w:hAnsi="Calibri"/>
          <w:sz w:val="24"/>
          <w:szCs w:val="24"/>
        </w:rPr>
        <w:t>thesis</w:t>
      </w:r>
      <w:r>
        <w:rPr>
          <w:rStyle w:val="None"/>
          <w:rFonts w:ascii="Calibri" w:hAnsi="Calibri"/>
          <w:spacing w:val="-2"/>
          <w:sz w:val="24"/>
          <w:szCs w:val="24"/>
        </w:rPr>
        <w:t xml:space="preserve"> </w:t>
      </w:r>
      <w:r>
        <w:rPr>
          <w:rFonts w:ascii="Calibri" w:hAnsi="Calibri"/>
          <w:sz w:val="24"/>
          <w:szCs w:val="24"/>
        </w:rPr>
        <w:t>defenses</w:t>
      </w:r>
      <w:r>
        <w:rPr>
          <w:rStyle w:val="None"/>
          <w:rFonts w:ascii="Calibri" w:hAnsi="Calibri"/>
          <w:spacing w:val="1"/>
          <w:sz w:val="24"/>
          <w:szCs w:val="24"/>
        </w:rPr>
        <w:t xml:space="preserve"> </w:t>
      </w:r>
      <w:r>
        <w:rPr>
          <w:rFonts w:ascii="Calibri" w:hAnsi="Calibri"/>
          <w:sz w:val="24"/>
          <w:szCs w:val="24"/>
        </w:rPr>
        <w:t>and</w:t>
      </w:r>
      <w:r>
        <w:rPr>
          <w:rStyle w:val="None"/>
          <w:rFonts w:ascii="Calibri" w:hAnsi="Calibri"/>
          <w:spacing w:val="-1"/>
          <w:sz w:val="24"/>
          <w:szCs w:val="24"/>
        </w:rPr>
        <w:t xml:space="preserve"> </w:t>
      </w:r>
      <w:r>
        <w:rPr>
          <w:rFonts w:ascii="Calibri" w:hAnsi="Calibri"/>
          <w:sz w:val="24"/>
          <w:szCs w:val="24"/>
        </w:rPr>
        <w:t>oral</w:t>
      </w:r>
      <w:r>
        <w:rPr>
          <w:rStyle w:val="None"/>
          <w:rFonts w:ascii="Calibri" w:hAnsi="Calibri"/>
          <w:spacing w:val="1"/>
          <w:sz w:val="24"/>
          <w:szCs w:val="24"/>
        </w:rPr>
        <w:t xml:space="preserve"> </w:t>
      </w:r>
      <w:r>
        <w:rPr>
          <w:rStyle w:val="None"/>
          <w:rFonts w:ascii="Calibri" w:hAnsi="Calibri"/>
          <w:spacing w:val="-2"/>
          <w:sz w:val="24"/>
          <w:szCs w:val="24"/>
        </w:rPr>
        <w:t>examinations</w:t>
      </w:r>
    </w:p>
    <w:p w14:paraId="333D3F56" w14:textId="77777777" w:rsidR="002B5093" w:rsidRDefault="00000000">
      <w:pPr>
        <w:pStyle w:val="ListParagraph"/>
        <w:numPr>
          <w:ilvl w:val="1"/>
          <w:numId w:val="24"/>
        </w:numPr>
        <w:rPr>
          <w:rFonts w:ascii="Calibri" w:eastAsia="Calibri" w:hAnsi="Calibri" w:cs="Calibri"/>
          <w:sz w:val="24"/>
          <w:szCs w:val="24"/>
        </w:rPr>
      </w:pPr>
      <w:bookmarkStart w:id="186" w:name="Thesis_Committee_Chair"/>
      <w:bookmarkEnd w:id="186"/>
      <w:r>
        <w:rPr>
          <w:rFonts w:ascii="Calibri" w:hAnsi="Calibri"/>
          <w:sz w:val="24"/>
          <w:szCs w:val="24"/>
        </w:rPr>
        <w:t>First approval of</w:t>
      </w:r>
      <w:r>
        <w:rPr>
          <w:rStyle w:val="None"/>
          <w:rFonts w:ascii="Calibri" w:hAnsi="Calibri"/>
          <w:spacing w:val="-1"/>
          <w:sz w:val="24"/>
          <w:szCs w:val="24"/>
        </w:rPr>
        <w:t xml:space="preserve"> </w:t>
      </w:r>
      <w:r>
        <w:rPr>
          <w:rFonts w:ascii="Calibri" w:hAnsi="Calibri"/>
          <w:sz w:val="24"/>
          <w:szCs w:val="24"/>
        </w:rPr>
        <w:t>ETD</w:t>
      </w:r>
      <w:r>
        <w:rPr>
          <w:rStyle w:val="None"/>
          <w:rFonts w:ascii="Calibri" w:hAnsi="Calibri"/>
          <w:spacing w:val="-1"/>
          <w:sz w:val="24"/>
          <w:szCs w:val="24"/>
        </w:rPr>
        <w:t xml:space="preserve"> </w:t>
      </w:r>
      <w:r>
        <w:rPr>
          <w:rFonts w:ascii="Calibri" w:hAnsi="Calibri"/>
          <w:sz w:val="24"/>
          <w:szCs w:val="24"/>
        </w:rPr>
        <w:t>(Electronic</w:t>
      </w:r>
      <w:r>
        <w:rPr>
          <w:rStyle w:val="None"/>
          <w:rFonts w:ascii="Calibri" w:hAnsi="Calibri"/>
          <w:spacing w:val="-1"/>
          <w:sz w:val="24"/>
          <w:szCs w:val="24"/>
        </w:rPr>
        <w:t xml:space="preserve"> </w:t>
      </w:r>
      <w:r>
        <w:rPr>
          <w:rFonts w:ascii="Calibri" w:hAnsi="Calibri"/>
          <w:sz w:val="24"/>
          <w:szCs w:val="24"/>
        </w:rPr>
        <w:t xml:space="preserve">Thesis </w:t>
      </w:r>
      <w:r>
        <w:rPr>
          <w:rStyle w:val="None"/>
          <w:rFonts w:ascii="Calibri" w:hAnsi="Calibri"/>
          <w:spacing w:val="-2"/>
          <w:sz w:val="24"/>
          <w:szCs w:val="24"/>
        </w:rPr>
        <w:t>Dissertation)</w:t>
      </w:r>
    </w:p>
    <w:p w14:paraId="4FB38E9F" w14:textId="77777777" w:rsidR="002B5093" w:rsidRDefault="00000000">
      <w:pPr>
        <w:pStyle w:val="ListParagraph"/>
        <w:numPr>
          <w:ilvl w:val="1"/>
          <w:numId w:val="23"/>
        </w:numPr>
        <w:spacing w:before="12" w:line="249" w:lineRule="auto"/>
        <w:rPr>
          <w:rFonts w:ascii="Calibri" w:hAnsi="Calibri"/>
          <w:sz w:val="24"/>
          <w:szCs w:val="24"/>
        </w:rPr>
      </w:pPr>
      <w:r>
        <w:rPr>
          <w:rFonts w:ascii="Calibri" w:hAnsi="Calibri"/>
          <w:sz w:val="24"/>
          <w:szCs w:val="24"/>
        </w:rPr>
        <w:t>Provides</w:t>
      </w:r>
      <w:r>
        <w:rPr>
          <w:rStyle w:val="None"/>
          <w:rFonts w:ascii="Calibri" w:hAnsi="Calibri"/>
          <w:spacing w:val="-5"/>
          <w:sz w:val="24"/>
          <w:szCs w:val="24"/>
        </w:rPr>
        <w:t xml:space="preserve"> </w:t>
      </w:r>
      <w:r>
        <w:rPr>
          <w:rFonts w:ascii="Calibri" w:hAnsi="Calibri"/>
          <w:sz w:val="24"/>
          <w:szCs w:val="24"/>
        </w:rPr>
        <w:t>general</w:t>
      </w:r>
      <w:r>
        <w:rPr>
          <w:rStyle w:val="None"/>
          <w:rFonts w:ascii="Calibri" w:hAnsi="Calibri"/>
          <w:spacing w:val="-4"/>
          <w:sz w:val="24"/>
          <w:szCs w:val="24"/>
        </w:rPr>
        <w:t xml:space="preserve"> </w:t>
      </w:r>
      <w:r>
        <w:rPr>
          <w:rFonts w:ascii="Calibri" w:hAnsi="Calibri"/>
          <w:sz w:val="24"/>
          <w:szCs w:val="24"/>
        </w:rPr>
        <w:t>advisement</w:t>
      </w:r>
      <w:r>
        <w:rPr>
          <w:rStyle w:val="None"/>
          <w:rFonts w:ascii="Calibri" w:hAnsi="Calibri"/>
          <w:spacing w:val="-4"/>
          <w:sz w:val="24"/>
          <w:szCs w:val="24"/>
        </w:rPr>
        <w:t xml:space="preserve"> </w:t>
      </w:r>
      <w:r>
        <w:rPr>
          <w:rFonts w:ascii="Calibri" w:hAnsi="Calibri"/>
          <w:sz w:val="24"/>
          <w:szCs w:val="24"/>
        </w:rPr>
        <w:t>and</w:t>
      </w:r>
      <w:r>
        <w:rPr>
          <w:rStyle w:val="None"/>
          <w:rFonts w:ascii="Calibri" w:hAnsi="Calibri"/>
          <w:spacing w:val="-4"/>
          <w:sz w:val="24"/>
          <w:szCs w:val="24"/>
        </w:rPr>
        <w:t xml:space="preserve"> </w:t>
      </w:r>
      <w:r>
        <w:rPr>
          <w:rFonts w:ascii="Calibri" w:hAnsi="Calibri"/>
          <w:sz w:val="24"/>
          <w:szCs w:val="24"/>
        </w:rPr>
        <w:t>support</w:t>
      </w:r>
      <w:r>
        <w:rPr>
          <w:rStyle w:val="None"/>
          <w:rFonts w:ascii="Calibri" w:hAnsi="Calibri"/>
          <w:spacing w:val="-4"/>
          <w:sz w:val="24"/>
          <w:szCs w:val="24"/>
        </w:rPr>
        <w:t xml:space="preserve"> </w:t>
      </w:r>
      <w:r>
        <w:rPr>
          <w:rFonts w:ascii="Calibri" w:hAnsi="Calibri"/>
          <w:sz w:val="24"/>
          <w:szCs w:val="24"/>
        </w:rPr>
        <w:t>for</w:t>
      </w:r>
      <w:r>
        <w:rPr>
          <w:rStyle w:val="None"/>
          <w:rFonts w:ascii="Calibri" w:hAnsi="Calibri"/>
          <w:spacing w:val="-4"/>
          <w:sz w:val="24"/>
          <w:szCs w:val="24"/>
        </w:rPr>
        <w:t xml:space="preserve"> </w:t>
      </w:r>
      <w:r>
        <w:rPr>
          <w:rFonts w:ascii="Calibri" w:hAnsi="Calibri"/>
          <w:sz w:val="24"/>
          <w:szCs w:val="24"/>
        </w:rPr>
        <w:t>students</w:t>
      </w:r>
    </w:p>
    <w:p w14:paraId="3673556F" w14:textId="77777777" w:rsidR="002B5093" w:rsidRDefault="002B5093">
      <w:pPr>
        <w:pStyle w:val="ListParagraph"/>
        <w:tabs>
          <w:tab w:val="left" w:pos="904"/>
          <w:tab w:val="left" w:pos="906"/>
        </w:tabs>
        <w:spacing w:before="12" w:line="249" w:lineRule="auto"/>
        <w:ind w:left="2" w:hanging="2"/>
        <w:rPr>
          <w:rFonts w:ascii="Calibri" w:eastAsia="Calibri" w:hAnsi="Calibri" w:cs="Calibri"/>
          <w:sz w:val="24"/>
          <w:szCs w:val="24"/>
        </w:rPr>
      </w:pPr>
    </w:p>
    <w:p w14:paraId="01A15DD7" w14:textId="77777777" w:rsidR="002B5093" w:rsidRPr="00CF6D8B" w:rsidRDefault="00000000" w:rsidP="00CF6D8B">
      <w:pPr>
        <w:pStyle w:val="Heading2"/>
        <w:rPr>
          <w:rStyle w:val="None"/>
          <w:rFonts w:ascii="Calibri" w:eastAsia="Calibri" w:hAnsi="Calibri" w:cs="Calibri"/>
          <w:b/>
          <w:bCs/>
          <w:color w:val="000000" w:themeColor="text1"/>
          <w:spacing w:val="-2"/>
          <w:sz w:val="30"/>
          <w:szCs w:val="30"/>
        </w:rPr>
      </w:pPr>
      <w:bookmarkStart w:id="187" w:name="Thesis_Committee_and_Thesis_Committee_Ch"/>
      <w:bookmarkStart w:id="188" w:name="_Toc198709497"/>
      <w:bookmarkEnd w:id="187"/>
      <w:r w:rsidRPr="00CF6D8B">
        <w:rPr>
          <w:b/>
          <w:bCs/>
          <w:color w:val="000000" w:themeColor="text1"/>
        </w:rPr>
        <w:t>Thesis</w:t>
      </w:r>
      <w:r w:rsidRPr="00CF6D8B">
        <w:rPr>
          <w:rStyle w:val="None"/>
          <w:rFonts w:ascii="Calibri" w:hAnsi="Calibri"/>
          <w:b/>
          <w:bCs/>
          <w:color w:val="000000" w:themeColor="text1"/>
          <w:spacing w:val="-3"/>
          <w:sz w:val="30"/>
          <w:szCs w:val="30"/>
        </w:rPr>
        <w:t xml:space="preserve"> </w:t>
      </w:r>
      <w:r w:rsidRPr="00CF6D8B">
        <w:rPr>
          <w:b/>
          <w:bCs/>
          <w:color w:val="000000" w:themeColor="text1"/>
        </w:rPr>
        <w:t>Committee</w:t>
      </w:r>
      <w:r w:rsidRPr="00CF6D8B">
        <w:rPr>
          <w:rStyle w:val="None"/>
          <w:rFonts w:ascii="Calibri" w:hAnsi="Calibri"/>
          <w:b/>
          <w:bCs/>
          <w:color w:val="000000" w:themeColor="text1"/>
          <w:spacing w:val="-5"/>
          <w:sz w:val="30"/>
          <w:szCs w:val="30"/>
        </w:rPr>
        <w:t xml:space="preserve"> </w:t>
      </w:r>
      <w:r w:rsidRPr="00CF6D8B">
        <w:rPr>
          <w:b/>
          <w:bCs/>
          <w:color w:val="000000" w:themeColor="text1"/>
        </w:rPr>
        <w:t>and Thesis</w:t>
      </w:r>
      <w:r w:rsidRPr="00CF6D8B">
        <w:rPr>
          <w:rStyle w:val="None"/>
          <w:rFonts w:ascii="Calibri" w:hAnsi="Calibri"/>
          <w:b/>
          <w:bCs/>
          <w:color w:val="000000" w:themeColor="text1"/>
          <w:spacing w:val="-3"/>
          <w:sz w:val="30"/>
          <w:szCs w:val="30"/>
        </w:rPr>
        <w:t xml:space="preserve"> </w:t>
      </w:r>
      <w:r w:rsidRPr="00CF6D8B">
        <w:rPr>
          <w:b/>
          <w:bCs/>
          <w:color w:val="000000" w:themeColor="text1"/>
        </w:rPr>
        <w:t>Committee</w:t>
      </w:r>
      <w:r w:rsidRPr="00CF6D8B">
        <w:rPr>
          <w:rStyle w:val="None"/>
          <w:rFonts w:ascii="Calibri" w:hAnsi="Calibri"/>
          <w:b/>
          <w:bCs/>
          <w:color w:val="000000" w:themeColor="text1"/>
          <w:spacing w:val="-2"/>
          <w:sz w:val="30"/>
          <w:szCs w:val="30"/>
        </w:rPr>
        <w:t xml:space="preserve"> Chair</w:t>
      </w:r>
      <w:bookmarkEnd w:id="188"/>
    </w:p>
    <w:p w14:paraId="2699C4C5" w14:textId="44756F92" w:rsidR="002B5093" w:rsidRDefault="00000000">
      <w:pPr>
        <w:pStyle w:val="Heading7"/>
        <w:spacing w:line="240" w:lineRule="auto"/>
        <w:ind w:left="0"/>
        <w:rPr>
          <w:rFonts w:ascii="Calibri" w:eastAsia="Calibri" w:hAnsi="Calibri" w:cs="Calibri"/>
          <w:sz w:val="30"/>
          <w:szCs w:val="30"/>
        </w:rPr>
      </w:pPr>
      <w:r>
        <w:rPr>
          <w:rStyle w:val="None"/>
          <w:rFonts w:ascii="Calibri" w:hAnsi="Calibri"/>
          <w:b w:val="0"/>
          <w:bCs w:val="0"/>
        </w:rPr>
        <w:t>Incoming graduate students in the Comparative Studies program vary widely in their interests. When the</w:t>
      </w:r>
      <w:r>
        <w:rPr>
          <w:rStyle w:val="None"/>
          <w:rFonts w:ascii="Calibri" w:hAnsi="Calibri"/>
          <w:b w:val="0"/>
          <w:bCs w:val="0"/>
          <w:spacing w:val="-1"/>
        </w:rPr>
        <w:t xml:space="preserve"> </w:t>
      </w:r>
      <w:r>
        <w:rPr>
          <w:rStyle w:val="None"/>
          <w:rFonts w:ascii="Calibri" w:hAnsi="Calibri"/>
          <w:b w:val="0"/>
          <w:bCs w:val="0"/>
        </w:rPr>
        <w:t>student has decided on an area</w:t>
      </w:r>
      <w:r>
        <w:rPr>
          <w:rStyle w:val="None"/>
          <w:rFonts w:ascii="Calibri" w:hAnsi="Calibri"/>
          <w:b w:val="0"/>
          <w:bCs w:val="0"/>
          <w:spacing w:val="-1"/>
        </w:rPr>
        <w:t xml:space="preserve"> </w:t>
      </w:r>
      <w:r>
        <w:rPr>
          <w:rStyle w:val="None"/>
          <w:rFonts w:ascii="Calibri" w:hAnsi="Calibri"/>
          <w:b w:val="0"/>
          <w:bCs w:val="0"/>
        </w:rPr>
        <w:t>of emphasis—this can vary from a</w:t>
      </w:r>
      <w:r>
        <w:rPr>
          <w:rStyle w:val="None"/>
          <w:rFonts w:ascii="Calibri" w:hAnsi="Calibri"/>
          <w:b w:val="0"/>
          <w:bCs w:val="0"/>
          <w:spacing w:val="-1"/>
        </w:rPr>
        <w:t xml:space="preserve"> </w:t>
      </w:r>
      <w:r>
        <w:rPr>
          <w:rStyle w:val="None"/>
          <w:rFonts w:ascii="Calibri" w:hAnsi="Calibri"/>
          <w:b w:val="0"/>
          <w:bCs w:val="0"/>
        </w:rPr>
        <w:t>general theme or</w:t>
      </w:r>
      <w:r>
        <w:rPr>
          <w:rStyle w:val="None"/>
          <w:rFonts w:ascii="Calibri" w:hAnsi="Calibri"/>
          <w:b w:val="0"/>
          <w:bCs w:val="0"/>
          <w:spacing w:val="-4"/>
        </w:rPr>
        <w:t xml:space="preserve"> </w:t>
      </w:r>
      <w:r>
        <w:rPr>
          <w:rStyle w:val="None"/>
          <w:rFonts w:ascii="Calibri" w:hAnsi="Calibri"/>
          <w:b w:val="0"/>
          <w:bCs w:val="0"/>
        </w:rPr>
        <w:t>period</w:t>
      </w:r>
      <w:r>
        <w:rPr>
          <w:rStyle w:val="None"/>
          <w:rFonts w:ascii="Calibri" w:hAnsi="Calibri"/>
          <w:b w:val="0"/>
          <w:bCs w:val="0"/>
          <w:spacing w:val="-3"/>
        </w:rPr>
        <w:t xml:space="preserve"> </w:t>
      </w:r>
      <w:r>
        <w:rPr>
          <w:rStyle w:val="None"/>
          <w:rFonts w:ascii="Calibri" w:hAnsi="Calibri"/>
          <w:b w:val="0"/>
          <w:bCs w:val="0"/>
        </w:rPr>
        <w:t>to</w:t>
      </w:r>
      <w:r>
        <w:rPr>
          <w:rStyle w:val="None"/>
          <w:rFonts w:ascii="Calibri" w:hAnsi="Calibri"/>
          <w:b w:val="0"/>
          <w:bCs w:val="0"/>
          <w:spacing w:val="-3"/>
        </w:rPr>
        <w:t xml:space="preserve"> </w:t>
      </w:r>
      <w:r>
        <w:rPr>
          <w:rStyle w:val="None"/>
          <w:rFonts w:ascii="Calibri" w:hAnsi="Calibri"/>
          <w:b w:val="0"/>
          <w:bCs w:val="0"/>
        </w:rPr>
        <w:t>a</w:t>
      </w:r>
      <w:r>
        <w:rPr>
          <w:rStyle w:val="None"/>
          <w:rFonts w:ascii="Calibri" w:hAnsi="Calibri"/>
          <w:b w:val="0"/>
          <w:bCs w:val="0"/>
          <w:spacing w:val="-4"/>
        </w:rPr>
        <w:t xml:space="preserve"> </w:t>
      </w:r>
      <w:r>
        <w:rPr>
          <w:rStyle w:val="None"/>
          <w:rFonts w:ascii="Calibri" w:hAnsi="Calibri"/>
          <w:b w:val="0"/>
          <w:bCs w:val="0"/>
        </w:rPr>
        <w:t>possible</w:t>
      </w:r>
      <w:r>
        <w:rPr>
          <w:rStyle w:val="None"/>
          <w:rFonts w:ascii="Calibri" w:hAnsi="Calibri"/>
          <w:b w:val="0"/>
          <w:bCs w:val="0"/>
          <w:spacing w:val="-4"/>
        </w:rPr>
        <w:t xml:space="preserve"> </w:t>
      </w:r>
      <w:r>
        <w:rPr>
          <w:rStyle w:val="None"/>
          <w:rFonts w:ascii="Calibri" w:hAnsi="Calibri"/>
          <w:b w:val="0"/>
          <w:bCs w:val="0"/>
        </w:rPr>
        <w:t>topic—in</w:t>
      </w:r>
      <w:r>
        <w:rPr>
          <w:rStyle w:val="None"/>
          <w:rFonts w:ascii="Calibri" w:hAnsi="Calibri"/>
          <w:b w:val="0"/>
          <w:bCs w:val="0"/>
          <w:spacing w:val="-3"/>
        </w:rPr>
        <w:t xml:space="preserve"> </w:t>
      </w:r>
      <w:r>
        <w:rPr>
          <w:rStyle w:val="None"/>
          <w:rFonts w:ascii="Calibri" w:hAnsi="Calibri"/>
          <w:b w:val="0"/>
          <w:bCs w:val="0"/>
        </w:rPr>
        <w:t>consultation</w:t>
      </w:r>
      <w:r>
        <w:rPr>
          <w:rStyle w:val="None"/>
          <w:rFonts w:ascii="Calibri" w:hAnsi="Calibri"/>
          <w:b w:val="0"/>
          <w:bCs w:val="0"/>
          <w:spacing w:val="-3"/>
        </w:rPr>
        <w:t xml:space="preserve"> </w:t>
      </w:r>
      <w:r>
        <w:rPr>
          <w:rStyle w:val="None"/>
          <w:rFonts w:ascii="Calibri" w:hAnsi="Calibri"/>
          <w:b w:val="0"/>
          <w:bCs w:val="0"/>
        </w:rPr>
        <w:t>with</w:t>
      </w:r>
      <w:r>
        <w:rPr>
          <w:rStyle w:val="None"/>
          <w:rFonts w:ascii="Calibri" w:hAnsi="Calibri"/>
          <w:b w:val="0"/>
          <w:bCs w:val="0"/>
          <w:spacing w:val="-3"/>
        </w:rPr>
        <w:t xml:space="preserve"> </w:t>
      </w:r>
      <w:r>
        <w:rPr>
          <w:rStyle w:val="None"/>
          <w:rFonts w:ascii="Calibri" w:hAnsi="Calibri"/>
          <w:b w:val="0"/>
          <w:bCs w:val="0"/>
        </w:rPr>
        <w:t>the</w:t>
      </w:r>
      <w:r>
        <w:rPr>
          <w:rStyle w:val="None"/>
          <w:rFonts w:ascii="Calibri" w:hAnsi="Calibri"/>
          <w:b w:val="0"/>
          <w:bCs w:val="0"/>
          <w:spacing w:val="-4"/>
        </w:rPr>
        <w:t xml:space="preserve"> </w:t>
      </w:r>
      <w:r>
        <w:rPr>
          <w:rStyle w:val="None"/>
          <w:rFonts w:ascii="Calibri" w:hAnsi="Calibri"/>
          <w:b w:val="0"/>
          <w:bCs w:val="0"/>
        </w:rPr>
        <w:t>advisor,</w:t>
      </w:r>
      <w:r>
        <w:rPr>
          <w:rStyle w:val="None"/>
          <w:rFonts w:ascii="Calibri" w:hAnsi="Calibri"/>
          <w:b w:val="0"/>
          <w:bCs w:val="0"/>
          <w:spacing w:val="-3"/>
        </w:rPr>
        <w:t xml:space="preserve"> </w:t>
      </w:r>
      <w:r>
        <w:rPr>
          <w:rStyle w:val="None"/>
          <w:rFonts w:ascii="Calibri" w:hAnsi="Calibri"/>
          <w:b w:val="0"/>
          <w:bCs w:val="0"/>
        </w:rPr>
        <w:t>the</w:t>
      </w:r>
      <w:r>
        <w:rPr>
          <w:rStyle w:val="None"/>
          <w:rFonts w:ascii="Calibri" w:hAnsi="Calibri"/>
          <w:b w:val="0"/>
          <w:bCs w:val="0"/>
          <w:spacing w:val="-4"/>
        </w:rPr>
        <w:t xml:space="preserve"> </w:t>
      </w:r>
      <w:r>
        <w:rPr>
          <w:rStyle w:val="None"/>
          <w:rFonts w:ascii="Calibri" w:hAnsi="Calibri"/>
          <w:b w:val="0"/>
          <w:bCs w:val="0"/>
        </w:rPr>
        <w:t>student</w:t>
      </w:r>
      <w:r>
        <w:rPr>
          <w:rStyle w:val="None"/>
          <w:rFonts w:ascii="Calibri" w:hAnsi="Calibri"/>
          <w:b w:val="0"/>
          <w:bCs w:val="0"/>
          <w:spacing w:val="-3"/>
        </w:rPr>
        <w:t xml:space="preserve"> </w:t>
      </w:r>
      <w:r>
        <w:rPr>
          <w:rStyle w:val="None"/>
          <w:rFonts w:ascii="Calibri" w:hAnsi="Calibri"/>
          <w:b w:val="0"/>
          <w:bCs w:val="0"/>
        </w:rPr>
        <w:t>asks</w:t>
      </w:r>
      <w:r>
        <w:rPr>
          <w:rStyle w:val="None"/>
          <w:rFonts w:ascii="Calibri" w:hAnsi="Calibri"/>
          <w:b w:val="0"/>
          <w:bCs w:val="0"/>
          <w:spacing w:val="-3"/>
        </w:rPr>
        <w:t xml:space="preserve"> </w:t>
      </w:r>
      <w:r>
        <w:rPr>
          <w:rStyle w:val="None"/>
          <w:rFonts w:ascii="Calibri" w:hAnsi="Calibri"/>
          <w:b w:val="0"/>
          <w:bCs w:val="0"/>
        </w:rPr>
        <w:t>one</w:t>
      </w:r>
      <w:r>
        <w:rPr>
          <w:rStyle w:val="None"/>
          <w:rFonts w:ascii="Calibri" w:hAnsi="Calibri"/>
          <w:b w:val="0"/>
          <w:bCs w:val="0"/>
          <w:spacing w:val="-4"/>
        </w:rPr>
        <w:t xml:space="preserve"> </w:t>
      </w:r>
      <w:r>
        <w:rPr>
          <w:rStyle w:val="None"/>
          <w:rFonts w:ascii="Calibri" w:hAnsi="Calibri"/>
          <w:b w:val="0"/>
          <w:bCs w:val="0"/>
        </w:rPr>
        <w:t xml:space="preserve">departmental faculty member to chair their thesis committee and nominate two other thesis committee members. The thesis committee chair must be a full-time member of the Department of Comparative Arts &amp; Letters. </w:t>
      </w:r>
      <w:r>
        <w:rPr>
          <w:rStyle w:val="None"/>
          <w:rFonts w:ascii="Calibri" w:hAnsi="Calibri"/>
          <w:b w:val="0"/>
          <w:bCs w:val="0"/>
          <w:u w:val="single"/>
        </w:rPr>
        <w:t>The committee should be formed as soon as possible to facilitate the direction of the student's coursework and thesis topic. The</w:t>
      </w:r>
      <w:r>
        <w:rPr>
          <w:rStyle w:val="None"/>
          <w:rFonts w:ascii="Calibri" w:hAnsi="Calibri"/>
          <w:b w:val="0"/>
          <w:bCs w:val="0"/>
          <w:spacing w:val="-5"/>
          <w:u w:val="single"/>
        </w:rPr>
        <w:t xml:space="preserve"> </w:t>
      </w:r>
      <w:r>
        <w:rPr>
          <w:rStyle w:val="None"/>
          <w:rFonts w:ascii="Calibri" w:hAnsi="Calibri"/>
          <w:b w:val="0"/>
          <w:bCs w:val="0"/>
          <w:u w:val="single"/>
        </w:rPr>
        <w:t>program</w:t>
      </w:r>
      <w:r>
        <w:rPr>
          <w:rStyle w:val="None"/>
          <w:rFonts w:ascii="Calibri" w:hAnsi="Calibri"/>
          <w:b w:val="0"/>
          <w:bCs w:val="0"/>
          <w:spacing w:val="-4"/>
          <w:u w:val="single"/>
        </w:rPr>
        <w:t xml:space="preserve"> </w:t>
      </w:r>
      <w:r>
        <w:rPr>
          <w:rStyle w:val="None"/>
          <w:rFonts w:ascii="Calibri" w:hAnsi="Calibri"/>
          <w:b w:val="0"/>
          <w:bCs w:val="0"/>
          <w:u w:val="single"/>
        </w:rPr>
        <w:t>of</w:t>
      </w:r>
      <w:r>
        <w:rPr>
          <w:rStyle w:val="None"/>
          <w:rFonts w:ascii="Calibri" w:hAnsi="Calibri"/>
          <w:b w:val="0"/>
          <w:bCs w:val="0"/>
          <w:spacing w:val="-5"/>
          <w:u w:val="single"/>
        </w:rPr>
        <w:t xml:space="preserve"> </w:t>
      </w:r>
      <w:r>
        <w:rPr>
          <w:rStyle w:val="None"/>
          <w:rFonts w:ascii="Calibri" w:hAnsi="Calibri"/>
          <w:b w:val="0"/>
          <w:bCs w:val="0"/>
          <w:u w:val="single"/>
        </w:rPr>
        <w:t>study</w:t>
      </w:r>
      <w:r>
        <w:rPr>
          <w:rStyle w:val="None"/>
          <w:rFonts w:ascii="Calibri" w:hAnsi="Calibri"/>
          <w:b w:val="0"/>
          <w:bCs w:val="0"/>
          <w:spacing w:val="-8"/>
          <w:u w:val="single"/>
        </w:rPr>
        <w:t xml:space="preserve"> </w:t>
      </w:r>
      <w:r>
        <w:rPr>
          <w:rStyle w:val="None"/>
          <w:rFonts w:ascii="Calibri" w:hAnsi="Calibri"/>
          <w:b w:val="0"/>
          <w:bCs w:val="0"/>
          <w:u w:val="single"/>
        </w:rPr>
        <w:t>and</w:t>
      </w:r>
      <w:r>
        <w:rPr>
          <w:rStyle w:val="None"/>
          <w:rFonts w:ascii="Calibri" w:hAnsi="Calibri"/>
          <w:b w:val="0"/>
          <w:bCs w:val="0"/>
          <w:spacing w:val="-8"/>
          <w:u w:val="single"/>
        </w:rPr>
        <w:t xml:space="preserve"> </w:t>
      </w:r>
      <w:r>
        <w:rPr>
          <w:rStyle w:val="None"/>
          <w:rFonts w:ascii="Calibri" w:hAnsi="Calibri"/>
          <w:b w:val="0"/>
          <w:bCs w:val="0"/>
          <w:u w:val="single"/>
        </w:rPr>
        <w:t>committee</w:t>
      </w:r>
      <w:r>
        <w:rPr>
          <w:rStyle w:val="None"/>
          <w:rFonts w:ascii="Calibri" w:hAnsi="Calibri"/>
          <w:b w:val="0"/>
          <w:bCs w:val="0"/>
          <w:spacing w:val="-5"/>
          <w:u w:val="single"/>
        </w:rPr>
        <w:t xml:space="preserve"> </w:t>
      </w:r>
      <w:r>
        <w:rPr>
          <w:rStyle w:val="None"/>
          <w:rFonts w:ascii="Calibri" w:hAnsi="Calibri"/>
          <w:b w:val="0"/>
          <w:bCs w:val="0"/>
          <w:u w:val="single"/>
        </w:rPr>
        <w:t>must</w:t>
      </w:r>
      <w:r>
        <w:rPr>
          <w:rStyle w:val="None"/>
          <w:rFonts w:ascii="Calibri" w:hAnsi="Calibri"/>
          <w:b w:val="0"/>
          <w:bCs w:val="0"/>
          <w:spacing w:val="-4"/>
          <w:u w:val="single"/>
        </w:rPr>
        <w:t xml:space="preserve"> </w:t>
      </w:r>
      <w:r>
        <w:rPr>
          <w:rStyle w:val="None"/>
          <w:rFonts w:ascii="Calibri" w:hAnsi="Calibri"/>
          <w:b w:val="0"/>
          <w:bCs w:val="0"/>
          <w:u w:val="single"/>
        </w:rPr>
        <w:t>be</w:t>
      </w:r>
      <w:r>
        <w:rPr>
          <w:rStyle w:val="None"/>
          <w:rFonts w:ascii="Calibri" w:hAnsi="Calibri"/>
          <w:b w:val="0"/>
          <w:bCs w:val="0"/>
          <w:spacing w:val="-5"/>
          <w:u w:val="single"/>
        </w:rPr>
        <w:t xml:space="preserve"> </w:t>
      </w:r>
      <w:r>
        <w:rPr>
          <w:rStyle w:val="None"/>
          <w:rFonts w:ascii="Calibri" w:hAnsi="Calibri"/>
          <w:b w:val="0"/>
          <w:bCs w:val="0"/>
          <w:u w:val="single"/>
        </w:rPr>
        <w:t>in</w:t>
      </w:r>
      <w:r>
        <w:rPr>
          <w:rStyle w:val="None"/>
          <w:rFonts w:ascii="Calibri" w:hAnsi="Calibri"/>
          <w:b w:val="0"/>
          <w:bCs w:val="0"/>
          <w:spacing w:val="-4"/>
          <w:u w:val="single"/>
        </w:rPr>
        <w:t xml:space="preserve"> </w:t>
      </w:r>
      <w:r>
        <w:rPr>
          <w:rStyle w:val="None"/>
          <w:rFonts w:ascii="Calibri" w:hAnsi="Calibri"/>
          <w:b w:val="0"/>
          <w:bCs w:val="0"/>
          <w:u w:val="single"/>
        </w:rPr>
        <w:t>place</w:t>
      </w:r>
      <w:r>
        <w:rPr>
          <w:rStyle w:val="None"/>
          <w:rFonts w:ascii="Calibri" w:hAnsi="Calibri"/>
          <w:b w:val="0"/>
          <w:bCs w:val="0"/>
          <w:spacing w:val="-5"/>
          <w:u w:val="single"/>
        </w:rPr>
        <w:t xml:space="preserve"> </w:t>
      </w:r>
      <w:r>
        <w:rPr>
          <w:rStyle w:val="None"/>
          <w:rFonts w:ascii="Calibri" w:hAnsi="Calibri"/>
          <w:b w:val="0"/>
          <w:bCs w:val="0"/>
          <w:u w:val="single"/>
        </w:rPr>
        <w:t>by the end of the student’s first semester and posted on GRADPROG.</w:t>
      </w:r>
      <w:r>
        <w:rPr>
          <w:rStyle w:val="None"/>
          <w:rFonts w:ascii="Calibri" w:hAnsi="Calibri"/>
          <w:b w:val="0"/>
          <w:bCs w:val="0"/>
          <w:spacing w:val="40"/>
        </w:rPr>
        <w:t xml:space="preserve"> </w:t>
      </w:r>
      <w:r>
        <w:rPr>
          <w:rStyle w:val="None"/>
          <w:rFonts w:ascii="Calibri" w:hAnsi="Calibri"/>
          <w:b w:val="0"/>
          <w:bCs w:val="0"/>
        </w:rPr>
        <w:t>The student’s program of study and committee members can be</w:t>
      </w:r>
      <w:r>
        <w:rPr>
          <w:rStyle w:val="None"/>
          <w:rFonts w:ascii="Calibri" w:hAnsi="Calibri"/>
          <w:b w:val="0"/>
          <w:bCs w:val="0"/>
          <w:spacing w:val="-2"/>
        </w:rPr>
        <w:t xml:space="preserve"> </w:t>
      </w:r>
      <w:r>
        <w:rPr>
          <w:rStyle w:val="None"/>
          <w:rFonts w:ascii="Calibri" w:hAnsi="Calibri"/>
          <w:b w:val="0"/>
          <w:bCs w:val="0"/>
        </w:rPr>
        <w:t>changed at any</w:t>
      </w:r>
      <w:r>
        <w:rPr>
          <w:rStyle w:val="None"/>
          <w:rFonts w:ascii="Calibri" w:hAnsi="Calibri"/>
          <w:b w:val="0"/>
          <w:bCs w:val="0"/>
          <w:spacing w:val="-5"/>
        </w:rPr>
        <w:t xml:space="preserve"> </w:t>
      </w:r>
      <w:r>
        <w:rPr>
          <w:rStyle w:val="None"/>
          <w:rFonts w:ascii="Calibri" w:hAnsi="Calibri"/>
          <w:b w:val="0"/>
          <w:bCs w:val="0"/>
        </w:rPr>
        <w:t>time with online approvals under the direction of the graduate program manager in the GRADPROG system, but needs to be set initially</w:t>
      </w:r>
      <w:r>
        <w:rPr>
          <w:rStyle w:val="None"/>
          <w:rFonts w:ascii="Calibri" w:hAnsi="Calibri"/>
          <w:b w:val="0"/>
          <w:bCs w:val="0"/>
          <w:spacing w:val="-2"/>
        </w:rPr>
        <w:t xml:space="preserve"> </w:t>
      </w:r>
      <w:r>
        <w:rPr>
          <w:rStyle w:val="None"/>
          <w:rFonts w:ascii="Calibri" w:hAnsi="Calibri"/>
          <w:b w:val="0"/>
          <w:bCs w:val="0"/>
        </w:rPr>
        <w:t xml:space="preserve">by this deadline, as this is a </w:t>
      </w:r>
      <w:r w:rsidR="00DE3C26">
        <w:rPr>
          <w:rStyle w:val="None"/>
          <w:rFonts w:ascii="Calibri" w:hAnsi="Calibri"/>
          <w:b w:val="0"/>
          <w:bCs w:val="0"/>
        </w:rPr>
        <w:t>university</w:t>
      </w:r>
      <w:r>
        <w:rPr>
          <w:rStyle w:val="None"/>
          <w:rFonts w:ascii="Calibri" w:hAnsi="Calibri"/>
          <w:b w:val="0"/>
          <w:bCs w:val="0"/>
        </w:rPr>
        <w:t xml:space="preserve"> requirement. While realizing that a student's circumstances and the direction of their thesis may change, it is wise to choose carefully and thoughtfully to </w:t>
      </w:r>
      <w:r w:rsidR="00DE3C26">
        <w:rPr>
          <w:rStyle w:val="None"/>
          <w:rFonts w:ascii="Calibri" w:hAnsi="Calibri"/>
          <w:b w:val="0"/>
          <w:bCs w:val="0"/>
        </w:rPr>
        <w:t>e</w:t>
      </w:r>
      <w:r>
        <w:rPr>
          <w:rStyle w:val="None"/>
          <w:rFonts w:ascii="Calibri" w:hAnsi="Calibri"/>
          <w:b w:val="0"/>
          <w:bCs w:val="0"/>
        </w:rPr>
        <w:t>nsure a smoother path to degree completion, as multiple changes interrupts graduation plans.</w:t>
      </w:r>
      <w:r>
        <w:rPr>
          <w:rStyle w:val="None"/>
          <w:rFonts w:ascii="Calibri" w:hAnsi="Calibri"/>
          <w:b w:val="0"/>
          <w:bCs w:val="0"/>
          <w:spacing w:val="40"/>
        </w:rPr>
        <w:t xml:space="preserve"> </w:t>
      </w:r>
      <w:r>
        <w:rPr>
          <w:rStyle w:val="None"/>
          <w:rFonts w:ascii="Calibri" w:hAnsi="Calibri"/>
          <w:b w:val="0"/>
          <w:bCs w:val="0"/>
        </w:rPr>
        <w:t>When the time comes to apply for graduation and scheduling of the thesis defense, the program of study</w:t>
      </w:r>
      <w:r>
        <w:rPr>
          <w:rStyle w:val="None"/>
          <w:rFonts w:ascii="Calibri" w:hAnsi="Calibri"/>
          <w:b w:val="0"/>
          <w:bCs w:val="0"/>
          <w:spacing w:val="-1"/>
        </w:rPr>
        <w:t xml:space="preserve"> </w:t>
      </w:r>
      <w:r>
        <w:rPr>
          <w:rStyle w:val="None"/>
          <w:rFonts w:ascii="Calibri" w:hAnsi="Calibri"/>
          <w:b w:val="0"/>
          <w:bCs w:val="0"/>
        </w:rPr>
        <w:t>should</w:t>
      </w:r>
      <w:r>
        <w:rPr>
          <w:rStyle w:val="None"/>
          <w:rFonts w:ascii="Calibri" w:hAnsi="Calibri"/>
          <w:b w:val="0"/>
          <w:bCs w:val="0"/>
          <w:spacing w:val="-1"/>
        </w:rPr>
        <w:t xml:space="preserve"> </w:t>
      </w:r>
      <w:r>
        <w:rPr>
          <w:rStyle w:val="None"/>
          <w:rFonts w:ascii="Calibri" w:hAnsi="Calibri"/>
          <w:b w:val="0"/>
          <w:bCs w:val="0"/>
        </w:rPr>
        <w:t>be fully</w:t>
      </w:r>
      <w:r>
        <w:rPr>
          <w:rStyle w:val="None"/>
          <w:rFonts w:ascii="Calibri" w:hAnsi="Calibri"/>
          <w:b w:val="0"/>
          <w:bCs w:val="0"/>
          <w:spacing w:val="-1"/>
        </w:rPr>
        <w:t xml:space="preserve"> </w:t>
      </w:r>
      <w:r>
        <w:rPr>
          <w:rStyle w:val="None"/>
          <w:rFonts w:ascii="Calibri" w:hAnsi="Calibri"/>
          <w:b w:val="0"/>
          <w:bCs w:val="0"/>
        </w:rPr>
        <w:t>completed</w:t>
      </w:r>
      <w:r>
        <w:rPr>
          <w:rStyle w:val="None"/>
          <w:rFonts w:ascii="Calibri" w:hAnsi="Calibri"/>
          <w:b w:val="0"/>
          <w:bCs w:val="0"/>
          <w:spacing w:val="-1"/>
        </w:rPr>
        <w:t xml:space="preserve"> </w:t>
      </w:r>
      <w:r>
        <w:rPr>
          <w:rStyle w:val="None"/>
          <w:rFonts w:ascii="Calibri" w:hAnsi="Calibri"/>
          <w:b w:val="0"/>
          <w:bCs w:val="0"/>
        </w:rPr>
        <w:t>to</w:t>
      </w:r>
      <w:r>
        <w:rPr>
          <w:rStyle w:val="None"/>
          <w:rFonts w:ascii="Calibri" w:hAnsi="Calibri"/>
          <w:b w:val="0"/>
          <w:bCs w:val="0"/>
          <w:spacing w:val="-1"/>
        </w:rPr>
        <w:t xml:space="preserve"> </w:t>
      </w:r>
      <w:r>
        <w:rPr>
          <w:rStyle w:val="None"/>
          <w:rFonts w:ascii="Calibri" w:hAnsi="Calibri"/>
          <w:b w:val="0"/>
          <w:bCs w:val="0"/>
        </w:rPr>
        <w:t>date and the thesis committee should reflect who will be participating in the final reading and editing of</w:t>
      </w:r>
      <w:r>
        <w:rPr>
          <w:rStyle w:val="None"/>
          <w:rFonts w:ascii="Calibri" w:hAnsi="Calibri"/>
          <w:b w:val="0"/>
          <w:bCs w:val="0"/>
          <w:spacing w:val="40"/>
        </w:rPr>
        <w:t xml:space="preserve"> </w:t>
      </w:r>
      <w:r>
        <w:rPr>
          <w:rStyle w:val="None"/>
          <w:rFonts w:ascii="Calibri" w:hAnsi="Calibri"/>
          <w:b w:val="0"/>
          <w:bCs w:val="0"/>
        </w:rPr>
        <w:t>thesis drafts and oral defense of the thesis.</w:t>
      </w:r>
    </w:p>
    <w:p w14:paraId="741E6DDD" w14:textId="77777777" w:rsidR="002B5093" w:rsidRDefault="00000000">
      <w:pPr>
        <w:pStyle w:val="BodyText"/>
        <w:spacing w:before="271"/>
        <w:rPr>
          <w:rFonts w:ascii="Calibri" w:eastAsia="Calibri" w:hAnsi="Calibri" w:cs="Calibri"/>
        </w:rPr>
      </w:pPr>
      <w:r>
        <w:rPr>
          <w:rFonts w:ascii="Calibri" w:hAnsi="Calibri"/>
        </w:rPr>
        <w:t>The committee chair becomes the chief supervisor of the student’s thesis work and should be thoroughly conversant in the general area of emphasis which the student has in mind. The student defines, together with the committee chair, a thesis topic which is supportable by the fields of expertise among the faculty. Besides the chair, the student’s thesis committee will include</w:t>
      </w:r>
      <w:r>
        <w:rPr>
          <w:rStyle w:val="None"/>
          <w:rFonts w:ascii="Calibri" w:hAnsi="Calibri"/>
        </w:rPr>
        <w:t xml:space="preserve"> </w:t>
      </w:r>
      <w:r>
        <w:rPr>
          <w:rFonts w:ascii="Calibri" w:hAnsi="Calibri"/>
        </w:rPr>
        <w:t>two</w:t>
      </w:r>
      <w:r>
        <w:rPr>
          <w:rStyle w:val="None"/>
          <w:rFonts w:ascii="Calibri" w:hAnsi="Calibri"/>
        </w:rPr>
        <w:t xml:space="preserve"> </w:t>
      </w:r>
      <w:r>
        <w:rPr>
          <w:rFonts w:ascii="Calibri" w:hAnsi="Calibri"/>
        </w:rPr>
        <w:t>other</w:t>
      </w:r>
      <w:r>
        <w:rPr>
          <w:rStyle w:val="None"/>
          <w:rFonts w:ascii="Calibri" w:hAnsi="Calibri"/>
        </w:rPr>
        <w:t xml:space="preserve"> </w:t>
      </w:r>
      <w:r>
        <w:rPr>
          <w:rFonts w:ascii="Calibri" w:hAnsi="Calibri"/>
        </w:rPr>
        <w:t>members.</w:t>
      </w:r>
      <w:r>
        <w:rPr>
          <w:rStyle w:val="None"/>
          <w:rFonts w:ascii="Calibri" w:hAnsi="Calibri"/>
        </w:rPr>
        <w:t xml:space="preserve"> </w:t>
      </w:r>
      <w:r>
        <w:rPr>
          <w:rFonts w:ascii="Calibri" w:hAnsi="Calibri"/>
        </w:rPr>
        <w:t>One</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these</w:t>
      </w:r>
      <w:r>
        <w:rPr>
          <w:rStyle w:val="None"/>
          <w:rFonts w:ascii="Calibri" w:hAnsi="Calibri"/>
        </w:rPr>
        <w:t xml:space="preserve"> </w:t>
      </w:r>
      <w:r>
        <w:rPr>
          <w:rFonts w:ascii="Calibri" w:hAnsi="Calibri"/>
        </w:rPr>
        <w:t>members</w:t>
      </w:r>
      <w:r>
        <w:rPr>
          <w:rStyle w:val="None"/>
          <w:rFonts w:ascii="Calibri" w:hAnsi="Calibri"/>
        </w:rPr>
        <w:t xml:space="preserve"> </w:t>
      </w:r>
      <w:r>
        <w:rPr>
          <w:rFonts w:ascii="Calibri" w:hAnsi="Calibri"/>
        </w:rPr>
        <w:t>may</w:t>
      </w:r>
      <w:r>
        <w:rPr>
          <w:rStyle w:val="None"/>
          <w:rFonts w:ascii="Calibri" w:hAnsi="Calibri"/>
        </w:rPr>
        <w:t xml:space="preserve"> </w:t>
      </w:r>
      <w:r>
        <w:rPr>
          <w:rFonts w:ascii="Calibri" w:hAnsi="Calibri"/>
        </w:rPr>
        <w:t>come</w:t>
      </w:r>
      <w:r>
        <w:rPr>
          <w:rStyle w:val="None"/>
          <w:rFonts w:ascii="Calibri" w:hAnsi="Calibri"/>
        </w:rPr>
        <w:t xml:space="preserve"> </w:t>
      </w:r>
      <w:r>
        <w:rPr>
          <w:rFonts w:ascii="Calibri" w:hAnsi="Calibri"/>
        </w:rPr>
        <w:t>from</w:t>
      </w:r>
      <w:r>
        <w:rPr>
          <w:rStyle w:val="None"/>
          <w:rFonts w:ascii="Calibri" w:hAnsi="Calibri"/>
        </w:rPr>
        <w:t xml:space="preserve"> </w:t>
      </w:r>
      <w:r>
        <w:rPr>
          <w:rFonts w:ascii="Calibri" w:hAnsi="Calibri"/>
        </w:rPr>
        <w:t>another</w:t>
      </w:r>
      <w:r>
        <w:rPr>
          <w:rStyle w:val="None"/>
          <w:rFonts w:ascii="Calibri" w:hAnsi="Calibri"/>
        </w:rPr>
        <w:t xml:space="preserve"> </w:t>
      </w:r>
      <w:r>
        <w:rPr>
          <w:rFonts w:ascii="Calibri" w:hAnsi="Calibri"/>
        </w:rPr>
        <w:t>department</w:t>
      </w:r>
      <w:r>
        <w:rPr>
          <w:rStyle w:val="None"/>
          <w:rFonts w:ascii="Calibri" w:hAnsi="Calibri"/>
        </w:rPr>
        <w:t xml:space="preserve"> </w:t>
      </w:r>
      <w:r>
        <w:rPr>
          <w:rFonts w:ascii="Calibri" w:hAnsi="Calibri"/>
        </w:rPr>
        <w:t>at</w:t>
      </w:r>
      <w:r>
        <w:rPr>
          <w:rStyle w:val="None"/>
          <w:rFonts w:ascii="Calibri" w:hAnsi="Calibri"/>
        </w:rPr>
        <w:t xml:space="preserve"> </w:t>
      </w:r>
      <w:r>
        <w:rPr>
          <w:rFonts w:ascii="Calibri" w:hAnsi="Calibri"/>
        </w:rPr>
        <w:t>BYU. All members of the thesis committee must agree to serve in this capacity before the names are reported to the graduate program manager.</w:t>
      </w:r>
    </w:p>
    <w:p w14:paraId="4E69BABF" w14:textId="77777777" w:rsidR="002B5093" w:rsidRDefault="002B5093">
      <w:pPr>
        <w:pStyle w:val="BodyText"/>
        <w:ind w:left="330"/>
        <w:rPr>
          <w:rFonts w:ascii="Calibri" w:eastAsia="Calibri" w:hAnsi="Calibri" w:cs="Calibri"/>
        </w:rPr>
      </w:pPr>
    </w:p>
    <w:p w14:paraId="492E126B" w14:textId="77777777" w:rsidR="002B5093" w:rsidRDefault="00000000">
      <w:pPr>
        <w:pStyle w:val="BodyText"/>
        <w:rPr>
          <w:rFonts w:ascii="Calibri" w:eastAsia="Calibri" w:hAnsi="Calibri" w:cs="Calibri"/>
        </w:rPr>
      </w:pPr>
      <w:r>
        <w:rPr>
          <w:rFonts w:ascii="Calibri" w:hAnsi="Calibri"/>
        </w:rPr>
        <w:t>Although</w:t>
      </w:r>
      <w:r>
        <w:rPr>
          <w:rStyle w:val="None"/>
          <w:rFonts w:ascii="Calibri" w:hAnsi="Calibri"/>
        </w:rPr>
        <w:t xml:space="preserve"> </w:t>
      </w:r>
      <w:r>
        <w:rPr>
          <w:rFonts w:ascii="Calibri" w:hAnsi="Calibri"/>
        </w:rPr>
        <w:t>thesis</w:t>
      </w:r>
      <w:r>
        <w:rPr>
          <w:rStyle w:val="None"/>
          <w:rFonts w:ascii="Calibri" w:hAnsi="Calibri"/>
        </w:rPr>
        <w:t xml:space="preserve"> </w:t>
      </w:r>
      <w:r>
        <w:rPr>
          <w:rFonts w:ascii="Calibri" w:hAnsi="Calibri"/>
        </w:rPr>
        <w:t>committee</w:t>
      </w:r>
      <w:r>
        <w:rPr>
          <w:rStyle w:val="None"/>
          <w:rFonts w:ascii="Calibri" w:hAnsi="Calibri"/>
        </w:rPr>
        <w:t xml:space="preserve"> </w:t>
      </w:r>
      <w:r>
        <w:rPr>
          <w:rFonts w:ascii="Calibri" w:hAnsi="Calibri"/>
        </w:rPr>
        <w:t>chairs</w:t>
      </w:r>
      <w:r>
        <w:rPr>
          <w:rStyle w:val="None"/>
          <w:rFonts w:ascii="Calibri" w:hAnsi="Calibri"/>
        </w:rPr>
        <w:t xml:space="preserve"> </w:t>
      </w:r>
      <w:r>
        <w:rPr>
          <w:rFonts w:ascii="Calibri" w:hAnsi="Calibri"/>
        </w:rPr>
        <w:t>must</w:t>
      </w:r>
      <w:r>
        <w:rPr>
          <w:rStyle w:val="None"/>
          <w:rFonts w:ascii="Calibri" w:hAnsi="Calibri"/>
        </w:rPr>
        <w:t xml:space="preserve"> </w:t>
      </w:r>
      <w:r>
        <w:rPr>
          <w:rFonts w:ascii="Calibri" w:hAnsi="Calibri"/>
        </w:rPr>
        <w:t>belong</w:t>
      </w:r>
      <w:r>
        <w:rPr>
          <w:rStyle w:val="None"/>
          <w:rFonts w:ascii="Calibri" w:hAnsi="Calibri"/>
        </w:rPr>
        <w:t xml:space="preserve"> </w:t>
      </w:r>
      <w:r>
        <w:rPr>
          <w:rFonts w:ascii="Calibri" w:hAnsi="Calibri"/>
        </w:rPr>
        <w:t>to</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Department</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Comparative</w:t>
      </w:r>
      <w:r>
        <w:rPr>
          <w:rStyle w:val="None"/>
          <w:rFonts w:ascii="Calibri" w:hAnsi="Calibri"/>
        </w:rPr>
        <w:t xml:space="preserve"> </w:t>
      </w:r>
      <w:r>
        <w:rPr>
          <w:rFonts w:ascii="Calibri" w:hAnsi="Calibri"/>
        </w:rPr>
        <w:t>Arts</w:t>
      </w:r>
      <w:r>
        <w:rPr>
          <w:rStyle w:val="None"/>
          <w:rFonts w:ascii="Calibri" w:hAnsi="Calibri"/>
        </w:rPr>
        <w:t xml:space="preserve"> </w:t>
      </w:r>
      <w:r>
        <w:rPr>
          <w:rFonts w:ascii="Calibri" w:hAnsi="Calibri"/>
        </w:rPr>
        <w:t>&amp;</w:t>
      </w:r>
      <w:r>
        <w:rPr>
          <w:rStyle w:val="None"/>
          <w:rFonts w:ascii="Calibri" w:hAnsi="Calibri"/>
        </w:rPr>
        <w:t xml:space="preserve"> </w:t>
      </w:r>
      <w:r>
        <w:rPr>
          <w:rFonts w:ascii="Calibri" w:hAnsi="Calibri"/>
        </w:rPr>
        <w:t xml:space="preserve">Letters, a reader on a committee may come from another department, </w:t>
      </w:r>
      <w:proofErr w:type="gramStart"/>
      <w:r>
        <w:rPr>
          <w:rFonts w:ascii="Calibri" w:hAnsi="Calibri"/>
        </w:rPr>
        <w:t>provided that</w:t>
      </w:r>
      <w:proofErr w:type="gramEnd"/>
      <w:r>
        <w:rPr>
          <w:rFonts w:ascii="Calibri" w:hAnsi="Calibri"/>
        </w:rPr>
        <w:t xml:space="preserve"> professor is acknowledged as Graduate Faculty by the Graduate School. Exceptions are considered by petition.</w:t>
      </w:r>
    </w:p>
    <w:p w14:paraId="07857555" w14:textId="77777777" w:rsidR="002B5093" w:rsidRDefault="002B5093">
      <w:pPr>
        <w:pStyle w:val="BodyText"/>
        <w:ind w:left="330"/>
        <w:rPr>
          <w:rFonts w:ascii="Calibri" w:eastAsia="Calibri" w:hAnsi="Calibri" w:cs="Calibri"/>
        </w:rPr>
      </w:pPr>
    </w:p>
    <w:p w14:paraId="25F2E4EB" w14:textId="77777777" w:rsidR="002B5093" w:rsidRPr="00CF6D8B" w:rsidRDefault="00000000">
      <w:pPr>
        <w:pStyle w:val="Heading7"/>
        <w:spacing w:line="240" w:lineRule="auto"/>
        <w:ind w:left="133"/>
        <w:rPr>
          <w:rStyle w:val="None"/>
          <w:rFonts w:ascii="Calibri" w:eastAsia="Calibri" w:hAnsi="Calibri" w:cs="Calibri"/>
          <w:color w:val="4F81BD" w:themeColor="accent1"/>
        </w:rPr>
      </w:pPr>
      <w:r w:rsidRPr="00CF6D8B">
        <w:rPr>
          <w:rFonts w:ascii="Calibri" w:hAnsi="Calibri"/>
          <w:color w:val="4F81BD" w:themeColor="accent1"/>
        </w:rPr>
        <w:t>Duties of the Thesis</w:t>
      </w:r>
      <w:r w:rsidRPr="00CF6D8B">
        <w:rPr>
          <w:rStyle w:val="None"/>
          <w:rFonts w:ascii="Calibri" w:hAnsi="Calibri"/>
          <w:color w:val="4F81BD" w:themeColor="accent1"/>
        </w:rPr>
        <w:t xml:space="preserve"> </w:t>
      </w:r>
      <w:r w:rsidRPr="00CF6D8B">
        <w:rPr>
          <w:rFonts w:ascii="Calibri" w:hAnsi="Calibri"/>
          <w:color w:val="4F81BD" w:themeColor="accent1"/>
        </w:rPr>
        <w:t>Committee</w:t>
      </w:r>
      <w:r w:rsidRPr="00CF6D8B">
        <w:rPr>
          <w:rStyle w:val="None"/>
          <w:rFonts w:ascii="Calibri" w:hAnsi="Calibri"/>
          <w:color w:val="4F81BD" w:themeColor="accent1"/>
        </w:rPr>
        <w:t xml:space="preserve"> Chair</w:t>
      </w:r>
    </w:p>
    <w:p w14:paraId="7244D732" w14:textId="77777777" w:rsidR="002B5093" w:rsidRDefault="00000000">
      <w:pPr>
        <w:pStyle w:val="ListParagraph"/>
        <w:numPr>
          <w:ilvl w:val="0"/>
          <w:numId w:val="25"/>
        </w:numPr>
        <w:rPr>
          <w:rFonts w:ascii="Calibri" w:hAnsi="Calibri"/>
          <w:sz w:val="24"/>
          <w:szCs w:val="24"/>
        </w:rPr>
      </w:pPr>
      <w:r>
        <w:rPr>
          <w:rFonts w:ascii="Calibri" w:hAnsi="Calibri"/>
          <w:sz w:val="24"/>
          <w:szCs w:val="24"/>
        </w:rPr>
        <w:t>Advises</w:t>
      </w:r>
      <w:r>
        <w:rPr>
          <w:rStyle w:val="None"/>
          <w:rFonts w:ascii="Calibri" w:hAnsi="Calibri"/>
          <w:spacing w:val="-2"/>
          <w:sz w:val="24"/>
          <w:szCs w:val="24"/>
        </w:rPr>
        <w:t xml:space="preserve"> </w:t>
      </w:r>
      <w:r>
        <w:rPr>
          <w:rFonts w:ascii="Calibri" w:hAnsi="Calibri"/>
          <w:sz w:val="24"/>
          <w:szCs w:val="24"/>
        </w:rPr>
        <w:t>students</w:t>
      </w:r>
      <w:r>
        <w:rPr>
          <w:rStyle w:val="None"/>
          <w:rFonts w:ascii="Calibri" w:hAnsi="Calibri"/>
          <w:spacing w:val="-1"/>
          <w:sz w:val="24"/>
          <w:szCs w:val="24"/>
        </w:rPr>
        <w:t xml:space="preserve"> </w:t>
      </w:r>
      <w:r>
        <w:rPr>
          <w:rFonts w:ascii="Calibri" w:hAnsi="Calibri"/>
          <w:sz w:val="24"/>
          <w:szCs w:val="24"/>
        </w:rPr>
        <w:t>on</w:t>
      </w:r>
      <w:r>
        <w:rPr>
          <w:rStyle w:val="None"/>
          <w:rFonts w:ascii="Calibri" w:hAnsi="Calibri"/>
          <w:spacing w:val="-2"/>
          <w:sz w:val="24"/>
          <w:szCs w:val="24"/>
        </w:rPr>
        <w:t xml:space="preserve"> </w:t>
      </w:r>
      <w:r>
        <w:rPr>
          <w:rFonts w:ascii="Calibri" w:hAnsi="Calibri"/>
          <w:sz w:val="24"/>
          <w:szCs w:val="24"/>
        </w:rPr>
        <w:t>prospectus</w:t>
      </w:r>
      <w:r>
        <w:rPr>
          <w:rStyle w:val="None"/>
          <w:rFonts w:ascii="Calibri" w:hAnsi="Calibri"/>
          <w:spacing w:val="-1"/>
          <w:sz w:val="24"/>
          <w:szCs w:val="24"/>
        </w:rPr>
        <w:t xml:space="preserve"> </w:t>
      </w:r>
      <w:r>
        <w:rPr>
          <w:rFonts w:ascii="Calibri" w:hAnsi="Calibri"/>
          <w:sz w:val="24"/>
          <w:szCs w:val="24"/>
        </w:rPr>
        <w:t>and</w:t>
      </w:r>
      <w:r>
        <w:rPr>
          <w:rStyle w:val="None"/>
          <w:rFonts w:ascii="Calibri" w:hAnsi="Calibri"/>
          <w:spacing w:val="-1"/>
          <w:sz w:val="24"/>
          <w:szCs w:val="24"/>
        </w:rPr>
        <w:t xml:space="preserve"> </w:t>
      </w:r>
      <w:r>
        <w:rPr>
          <w:rStyle w:val="None"/>
          <w:rFonts w:ascii="Calibri" w:hAnsi="Calibri"/>
          <w:spacing w:val="-2"/>
          <w:sz w:val="24"/>
          <w:szCs w:val="24"/>
        </w:rPr>
        <w:t>thesis</w:t>
      </w:r>
    </w:p>
    <w:p w14:paraId="56009279" w14:textId="77777777" w:rsidR="002B5093" w:rsidRDefault="00000000">
      <w:pPr>
        <w:pStyle w:val="ListParagraph"/>
        <w:numPr>
          <w:ilvl w:val="1"/>
          <w:numId w:val="26"/>
        </w:numPr>
        <w:rPr>
          <w:rFonts w:ascii="Calibri" w:hAnsi="Calibri"/>
          <w:sz w:val="24"/>
          <w:szCs w:val="24"/>
        </w:rPr>
      </w:pPr>
      <w:r>
        <w:rPr>
          <w:rFonts w:ascii="Calibri" w:hAnsi="Calibri"/>
          <w:sz w:val="24"/>
          <w:szCs w:val="24"/>
        </w:rPr>
        <w:t>Coordinates</w:t>
      </w:r>
      <w:r>
        <w:rPr>
          <w:rStyle w:val="None"/>
          <w:rFonts w:ascii="Calibri" w:hAnsi="Calibri"/>
          <w:spacing w:val="-4"/>
          <w:sz w:val="24"/>
          <w:szCs w:val="24"/>
        </w:rPr>
        <w:t xml:space="preserve"> </w:t>
      </w:r>
      <w:r>
        <w:rPr>
          <w:rFonts w:ascii="Calibri" w:hAnsi="Calibri"/>
          <w:sz w:val="24"/>
          <w:szCs w:val="24"/>
        </w:rPr>
        <w:t>with</w:t>
      </w:r>
      <w:r>
        <w:rPr>
          <w:rStyle w:val="None"/>
          <w:rFonts w:ascii="Calibri" w:hAnsi="Calibri"/>
          <w:spacing w:val="-1"/>
          <w:sz w:val="24"/>
          <w:szCs w:val="24"/>
        </w:rPr>
        <w:t xml:space="preserve"> </w:t>
      </w:r>
      <w:r>
        <w:rPr>
          <w:rFonts w:ascii="Calibri" w:hAnsi="Calibri"/>
          <w:sz w:val="24"/>
          <w:szCs w:val="24"/>
        </w:rPr>
        <w:t>other</w:t>
      </w:r>
      <w:r>
        <w:rPr>
          <w:rStyle w:val="None"/>
          <w:rFonts w:ascii="Calibri" w:hAnsi="Calibri"/>
          <w:spacing w:val="-2"/>
          <w:sz w:val="24"/>
          <w:szCs w:val="24"/>
        </w:rPr>
        <w:t xml:space="preserve"> </w:t>
      </w:r>
      <w:r>
        <w:rPr>
          <w:rFonts w:ascii="Calibri" w:hAnsi="Calibri"/>
          <w:sz w:val="24"/>
          <w:szCs w:val="24"/>
        </w:rPr>
        <w:t>members</w:t>
      </w:r>
      <w:r>
        <w:rPr>
          <w:rStyle w:val="None"/>
          <w:rFonts w:ascii="Calibri" w:hAnsi="Calibri"/>
          <w:spacing w:val="-2"/>
          <w:sz w:val="24"/>
          <w:szCs w:val="24"/>
        </w:rPr>
        <w:t xml:space="preserve"> </w:t>
      </w:r>
      <w:r>
        <w:rPr>
          <w:rFonts w:ascii="Calibri" w:hAnsi="Calibri"/>
          <w:sz w:val="24"/>
          <w:szCs w:val="24"/>
        </w:rPr>
        <w:t>of</w:t>
      </w:r>
      <w:r>
        <w:rPr>
          <w:rStyle w:val="None"/>
          <w:rFonts w:ascii="Calibri" w:hAnsi="Calibri"/>
          <w:spacing w:val="-2"/>
          <w:sz w:val="24"/>
          <w:szCs w:val="24"/>
        </w:rPr>
        <w:t xml:space="preserve"> </w:t>
      </w:r>
      <w:r>
        <w:rPr>
          <w:rFonts w:ascii="Calibri" w:hAnsi="Calibri"/>
          <w:sz w:val="24"/>
          <w:szCs w:val="24"/>
        </w:rPr>
        <w:t>the</w:t>
      </w:r>
      <w:r>
        <w:rPr>
          <w:rStyle w:val="None"/>
          <w:rFonts w:ascii="Calibri" w:hAnsi="Calibri"/>
          <w:spacing w:val="-2"/>
          <w:sz w:val="24"/>
          <w:szCs w:val="24"/>
        </w:rPr>
        <w:t xml:space="preserve"> </w:t>
      </w:r>
      <w:r>
        <w:rPr>
          <w:rFonts w:ascii="Calibri" w:hAnsi="Calibri"/>
          <w:sz w:val="24"/>
          <w:szCs w:val="24"/>
        </w:rPr>
        <w:t>thesis</w:t>
      </w:r>
      <w:r>
        <w:rPr>
          <w:rStyle w:val="None"/>
          <w:rFonts w:ascii="Calibri" w:hAnsi="Calibri"/>
          <w:spacing w:val="-1"/>
          <w:sz w:val="24"/>
          <w:szCs w:val="24"/>
        </w:rPr>
        <w:t xml:space="preserve"> </w:t>
      </w:r>
      <w:r>
        <w:rPr>
          <w:rStyle w:val="None"/>
          <w:rFonts w:ascii="Calibri" w:hAnsi="Calibri"/>
          <w:spacing w:val="-2"/>
          <w:sz w:val="24"/>
          <w:szCs w:val="24"/>
        </w:rPr>
        <w:t>committee</w:t>
      </w:r>
    </w:p>
    <w:p w14:paraId="6F0008CA" w14:textId="77777777" w:rsidR="002B5093" w:rsidRDefault="00000000">
      <w:pPr>
        <w:pStyle w:val="ListParagraph"/>
        <w:numPr>
          <w:ilvl w:val="1"/>
          <w:numId w:val="25"/>
        </w:numPr>
        <w:rPr>
          <w:rFonts w:ascii="Calibri" w:hAnsi="Calibri"/>
          <w:sz w:val="24"/>
          <w:szCs w:val="24"/>
        </w:rPr>
      </w:pPr>
      <w:r>
        <w:rPr>
          <w:rFonts w:ascii="Calibri" w:hAnsi="Calibri"/>
          <w:sz w:val="24"/>
          <w:szCs w:val="24"/>
        </w:rPr>
        <w:t>Monitors</w:t>
      </w:r>
      <w:r>
        <w:rPr>
          <w:rStyle w:val="None"/>
          <w:rFonts w:ascii="Calibri" w:hAnsi="Calibri"/>
          <w:spacing w:val="-4"/>
          <w:sz w:val="24"/>
          <w:szCs w:val="24"/>
        </w:rPr>
        <w:t xml:space="preserve"> </w:t>
      </w:r>
      <w:r>
        <w:rPr>
          <w:rFonts w:ascii="Calibri" w:hAnsi="Calibri"/>
          <w:sz w:val="24"/>
          <w:szCs w:val="24"/>
        </w:rPr>
        <w:t>progress</w:t>
      </w:r>
      <w:r>
        <w:rPr>
          <w:rStyle w:val="None"/>
          <w:rFonts w:ascii="Calibri" w:hAnsi="Calibri"/>
          <w:spacing w:val="-2"/>
          <w:sz w:val="24"/>
          <w:szCs w:val="24"/>
        </w:rPr>
        <w:t xml:space="preserve"> </w:t>
      </w:r>
      <w:r>
        <w:rPr>
          <w:rFonts w:ascii="Calibri" w:hAnsi="Calibri"/>
          <w:sz w:val="24"/>
          <w:szCs w:val="24"/>
        </w:rPr>
        <w:t>of</w:t>
      </w:r>
      <w:r>
        <w:rPr>
          <w:rStyle w:val="None"/>
          <w:rFonts w:ascii="Calibri" w:hAnsi="Calibri"/>
          <w:spacing w:val="-2"/>
          <w:sz w:val="24"/>
          <w:szCs w:val="24"/>
        </w:rPr>
        <w:t xml:space="preserve"> thesis</w:t>
      </w:r>
    </w:p>
    <w:p w14:paraId="6F5E2F9B" w14:textId="77777777" w:rsidR="002B5093" w:rsidRDefault="00000000">
      <w:pPr>
        <w:pStyle w:val="ListParagraph"/>
        <w:numPr>
          <w:ilvl w:val="1"/>
          <w:numId w:val="25"/>
        </w:numPr>
        <w:rPr>
          <w:rFonts w:ascii="Calibri" w:eastAsia="Calibri" w:hAnsi="Calibri" w:cs="Calibri"/>
          <w:sz w:val="24"/>
          <w:szCs w:val="24"/>
        </w:rPr>
      </w:pPr>
      <w:bookmarkStart w:id="189" w:name="Thesis_Committee_Members"/>
      <w:bookmarkEnd w:id="189"/>
      <w:r>
        <w:rPr>
          <w:rFonts w:ascii="Calibri" w:hAnsi="Calibri"/>
          <w:sz w:val="24"/>
          <w:szCs w:val="24"/>
        </w:rPr>
        <w:t>Ensures</w:t>
      </w:r>
      <w:r>
        <w:rPr>
          <w:rStyle w:val="None"/>
          <w:rFonts w:ascii="Calibri" w:hAnsi="Calibri"/>
          <w:spacing w:val="-4"/>
          <w:sz w:val="24"/>
          <w:szCs w:val="24"/>
        </w:rPr>
        <w:t xml:space="preserve"> </w:t>
      </w:r>
      <w:r>
        <w:rPr>
          <w:rFonts w:ascii="Calibri" w:hAnsi="Calibri"/>
          <w:sz w:val="24"/>
          <w:szCs w:val="24"/>
        </w:rPr>
        <w:t>the</w:t>
      </w:r>
      <w:r>
        <w:rPr>
          <w:rStyle w:val="None"/>
          <w:rFonts w:ascii="Calibri" w:hAnsi="Calibri"/>
          <w:spacing w:val="-2"/>
          <w:sz w:val="24"/>
          <w:szCs w:val="24"/>
        </w:rPr>
        <w:t xml:space="preserve"> </w:t>
      </w:r>
      <w:r>
        <w:rPr>
          <w:rFonts w:ascii="Calibri" w:hAnsi="Calibri"/>
          <w:sz w:val="24"/>
          <w:szCs w:val="24"/>
        </w:rPr>
        <w:t>student</w:t>
      </w:r>
      <w:r>
        <w:rPr>
          <w:rStyle w:val="None"/>
          <w:rFonts w:ascii="Calibri" w:hAnsi="Calibri"/>
          <w:spacing w:val="-2"/>
          <w:sz w:val="24"/>
          <w:szCs w:val="24"/>
        </w:rPr>
        <w:t xml:space="preserve"> </w:t>
      </w:r>
      <w:r>
        <w:rPr>
          <w:rFonts w:ascii="Calibri" w:hAnsi="Calibri"/>
          <w:sz w:val="24"/>
          <w:szCs w:val="24"/>
        </w:rPr>
        <w:t>is</w:t>
      </w:r>
      <w:r>
        <w:rPr>
          <w:rStyle w:val="None"/>
          <w:rFonts w:ascii="Calibri" w:hAnsi="Calibri"/>
          <w:spacing w:val="-1"/>
          <w:sz w:val="24"/>
          <w:szCs w:val="24"/>
        </w:rPr>
        <w:t xml:space="preserve"> </w:t>
      </w:r>
      <w:r>
        <w:rPr>
          <w:rFonts w:ascii="Calibri" w:hAnsi="Calibri"/>
          <w:sz w:val="24"/>
          <w:szCs w:val="24"/>
        </w:rPr>
        <w:t>engaged</w:t>
      </w:r>
      <w:r>
        <w:rPr>
          <w:rStyle w:val="None"/>
          <w:rFonts w:ascii="Calibri" w:hAnsi="Calibri"/>
          <w:spacing w:val="-2"/>
          <w:sz w:val="24"/>
          <w:szCs w:val="24"/>
        </w:rPr>
        <w:t xml:space="preserve"> </w:t>
      </w:r>
      <w:r>
        <w:rPr>
          <w:rFonts w:ascii="Calibri" w:hAnsi="Calibri"/>
          <w:sz w:val="24"/>
          <w:szCs w:val="24"/>
        </w:rPr>
        <w:t>in</w:t>
      </w:r>
      <w:r>
        <w:rPr>
          <w:rStyle w:val="None"/>
          <w:rFonts w:ascii="Calibri" w:hAnsi="Calibri"/>
          <w:spacing w:val="-1"/>
          <w:sz w:val="24"/>
          <w:szCs w:val="24"/>
        </w:rPr>
        <w:t xml:space="preserve"> </w:t>
      </w:r>
      <w:r>
        <w:rPr>
          <w:rFonts w:ascii="Calibri" w:hAnsi="Calibri"/>
          <w:sz w:val="24"/>
          <w:szCs w:val="24"/>
        </w:rPr>
        <w:t>appropriate</w:t>
      </w:r>
      <w:r>
        <w:rPr>
          <w:rStyle w:val="None"/>
          <w:rFonts w:ascii="Calibri" w:hAnsi="Calibri"/>
          <w:spacing w:val="-1"/>
          <w:sz w:val="24"/>
          <w:szCs w:val="24"/>
        </w:rPr>
        <w:t xml:space="preserve"> </w:t>
      </w:r>
      <w:r>
        <w:rPr>
          <w:rFonts w:ascii="Calibri" w:hAnsi="Calibri"/>
          <w:sz w:val="24"/>
          <w:szCs w:val="24"/>
        </w:rPr>
        <w:t>research</w:t>
      </w:r>
      <w:r>
        <w:rPr>
          <w:rStyle w:val="None"/>
          <w:rFonts w:ascii="Calibri" w:hAnsi="Calibri"/>
          <w:spacing w:val="-1"/>
          <w:sz w:val="24"/>
          <w:szCs w:val="24"/>
        </w:rPr>
        <w:t xml:space="preserve"> </w:t>
      </w:r>
      <w:r>
        <w:rPr>
          <w:rFonts w:ascii="Calibri" w:hAnsi="Calibri"/>
          <w:sz w:val="24"/>
          <w:szCs w:val="24"/>
        </w:rPr>
        <w:t>methods</w:t>
      </w:r>
      <w:r>
        <w:rPr>
          <w:rStyle w:val="None"/>
          <w:rFonts w:ascii="Calibri" w:hAnsi="Calibri"/>
          <w:spacing w:val="-2"/>
          <w:sz w:val="24"/>
          <w:szCs w:val="24"/>
        </w:rPr>
        <w:t xml:space="preserve"> </w:t>
      </w:r>
      <w:r>
        <w:rPr>
          <w:rFonts w:ascii="Calibri" w:hAnsi="Calibri"/>
          <w:sz w:val="24"/>
          <w:szCs w:val="24"/>
        </w:rPr>
        <w:t>and</w:t>
      </w:r>
      <w:r>
        <w:rPr>
          <w:rStyle w:val="None"/>
          <w:rFonts w:ascii="Calibri" w:hAnsi="Calibri"/>
          <w:spacing w:val="-1"/>
          <w:sz w:val="24"/>
          <w:szCs w:val="24"/>
        </w:rPr>
        <w:t xml:space="preserve"> </w:t>
      </w:r>
      <w:r>
        <w:rPr>
          <w:rStyle w:val="None"/>
          <w:rFonts w:ascii="Calibri" w:hAnsi="Calibri"/>
          <w:spacing w:val="-2"/>
          <w:sz w:val="24"/>
          <w:szCs w:val="24"/>
        </w:rPr>
        <w:t>techniques</w:t>
      </w:r>
    </w:p>
    <w:p w14:paraId="0B5541AD" w14:textId="77777777" w:rsidR="002B5093" w:rsidRDefault="00000000">
      <w:pPr>
        <w:pStyle w:val="ListParagraph"/>
        <w:numPr>
          <w:ilvl w:val="1"/>
          <w:numId w:val="25"/>
        </w:numPr>
        <w:rPr>
          <w:rFonts w:ascii="Calibri" w:hAnsi="Calibri"/>
          <w:sz w:val="24"/>
          <w:szCs w:val="24"/>
        </w:rPr>
      </w:pPr>
      <w:r>
        <w:rPr>
          <w:rFonts w:ascii="Calibri" w:hAnsi="Calibri"/>
          <w:sz w:val="24"/>
          <w:szCs w:val="24"/>
        </w:rPr>
        <w:t>Coordinates</w:t>
      </w:r>
      <w:r>
        <w:rPr>
          <w:rStyle w:val="None"/>
          <w:rFonts w:ascii="Calibri" w:hAnsi="Calibri"/>
          <w:spacing w:val="-4"/>
          <w:sz w:val="24"/>
          <w:szCs w:val="24"/>
        </w:rPr>
        <w:t xml:space="preserve"> </w:t>
      </w:r>
      <w:r>
        <w:rPr>
          <w:rFonts w:ascii="Calibri" w:hAnsi="Calibri"/>
          <w:sz w:val="24"/>
          <w:szCs w:val="24"/>
        </w:rPr>
        <w:t>with</w:t>
      </w:r>
      <w:r>
        <w:rPr>
          <w:rStyle w:val="None"/>
          <w:rFonts w:ascii="Calibri" w:hAnsi="Calibri"/>
          <w:spacing w:val="-2"/>
          <w:sz w:val="24"/>
          <w:szCs w:val="24"/>
        </w:rPr>
        <w:t xml:space="preserve"> </w:t>
      </w:r>
      <w:r>
        <w:rPr>
          <w:rFonts w:ascii="Calibri" w:hAnsi="Calibri"/>
          <w:sz w:val="24"/>
          <w:szCs w:val="24"/>
        </w:rPr>
        <w:t>the</w:t>
      </w:r>
      <w:r>
        <w:rPr>
          <w:rStyle w:val="None"/>
          <w:rFonts w:ascii="Calibri" w:hAnsi="Calibri"/>
          <w:spacing w:val="-2"/>
          <w:sz w:val="24"/>
          <w:szCs w:val="24"/>
        </w:rPr>
        <w:t xml:space="preserve"> </w:t>
      </w:r>
      <w:r>
        <w:rPr>
          <w:rFonts w:ascii="Calibri" w:hAnsi="Calibri"/>
          <w:sz w:val="24"/>
          <w:szCs w:val="24"/>
        </w:rPr>
        <w:t>graduate</w:t>
      </w:r>
      <w:r>
        <w:rPr>
          <w:rStyle w:val="None"/>
          <w:rFonts w:ascii="Calibri" w:hAnsi="Calibri"/>
          <w:spacing w:val="-3"/>
          <w:sz w:val="24"/>
          <w:szCs w:val="24"/>
        </w:rPr>
        <w:t xml:space="preserve"> </w:t>
      </w:r>
      <w:r>
        <w:rPr>
          <w:rFonts w:ascii="Calibri" w:hAnsi="Calibri"/>
          <w:sz w:val="24"/>
          <w:szCs w:val="24"/>
        </w:rPr>
        <w:t>coordinator</w:t>
      </w:r>
      <w:r>
        <w:rPr>
          <w:rStyle w:val="None"/>
          <w:rFonts w:ascii="Calibri" w:hAnsi="Calibri"/>
          <w:spacing w:val="-2"/>
          <w:sz w:val="24"/>
          <w:szCs w:val="24"/>
        </w:rPr>
        <w:t xml:space="preserve"> </w:t>
      </w:r>
      <w:r>
        <w:rPr>
          <w:rFonts w:ascii="Calibri" w:hAnsi="Calibri"/>
          <w:sz w:val="24"/>
          <w:szCs w:val="24"/>
        </w:rPr>
        <w:t>and graduate</w:t>
      </w:r>
      <w:r>
        <w:rPr>
          <w:rStyle w:val="None"/>
          <w:rFonts w:ascii="Calibri" w:hAnsi="Calibri"/>
          <w:spacing w:val="-2"/>
          <w:sz w:val="24"/>
          <w:szCs w:val="24"/>
        </w:rPr>
        <w:t xml:space="preserve"> committee</w:t>
      </w:r>
    </w:p>
    <w:p w14:paraId="60C540C5" w14:textId="77777777" w:rsidR="002B5093" w:rsidRDefault="00000000">
      <w:pPr>
        <w:pStyle w:val="ListParagraph"/>
        <w:numPr>
          <w:ilvl w:val="1"/>
          <w:numId w:val="25"/>
        </w:numPr>
        <w:rPr>
          <w:rFonts w:ascii="Calibri" w:hAnsi="Calibri"/>
          <w:sz w:val="24"/>
          <w:szCs w:val="24"/>
        </w:rPr>
      </w:pPr>
      <w:r>
        <w:rPr>
          <w:rFonts w:ascii="Calibri" w:hAnsi="Calibri"/>
          <w:sz w:val="24"/>
          <w:szCs w:val="24"/>
        </w:rPr>
        <w:t>Helps</w:t>
      </w:r>
      <w:r>
        <w:rPr>
          <w:rStyle w:val="None"/>
          <w:rFonts w:ascii="Calibri" w:hAnsi="Calibri"/>
          <w:spacing w:val="-1"/>
          <w:sz w:val="24"/>
          <w:szCs w:val="24"/>
        </w:rPr>
        <w:t xml:space="preserve"> </w:t>
      </w:r>
      <w:r>
        <w:rPr>
          <w:rFonts w:ascii="Calibri" w:hAnsi="Calibri"/>
          <w:sz w:val="24"/>
          <w:szCs w:val="24"/>
        </w:rPr>
        <w:t>the</w:t>
      </w:r>
      <w:r>
        <w:rPr>
          <w:rStyle w:val="None"/>
          <w:rFonts w:ascii="Calibri" w:hAnsi="Calibri"/>
          <w:spacing w:val="-2"/>
          <w:sz w:val="24"/>
          <w:szCs w:val="24"/>
        </w:rPr>
        <w:t xml:space="preserve"> </w:t>
      </w:r>
      <w:r>
        <w:rPr>
          <w:rFonts w:ascii="Calibri" w:hAnsi="Calibri"/>
          <w:sz w:val="24"/>
          <w:szCs w:val="24"/>
        </w:rPr>
        <w:t>student</w:t>
      </w:r>
      <w:r>
        <w:rPr>
          <w:rStyle w:val="None"/>
          <w:rFonts w:ascii="Calibri" w:hAnsi="Calibri"/>
          <w:spacing w:val="-1"/>
          <w:sz w:val="24"/>
          <w:szCs w:val="24"/>
        </w:rPr>
        <w:t xml:space="preserve"> </w:t>
      </w:r>
      <w:r>
        <w:rPr>
          <w:rFonts w:ascii="Calibri" w:hAnsi="Calibri"/>
          <w:sz w:val="24"/>
          <w:szCs w:val="24"/>
        </w:rPr>
        <w:t>to</w:t>
      </w:r>
      <w:r>
        <w:rPr>
          <w:rStyle w:val="None"/>
          <w:rFonts w:ascii="Calibri" w:hAnsi="Calibri"/>
          <w:spacing w:val="-1"/>
          <w:sz w:val="24"/>
          <w:szCs w:val="24"/>
        </w:rPr>
        <w:t xml:space="preserve"> </w:t>
      </w:r>
      <w:r>
        <w:rPr>
          <w:rFonts w:ascii="Calibri" w:hAnsi="Calibri"/>
          <w:sz w:val="24"/>
          <w:szCs w:val="24"/>
        </w:rPr>
        <w:t>meet</w:t>
      </w:r>
      <w:r>
        <w:rPr>
          <w:rStyle w:val="None"/>
          <w:rFonts w:ascii="Calibri" w:hAnsi="Calibri"/>
          <w:spacing w:val="1"/>
          <w:sz w:val="24"/>
          <w:szCs w:val="24"/>
        </w:rPr>
        <w:t xml:space="preserve"> </w:t>
      </w:r>
      <w:r>
        <w:rPr>
          <w:rFonts w:ascii="Calibri" w:hAnsi="Calibri"/>
          <w:sz w:val="24"/>
          <w:szCs w:val="24"/>
        </w:rPr>
        <w:t>thesis</w:t>
      </w:r>
      <w:r>
        <w:rPr>
          <w:rStyle w:val="None"/>
          <w:rFonts w:ascii="Calibri" w:hAnsi="Calibri"/>
          <w:spacing w:val="-1"/>
          <w:sz w:val="24"/>
          <w:szCs w:val="24"/>
        </w:rPr>
        <w:t xml:space="preserve"> </w:t>
      </w:r>
      <w:r>
        <w:rPr>
          <w:rStyle w:val="None"/>
          <w:rFonts w:ascii="Calibri" w:hAnsi="Calibri"/>
          <w:spacing w:val="-2"/>
          <w:sz w:val="24"/>
          <w:szCs w:val="24"/>
        </w:rPr>
        <w:t>deadlines</w:t>
      </w:r>
    </w:p>
    <w:p w14:paraId="0A52A4E1" w14:textId="77777777" w:rsidR="002B5093" w:rsidRDefault="00000000">
      <w:pPr>
        <w:pStyle w:val="ListParagraph"/>
        <w:numPr>
          <w:ilvl w:val="1"/>
          <w:numId w:val="25"/>
        </w:numPr>
        <w:rPr>
          <w:rFonts w:ascii="Calibri" w:hAnsi="Calibri"/>
          <w:sz w:val="24"/>
          <w:szCs w:val="24"/>
        </w:rPr>
      </w:pPr>
      <w:r>
        <w:rPr>
          <w:rFonts w:ascii="Calibri" w:hAnsi="Calibri"/>
          <w:sz w:val="24"/>
          <w:szCs w:val="24"/>
        </w:rPr>
        <w:t>Chairs</w:t>
      </w:r>
      <w:r>
        <w:rPr>
          <w:rStyle w:val="None"/>
          <w:rFonts w:ascii="Calibri" w:hAnsi="Calibri"/>
          <w:spacing w:val="-2"/>
          <w:sz w:val="24"/>
          <w:szCs w:val="24"/>
        </w:rPr>
        <w:t xml:space="preserve"> </w:t>
      </w:r>
      <w:r>
        <w:rPr>
          <w:rFonts w:ascii="Calibri" w:hAnsi="Calibri"/>
          <w:sz w:val="24"/>
          <w:szCs w:val="24"/>
        </w:rPr>
        <w:t>thesis</w:t>
      </w:r>
      <w:r>
        <w:rPr>
          <w:rStyle w:val="None"/>
          <w:rFonts w:ascii="Calibri" w:hAnsi="Calibri"/>
          <w:spacing w:val="-2"/>
          <w:sz w:val="24"/>
          <w:szCs w:val="24"/>
        </w:rPr>
        <w:t xml:space="preserve"> </w:t>
      </w:r>
      <w:r>
        <w:rPr>
          <w:rFonts w:ascii="Calibri" w:hAnsi="Calibri"/>
          <w:sz w:val="24"/>
          <w:szCs w:val="24"/>
        </w:rPr>
        <w:t>defense</w:t>
      </w:r>
      <w:r>
        <w:rPr>
          <w:rStyle w:val="None"/>
          <w:rFonts w:ascii="Calibri" w:hAnsi="Calibri"/>
          <w:spacing w:val="-1"/>
          <w:sz w:val="24"/>
          <w:szCs w:val="24"/>
        </w:rPr>
        <w:t xml:space="preserve"> </w:t>
      </w:r>
      <w:r>
        <w:rPr>
          <w:rFonts w:ascii="Calibri" w:hAnsi="Calibri"/>
          <w:sz w:val="24"/>
          <w:szCs w:val="24"/>
        </w:rPr>
        <w:t>and oral</w:t>
      </w:r>
      <w:r>
        <w:rPr>
          <w:rStyle w:val="None"/>
          <w:rFonts w:ascii="Calibri" w:hAnsi="Calibri"/>
          <w:spacing w:val="-1"/>
          <w:sz w:val="24"/>
          <w:szCs w:val="24"/>
        </w:rPr>
        <w:t xml:space="preserve"> </w:t>
      </w:r>
      <w:r>
        <w:rPr>
          <w:rStyle w:val="None"/>
          <w:rFonts w:ascii="Calibri" w:hAnsi="Calibri"/>
          <w:spacing w:val="-2"/>
          <w:sz w:val="24"/>
          <w:szCs w:val="24"/>
        </w:rPr>
        <w:t>examinations</w:t>
      </w:r>
    </w:p>
    <w:p w14:paraId="1F8C0104" w14:textId="77777777" w:rsidR="002B5093" w:rsidRPr="00CF6D8B" w:rsidRDefault="00000000">
      <w:pPr>
        <w:pStyle w:val="Heading7"/>
        <w:spacing w:before="226" w:line="240" w:lineRule="auto"/>
        <w:ind w:left="107"/>
        <w:rPr>
          <w:rFonts w:ascii="Calibri" w:eastAsia="Calibri" w:hAnsi="Calibri" w:cs="Calibri"/>
          <w:color w:val="4F81BD" w:themeColor="accent1"/>
        </w:rPr>
      </w:pPr>
      <w:r w:rsidRPr="00CF6D8B">
        <w:rPr>
          <w:rFonts w:ascii="Calibri" w:hAnsi="Calibri"/>
          <w:color w:val="4F81BD" w:themeColor="accent1"/>
        </w:rPr>
        <w:t>Duties of Thesis</w:t>
      </w:r>
      <w:r w:rsidRPr="00CF6D8B">
        <w:rPr>
          <w:rStyle w:val="None"/>
          <w:rFonts w:ascii="Calibri" w:hAnsi="Calibri"/>
          <w:color w:val="4F81BD" w:themeColor="accent1"/>
        </w:rPr>
        <w:t xml:space="preserve"> </w:t>
      </w:r>
      <w:r w:rsidRPr="00CF6D8B">
        <w:rPr>
          <w:rFonts w:ascii="Calibri" w:hAnsi="Calibri"/>
          <w:color w:val="4F81BD" w:themeColor="accent1"/>
        </w:rPr>
        <w:t xml:space="preserve">Committee </w:t>
      </w:r>
      <w:r w:rsidRPr="00CF6D8B">
        <w:rPr>
          <w:rStyle w:val="None"/>
          <w:rFonts w:ascii="Calibri" w:hAnsi="Calibri"/>
          <w:color w:val="4F81BD" w:themeColor="accent1"/>
        </w:rPr>
        <w:t>Members</w:t>
      </w:r>
    </w:p>
    <w:p w14:paraId="590FAF8C" w14:textId="77777777" w:rsidR="002B5093" w:rsidRDefault="00000000">
      <w:pPr>
        <w:pStyle w:val="ListParagraph"/>
        <w:numPr>
          <w:ilvl w:val="1"/>
          <w:numId w:val="27"/>
        </w:numPr>
        <w:rPr>
          <w:rFonts w:ascii="Calibri" w:hAnsi="Calibri"/>
          <w:sz w:val="24"/>
          <w:szCs w:val="24"/>
        </w:rPr>
      </w:pPr>
      <w:r>
        <w:rPr>
          <w:rFonts w:ascii="Calibri" w:hAnsi="Calibri"/>
          <w:sz w:val="24"/>
          <w:szCs w:val="24"/>
        </w:rPr>
        <w:t>Advise</w:t>
      </w:r>
      <w:r>
        <w:rPr>
          <w:rStyle w:val="None"/>
          <w:rFonts w:ascii="Calibri" w:hAnsi="Calibri"/>
          <w:spacing w:val="-1"/>
          <w:sz w:val="24"/>
          <w:szCs w:val="24"/>
        </w:rPr>
        <w:t xml:space="preserve"> </w:t>
      </w:r>
      <w:r>
        <w:rPr>
          <w:rFonts w:ascii="Calibri" w:hAnsi="Calibri"/>
          <w:sz w:val="24"/>
          <w:szCs w:val="24"/>
        </w:rPr>
        <w:t>and</w:t>
      </w:r>
      <w:r>
        <w:rPr>
          <w:rStyle w:val="None"/>
          <w:rFonts w:ascii="Calibri" w:hAnsi="Calibri"/>
          <w:spacing w:val="-1"/>
          <w:sz w:val="24"/>
          <w:szCs w:val="24"/>
        </w:rPr>
        <w:t xml:space="preserve"> </w:t>
      </w:r>
      <w:r>
        <w:rPr>
          <w:rFonts w:ascii="Calibri" w:hAnsi="Calibri"/>
          <w:sz w:val="24"/>
          <w:szCs w:val="24"/>
        </w:rPr>
        <w:t>work</w:t>
      </w:r>
      <w:r>
        <w:rPr>
          <w:rStyle w:val="None"/>
          <w:rFonts w:ascii="Calibri" w:hAnsi="Calibri"/>
          <w:spacing w:val="-1"/>
          <w:sz w:val="24"/>
          <w:szCs w:val="24"/>
        </w:rPr>
        <w:t xml:space="preserve"> </w:t>
      </w:r>
      <w:r>
        <w:rPr>
          <w:rFonts w:ascii="Calibri" w:hAnsi="Calibri"/>
          <w:sz w:val="24"/>
          <w:szCs w:val="24"/>
        </w:rPr>
        <w:t>with</w:t>
      </w:r>
      <w:r>
        <w:rPr>
          <w:rStyle w:val="None"/>
          <w:rFonts w:ascii="Calibri" w:hAnsi="Calibri"/>
          <w:spacing w:val="-1"/>
          <w:sz w:val="24"/>
          <w:szCs w:val="24"/>
        </w:rPr>
        <w:t xml:space="preserve"> </w:t>
      </w:r>
      <w:r>
        <w:rPr>
          <w:rFonts w:ascii="Calibri" w:hAnsi="Calibri"/>
          <w:sz w:val="24"/>
          <w:szCs w:val="24"/>
        </w:rPr>
        <w:t>student</w:t>
      </w:r>
      <w:r>
        <w:rPr>
          <w:rStyle w:val="None"/>
          <w:rFonts w:ascii="Calibri" w:hAnsi="Calibri"/>
          <w:spacing w:val="3"/>
          <w:sz w:val="24"/>
          <w:szCs w:val="24"/>
        </w:rPr>
        <w:t xml:space="preserve"> </w:t>
      </w:r>
      <w:r>
        <w:rPr>
          <w:rFonts w:ascii="Calibri" w:hAnsi="Calibri"/>
          <w:sz w:val="24"/>
          <w:szCs w:val="24"/>
        </w:rPr>
        <w:t>on research</w:t>
      </w:r>
      <w:r>
        <w:rPr>
          <w:rStyle w:val="None"/>
          <w:rFonts w:ascii="Calibri" w:hAnsi="Calibri"/>
          <w:spacing w:val="2"/>
          <w:sz w:val="24"/>
          <w:szCs w:val="24"/>
        </w:rPr>
        <w:t xml:space="preserve"> </w:t>
      </w:r>
      <w:r>
        <w:rPr>
          <w:rFonts w:ascii="Calibri" w:hAnsi="Calibri"/>
          <w:sz w:val="24"/>
          <w:szCs w:val="24"/>
        </w:rPr>
        <w:t>for</w:t>
      </w:r>
      <w:r>
        <w:rPr>
          <w:rStyle w:val="None"/>
          <w:rFonts w:ascii="Calibri" w:hAnsi="Calibri"/>
          <w:spacing w:val="-1"/>
          <w:sz w:val="24"/>
          <w:szCs w:val="24"/>
        </w:rPr>
        <w:t xml:space="preserve"> </w:t>
      </w:r>
      <w:r>
        <w:rPr>
          <w:rFonts w:ascii="Calibri" w:hAnsi="Calibri"/>
          <w:sz w:val="24"/>
          <w:szCs w:val="24"/>
        </w:rPr>
        <w:t xml:space="preserve">prospectus and </w:t>
      </w:r>
      <w:r>
        <w:rPr>
          <w:rStyle w:val="None"/>
          <w:rFonts w:ascii="Calibri" w:hAnsi="Calibri"/>
          <w:spacing w:val="-2"/>
          <w:sz w:val="24"/>
          <w:szCs w:val="24"/>
        </w:rPr>
        <w:t>thesis</w:t>
      </w:r>
    </w:p>
    <w:p w14:paraId="49CE776F" w14:textId="77777777" w:rsidR="002B5093" w:rsidRDefault="00000000">
      <w:pPr>
        <w:pStyle w:val="ListParagraph"/>
        <w:numPr>
          <w:ilvl w:val="1"/>
          <w:numId w:val="27"/>
        </w:numPr>
        <w:spacing w:before="1"/>
        <w:rPr>
          <w:rFonts w:ascii="Calibri" w:hAnsi="Calibri"/>
          <w:sz w:val="24"/>
          <w:szCs w:val="24"/>
        </w:rPr>
      </w:pPr>
      <w:r>
        <w:rPr>
          <w:rFonts w:ascii="Calibri" w:hAnsi="Calibri"/>
          <w:sz w:val="24"/>
          <w:szCs w:val="24"/>
        </w:rPr>
        <w:lastRenderedPageBreak/>
        <w:t>Coordinate</w:t>
      </w:r>
      <w:r>
        <w:rPr>
          <w:rStyle w:val="None"/>
          <w:rFonts w:ascii="Calibri" w:hAnsi="Calibri"/>
          <w:spacing w:val="-2"/>
          <w:sz w:val="24"/>
          <w:szCs w:val="24"/>
        </w:rPr>
        <w:t xml:space="preserve"> </w:t>
      </w:r>
      <w:r>
        <w:rPr>
          <w:rFonts w:ascii="Calibri" w:hAnsi="Calibri"/>
          <w:sz w:val="24"/>
          <w:szCs w:val="24"/>
        </w:rPr>
        <w:t>with the</w:t>
      </w:r>
      <w:r>
        <w:rPr>
          <w:rStyle w:val="None"/>
          <w:rFonts w:ascii="Calibri" w:hAnsi="Calibri"/>
          <w:spacing w:val="-1"/>
          <w:sz w:val="24"/>
          <w:szCs w:val="24"/>
        </w:rPr>
        <w:t xml:space="preserve"> </w:t>
      </w:r>
      <w:r>
        <w:rPr>
          <w:rFonts w:ascii="Calibri" w:hAnsi="Calibri"/>
          <w:sz w:val="24"/>
          <w:szCs w:val="24"/>
        </w:rPr>
        <w:t>Thesis Committee</w:t>
      </w:r>
      <w:r>
        <w:rPr>
          <w:rStyle w:val="None"/>
          <w:rFonts w:ascii="Calibri" w:hAnsi="Calibri"/>
          <w:spacing w:val="-1"/>
          <w:sz w:val="24"/>
          <w:szCs w:val="24"/>
        </w:rPr>
        <w:t xml:space="preserve"> </w:t>
      </w:r>
      <w:r>
        <w:rPr>
          <w:rFonts w:ascii="Calibri" w:hAnsi="Calibri"/>
          <w:sz w:val="24"/>
          <w:szCs w:val="24"/>
        </w:rPr>
        <w:t>Chair</w:t>
      </w:r>
      <w:r>
        <w:rPr>
          <w:rStyle w:val="None"/>
          <w:rFonts w:ascii="Calibri" w:hAnsi="Calibri"/>
          <w:spacing w:val="-1"/>
          <w:sz w:val="24"/>
          <w:szCs w:val="24"/>
        </w:rPr>
        <w:t xml:space="preserve"> </w:t>
      </w:r>
      <w:r>
        <w:rPr>
          <w:rFonts w:ascii="Calibri" w:hAnsi="Calibri"/>
          <w:sz w:val="24"/>
          <w:szCs w:val="24"/>
        </w:rPr>
        <w:t xml:space="preserve">on student </w:t>
      </w:r>
      <w:r>
        <w:rPr>
          <w:rStyle w:val="None"/>
          <w:rFonts w:ascii="Calibri" w:hAnsi="Calibri"/>
          <w:spacing w:val="-2"/>
          <w:sz w:val="24"/>
          <w:szCs w:val="24"/>
        </w:rPr>
        <w:t>progress</w:t>
      </w:r>
    </w:p>
    <w:p w14:paraId="10C8B48B" w14:textId="77777777" w:rsidR="002B5093" w:rsidRDefault="00000000">
      <w:pPr>
        <w:pStyle w:val="ListParagraph"/>
        <w:numPr>
          <w:ilvl w:val="1"/>
          <w:numId w:val="27"/>
        </w:numPr>
        <w:rPr>
          <w:rFonts w:ascii="Calibri" w:hAnsi="Calibri"/>
          <w:sz w:val="24"/>
          <w:szCs w:val="24"/>
        </w:rPr>
      </w:pPr>
      <w:r>
        <w:rPr>
          <w:rFonts w:ascii="Calibri" w:hAnsi="Calibri"/>
          <w:sz w:val="24"/>
          <w:szCs w:val="24"/>
        </w:rPr>
        <w:t>Participates in thesis defense</w:t>
      </w:r>
      <w:r>
        <w:rPr>
          <w:rStyle w:val="None"/>
          <w:rFonts w:ascii="Calibri" w:hAnsi="Calibri"/>
          <w:spacing w:val="-1"/>
          <w:sz w:val="24"/>
          <w:szCs w:val="24"/>
        </w:rPr>
        <w:t xml:space="preserve"> </w:t>
      </w:r>
      <w:r>
        <w:rPr>
          <w:rFonts w:ascii="Calibri" w:hAnsi="Calibri"/>
          <w:sz w:val="24"/>
          <w:szCs w:val="24"/>
        </w:rPr>
        <w:t>and</w:t>
      </w:r>
      <w:r>
        <w:rPr>
          <w:rStyle w:val="None"/>
          <w:rFonts w:ascii="Calibri" w:hAnsi="Calibri"/>
          <w:spacing w:val="-1"/>
          <w:sz w:val="24"/>
          <w:szCs w:val="24"/>
        </w:rPr>
        <w:t xml:space="preserve"> </w:t>
      </w:r>
      <w:r>
        <w:rPr>
          <w:rFonts w:ascii="Calibri" w:hAnsi="Calibri"/>
          <w:sz w:val="24"/>
          <w:szCs w:val="24"/>
        </w:rPr>
        <w:t>oral</w:t>
      </w:r>
      <w:r>
        <w:rPr>
          <w:rStyle w:val="None"/>
          <w:rFonts w:ascii="Calibri" w:hAnsi="Calibri"/>
          <w:spacing w:val="3"/>
          <w:sz w:val="24"/>
          <w:szCs w:val="24"/>
        </w:rPr>
        <w:t xml:space="preserve"> </w:t>
      </w:r>
      <w:r>
        <w:rPr>
          <w:rStyle w:val="None"/>
          <w:rFonts w:ascii="Calibri" w:hAnsi="Calibri"/>
          <w:spacing w:val="-2"/>
          <w:sz w:val="24"/>
          <w:szCs w:val="24"/>
        </w:rPr>
        <w:t>examinations</w:t>
      </w:r>
    </w:p>
    <w:p w14:paraId="7EC2FC74" w14:textId="77777777" w:rsidR="002B5093" w:rsidRDefault="002B5093">
      <w:pPr>
        <w:pStyle w:val="Body"/>
        <w:rPr>
          <w:rFonts w:ascii="Calibri" w:eastAsia="Calibri" w:hAnsi="Calibri" w:cs="Calibri"/>
        </w:rPr>
      </w:pPr>
    </w:p>
    <w:p w14:paraId="195BE4AE" w14:textId="77777777" w:rsidR="002B5093" w:rsidRDefault="00000000">
      <w:pPr>
        <w:pStyle w:val="Body"/>
        <w:spacing w:before="126"/>
        <w:ind w:left="146"/>
        <w:rPr>
          <w:rStyle w:val="None"/>
          <w:rFonts w:ascii="Calibri" w:eastAsia="Calibri" w:hAnsi="Calibri" w:cs="Calibri"/>
          <w:sz w:val="24"/>
          <w:szCs w:val="24"/>
        </w:rPr>
      </w:pPr>
      <w:bookmarkStart w:id="190" w:name="Graduate_Studies_Office_105_FPH"/>
      <w:bookmarkEnd w:id="190"/>
      <w:r w:rsidRPr="00CF6D8B">
        <w:rPr>
          <w:rStyle w:val="None"/>
          <w:rFonts w:ascii="Calibri" w:hAnsi="Calibri"/>
          <w:b/>
          <w:bCs/>
          <w:color w:val="4F81BD" w:themeColor="accent1"/>
          <w:sz w:val="24"/>
          <w:szCs w:val="24"/>
        </w:rPr>
        <w:t>Humanities College</w:t>
      </w:r>
      <w:r w:rsidRPr="00CF6D8B">
        <w:rPr>
          <w:rStyle w:val="None"/>
          <w:rFonts w:ascii="Calibri" w:hAnsi="Calibri"/>
          <w:b/>
          <w:bCs/>
          <w:color w:val="4F81BD" w:themeColor="accent1"/>
          <w:spacing w:val="1"/>
          <w:sz w:val="24"/>
          <w:szCs w:val="24"/>
        </w:rPr>
        <w:t xml:space="preserve"> </w:t>
      </w:r>
      <w:r w:rsidRPr="00CF6D8B">
        <w:rPr>
          <w:rStyle w:val="None"/>
          <w:rFonts w:ascii="Calibri" w:hAnsi="Calibri"/>
          <w:b/>
          <w:bCs/>
          <w:color w:val="4F81BD" w:themeColor="accent1"/>
          <w:sz w:val="24"/>
          <w:szCs w:val="24"/>
        </w:rPr>
        <w:t>Graduate</w:t>
      </w:r>
      <w:r w:rsidRPr="00CF6D8B">
        <w:rPr>
          <w:rStyle w:val="None"/>
          <w:rFonts w:ascii="Calibri" w:hAnsi="Calibri"/>
          <w:b/>
          <w:bCs/>
          <w:color w:val="4F81BD" w:themeColor="accent1"/>
          <w:spacing w:val="-1"/>
          <w:sz w:val="24"/>
          <w:szCs w:val="24"/>
        </w:rPr>
        <w:t xml:space="preserve"> </w:t>
      </w:r>
      <w:r w:rsidRPr="00CF6D8B">
        <w:rPr>
          <w:rStyle w:val="None"/>
          <w:rFonts w:ascii="Calibri" w:hAnsi="Calibri"/>
          <w:b/>
          <w:bCs/>
          <w:color w:val="4F81BD" w:themeColor="accent1"/>
          <w:sz w:val="24"/>
          <w:szCs w:val="24"/>
        </w:rPr>
        <w:t>Administrator</w:t>
      </w:r>
      <w:r w:rsidRPr="00CF6D8B">
        <w:rPr>
          <w:rStyle w:val="None"/>
          <w:rFonts w:ascii="Calibri" w:hAnsi="Calibri"/>
          <w:b/>
          <w:bCs/>
          <w:color w:val="4F81BD" w:themeColor="accent1"/>
          <w:spacing w:val="-1"/>
          <w:sz w:val="24"/>
          <w:szCs w:val="24"/>
        </w:rPr>
        <w:t xml:space="preserve"> </w:t>
      </w:r>
      <w:r>
        <w:rPr>
          <w:rStyle w:val="None"/>
          <w:rFonts w:ascii="Calibri" w:hAnsi="Calibri"/>
          <w:sz w:val="24"/>
          <w:szCs w:val="24"/>
        </w:rPr>
        <w:t>(Leslee</w:t>
      </w:r>
      <w:r>
        <w:rPr>
          <w:rStyle w:val="None"/>
          <w:rFonts w:ascii="Calibri" w:hAnsi="Calibri"/>
          <w:spacing w:val="2"/>
          <w:sz w:val="24"/>
          <w:szCs w:val="24"/>
        </w:rPr>
        <w:t xml:space="preserve"> </w:t>
      </w:r>
      <w:r>
        <w:rPr>
          <w:rStyle w:val="None"/>
          <w:rFonts w:ascii="Calibri" w:hAnsi="Calibri"/>
          <w:sz w:val="24"/>
          <w:szCs w:val="24"/>
        </w:rPr>
        <w:t>Thorne-Murphy,</w:t>
      </w:r>
      <w:r>
        <w:rPr>
          <w:rStyle w:val="None"/>
          <w:rFonts w:ascii="Calibri" w:hAnsi="Calibri"/>
          <w:spacing w:val="2"/>
          <w:sz w:val="24"/>
          <w:szCs w:val="24"/>
        </w:rPr>
        <w:t xml:space="preserve"> </w:t>
      </w:r>
      <w:proofErr w:type="spellStart"/>
      <w:r>
        <w:rPr>
          <w:rStyle w:val="None"/>
          <w:rFonts w:ascii="Calibri" w:hAnsi="Calibri"/>
          <w:sz w:val="24"/>
          <w:szCs w:val="24"/>
          <w:lang w:val="pt-PT"/>
        </w:rPr>
        <w:t>Assoc</w:t>
      </w:r>
      <w:proofErr w:type="spellEnd"/>
      <w:r>
        <w:rPr>
          <w:rStyle w:val="None"/>
          <w:rFonts w:ascii="Calibri" w:hAnsi="Calibri"/>
          <w:sz w:val="24"/>
          <w:szCs w:val="24"/>
          <w:lang w:val="pt-PT"/>
        </w:rPr>
        <w:t>.</w:t>
      </w:r>
      <w:r>
        <w:rPr>
          <w:rStyle w:val="None"/>
          <w:rFonts w:ascii="Calibri" w:hAnsi="Calibri"/>
          <w:spacing w:val="2"/>
          <w:sz w:val="24"/>
          <w:szCs w:val="24"/>
        </w:rPr>
        <w:t xml:space="preserve"> </w:t>
      </w:r>
      <w:r>
        <w:rPr>
          <w:rStyle w:val="None"/>
          <w:rFonts w:ascii="Calibri" w:hAnsi="Calibri"/>
          <w:spacing w:val="-2"/>
          <w:sz w:val="24"/>
          <w:szCs w:val="24"/>
        </w:rPr>
        <w:t>Dean)</w:t>
      </w:r>
    </w:p>
    <w:p w14:paraId="7560A852" w14:textId="77777777" w:rsidR="002B5093" w:rsidRDefault="00000000">
      <w:pPr>
        <w:pStyle w:val="ListParagraph"/>
        <w:numPr>
          <w:ilvl w:val="1"/>
          <w:numId w:val="28"/>
        </w:numPr>
        <w:rPr>
          <w:rFonts w:ascii="Calibri" w:hAnsi="Calibri"/>
          <w:sz w:val="24"/>
          <w:szCs w:val="24"/>
        </w:rPr>
      </w:pPr>
      <w:r>
        <w:rPr>
          <w:rFonts w:ascii="Calibri" w:hAnsi="Calibri"/>
          <w:sz w:val="24"/>
          <w:szCs w:val="24"/>
        </w:rPr>
        <w:t>Approves</w:t>
      </w:r>
      <w:r>
        <w:rPr>
          <w:rStyle w:val="None"/>
          <w:rFonts w:ascii="Calibri" w:hAnsi="Calibri"/>
          <w:spacing w:val="-3"/>
          <w:sz w:val="24"/>
          <w:szCs w:val="24"/>
        </w:rPr>
        <w:t xml:space="preserve"> </w:t>
      </w:r>
      <w:r>
        <w:rPr>
          <w:rFonts w:ascii="Calibri" w:hAnsi="Calibri"/>
          <w:sz w:val="24"/>
          <w:szCs w:val="24"/>
        </w:rPr>
        <w:t>final</w:t>
      </w:r>
      <w:r>
        <w:rPr>
          <w:rStyle w:val="None"/>
          <w:rFonts w:ascii="Calibri" w:hAnsi="Calibri"/>
          <w:spacing w:val="-2"/>
          <w:sz w:val="24"/>
          <w:szCs w:val="24"/>
        </w:rPr>
        <w:t xml:space="preserve"> </w:t>
      </w:r>
      <w:r>
        <w:rPr>
          <w:rFonts w:ascii="Calibri" w:hAnsi="Calibri"/>
          <w:sz w:val="24"/>
          <w:szCs w:val="24"/>
        </w:rPr>
        <w:t>submission</w:t>
      </w:r>
      <w:r>
        <w:rPr>
          <w:rStyle w:val="None"/>
          <w:rFonts w:ascii="Calibri" w:hAnsi="Calibri"/>
          <w:spacing w:val="-2"/>
          <w:sz w:val="24"/>
          <w:szCs w:val="24"/>
        </w:rPr>
        <w:t xml:space="preserve"> </w:t>
      </w:r>
      <w:r>
        <w:rPr>
          <w:rFonts w:ascii="Calibri" w:hAnsi="Calibri"/>
          <w:sz w:val="24"/>
          <w:szCs w:val="24"/>
        </w:rPr>
        <w:t>of</w:t>
      </w:r>
      <w:r>
        <w:rPr>
          <w:rStyle w:val="None"/>
          <w:rFonts w:ascii="Calibri" w:hAnsi="Calibri"/>
          <w:spacing w:val="-1"/>
          <w:sz w:val="24"/>
          <w:szCs w:val="24"/>
        </w:rPr>
        <w:t xml:space="preserve"> </w:t>
      </w:r>
      <w:r>
        <w:rPr>
          <w:rStyle w:val="None"/>
          <w:rFonts w:ascii="Calibri" w:hAnsi="Calibri"/>
          <w:spacing w:val="-4"/>
          <w:sz w:val="24"/>
          <w:szCs w:val="24"/>
        </w:rPr>
        <w:t>ETD</w:t>
      </w:r>
    </w:p>
    <w:p w14:paraId="18264C13" w14:textId="77777777" w:rsidR="002B5093" w:rsidRDefault="00000000">
      <w:pPr>
        <w:pStyle w:val="ListParagraph"/>
        <w:numPr>
          <w:ilvl w:val="1"/>
          <w:numId w:val="28"/>
        </w:numPr>
        <w:rPr>
          <w:rFonts w:ascii="Calibri" w:hAnsi="Calibri"/>
          <w:sz w:val="24"/>
          <w:szCs w:val="24"/>
        </w:rPr>
      </w:pPr>
      <w:r>
        <w:rPr>
          <w:rFonts w:ascii="Calibri" w:hAnsi="Calibri"/>
          <w:sz w:val="24"/>
          <w:szCs w:val="24"/>
        </w:rPr>
        <w:t>Provides</w:t>
      </w:r>
      <w:r>
        <w:rPr>
          <w:rStyle w:val="None"/>
          <w:rFonts w:ascii="Calibri" w:hAnsi="Calibri"/>
          <w:spacing w:val="-6"/>
          <w:sz w:val="24"/>
          <w:szCs w:val="24"/>
        </w:rPr>
        <w:t xml:space="preserve"> </w:t>
      </w:r>
      <w:r>
        <w:rPr>
          <w:rFonts w:ascii="Calibri" w:hAnsi="Calibri"/>
          <w:sz w:val="24"/>
          <w:szCs w:val="24"/>
        </w:rPr>
        <w:t>college</w:t>
      </w:r>
      <w:r>
        <w:rPr>
          <w:rStyle w:val="None"/>
          <w:rFonts w:ascii="Calibri" w:hAnsi="Calibri"/>
          <w:spacing w:val="-2"/>
          <w:sz w:val="24"/>
          <w:szCs w:val="24"/>
        </w:rPr>
        <w:t xml:space="preserve"> </w:t>
      </w:r>
      <w:r>
        <w:rPr>
          <w:rFonts w:ascii="Calibri" w:hAnsi="Calibri"/>
          <w:sz w:val="24"/>
          <w:szCs w:val="24"/>
        </w:rPr>
        <w:t>deadlines</w:t>
      </w:r>
      <w:r>
        <w:rPr>
          <w:rStyle w:val="None"/>
          <w:rFonts w:ascii="Calibri" w:hAnsi="Calibri"/>
          <w:spacing w:val="53"/>
          <w:sz w:val="24"/>
          <w:szCs w:val="24"/>
        </w:rPr>
        <w:t xml:space="preserve"> </w:t>
      </w:r>
      <w:r>
        <w:rPr>
          <w:rFonts w:ascii="Calibri" w:hAnsi="Calibri"/>
          <w:sz w:val="24"/>
          <w:szCs w:val="24"/>
        </w:rPr>
        <w:t>(slightly</w:t>
      </w:r>
      <w:r>
        <w:rPr>
          <w:rStyle w:val="None"/>
          <w:rFonts w:ascii="Calibri" w:hAnsi="Calibri"/>
          <w:spacing w:val="-2"/>
          <w:sz w:val="24"/>
          <w:szCs w:val="24"/>
        </w:rPr>
        <w:t xml:space="preserve"> </w:t>
      </w:r>
      <w:r>
        <w:rPr>
          <w:rFonts w:ascii="Calibri" w:hAnsi="Calibri"/>
          <w:sz w:val="24"/>
          <w:szCs w:val="24"/>
        </w:rPr>
        <w:t>earlier</w:t>
      </w:r>
      <w:r>
        <w:rPr>
          <w:rStyle w:val="None"/>
          <w:rFonts w:ascii="Calibri" w:hAnsi="Calibri"/>
          <w:spacing w:val="-2"/>
          <w:sz w:val="24"/>
          <w:szCs w:val="24"/>
        </w:rPr>
        <w:t xml:space="preserve"> </w:t>
      </w:r>
      <w:r>
        <w:rPr>
          <w:rFonts w:ascii="Calibri" w:hAnsi="Calibri"/>
          <w:sz w:val="24"/>
          <w:szCs w:val="24"/>
        </w:rPr>
        <w:t>than</w:t>
      </w:r>
      <w:r>
        <w:rPr>
          <w:rStyle w:val="None"/>
          <w:rFonts w:ascii="Calibri" w:hAnsi="Calibri"/>
          <w:spacing w:val="-3"/>
          <w:sz w:val="24"/>
          <w:szCs w:val="24"/>
        </w:rPr>
        <w:t xml:space="preserve"> </w:t>
      </w:r>
      <w:r>
        <w:rPr>
          <w:rFonts w:ascii="Calibri" w:hAnsi="Calibri"/>
          <w:sz w:val="24"/>
          <w:szCs w:val="24"/>
        </w:rPr>
        <w:t>Graduate</w:t>
      </w:r>
      <w:r>
        <w:rPr>
          <w:rStyle w:val="None"/>
          <w:rFonts w:ascii="Calibri" w:hAnsi="Calibri"/>
          <w:spacing w:val="-2"/>
          <w:sz w:val="24"/>
          <w:szCs w:val="24"/>
        </w:rPr>
        <w:t xml:space="preserve"> </w:t>
      </w:r>
      <w:r>
        <w:rPr>
          <w:rFonts w:ascii="Calibri" w:hAnsi="Calibri"/>
          <w:sz w:val="24"/>
          <w:szCs w:val="24"/>
        </w:rPr>
        <w:t>Studies</w:t>
      </w:r>
      <w:r>
        <w:rPr>
          <w:rStyle w:val="None"/>
          <w:rFonts w:ascii="Calibri" w:hAnsi="Calibri"/>
          <w:spacing w:val="-3"/>
          <w:sz w:val="24"/>
          <w:szCs w:val="24"/>
        </w:rPr>
        <w:t xml:space="preserve"> </w:t>
      </w:r>
      <w:r>
        <w:rPr>
          <w:rStyle w:val="None"/>
          <w:rFonts w:ascii="Calibri" w:hAnsi="Calibri"/>
          <w:spacing w:val="-2"/>
          <w:sz w:val="24"/>
          <w:szCs w:val="24"/>
        </w:rPr>
        <w:t>deadlines)</w:t>
      </w:r>
    </w:p>
    <w:p w14:paraId="1041392A" w14:textId="77777777" w:rsidR="002B5093" w:rsidRDefault="00000000">
      <w:pPr>
        <w:pStyle w:val="Heading4"/>
        <w:spacing w:before="0"/>
        <w:ind w:left="1531" w:right="0" w:hanging="1531"/>
        <w:jc w:val="left"/>
      </w:pPr>
      <w:r>
        <w:rPr>
          <w:rStyle w:val="None"/>
          <w:rFonts w:ascii="Arial Unicode MS" w:eastAsia="Arial Unicode MS" w:hAnsi="Arial Unicode MS" w:cs="Arial Unicode MS"/>
          <w:b w:val="0"/>
          <w:bCs w:val="0"/>
          <w:spacing w:val="-3"/>
          <w:sz w:val="40"/>
          <w:szCs w:val="40"/>
        </w:rPr>
        <w:br w:type="page"/>
      </w:r>
    </w:p>
    <w:p w14:paraId="14D4FFF4" w14:textId="66CA38D5" w:rsidR="00ED27CB" w:rsidRDefault="00ED27CB">
      <w:pPr>
        <w:pStyle w:val="Heading4"/>
        <w:spacing w:before="0"/>
        <w:ind w:left="1531" w:right="0" w:hanging="1531"/>
        <w:jc w:val="left"/>
        <w:rPr>
          <w:rFonts w:ascii="Calibri" w:hAnsi="Calibri"/>
          <w:sz w:val="40"/>
          <w:szCs w:val="40"/>
        </w:rPr>
      </w:pPr>
      <w:r>
        <w:rPr>
          <w:rFonts w:ascii="Calibri" w:hAnsi="Calibri"/>
          <w:noProof/>
          <w:sz w:val="40"/>
          <w:szCs w:val="40"/>
        </w:rPr>
        <w:lastRenderedPageBreak/>
        <w:drawing>
          <wp:anchor distT="0" distB="0" distL="114300" distR="114300" simplePos="0" relativeHeight="251671552" behindDoc="1" locked="0" layoutInCell="1" allowOverlap="1" wp14:anchorId="76F328AE" wp14:editId="420DCC3B">
            <wp:simplePos x="0" y="0"/>
            <wp:positionH relativeFrom="column">
              <wp:posOffset>-391988</wp:posOffset>
            </wp:positionH>
            <wp:positionV relativeFrom="paragraph">
              <wp:posOffset>525</wp:posOffset>
            </wp:positionV>
            <wp:extent cx="7152005" cy="9255760"/>
            <wp:effectExtent l="0" t="0" r="0" b="2540"/>
            <wp:wrapTight wrapText="bothSides">
              <wp:wrapPolygon edited="0">
                <wp:start x="0" y="0"/>
                <wp:lineTo x="0" y="21576"/>
                <wp:lineTo x="21556" y="21576"/>
                <wp:lineTo x="21556" y="0"/>
                <wp:lineTo x="0" y="0"/>
              </wp:wrapPolygon>
            </wp:wrapTight>
            <wp:docPr id="1523645325" name="Picture 10" descr="A poster of a group of m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3645325" name="Picture 10" descr="A poster of a group of men&#10;&#10;Description automatically generated"/>
                    <pic:cNvPicPr/>
                  </pic:nvPicPr>
                  <pic:blipFill>
                    <a:blip r:embed="rId39" cstate="screen">
                      <a:extLst>
                        <a:ext uri="{28A0092B-C50C-407E-A947-70E740481C1C}">
                          <a14:useLocalDpi xmlns:a14="http://schemas.microsoft.com/office/drawing/2010/main"/>
                        </a:ext>
                      </a:extLst>
                    </a:blip>
                    <a:stretch>
                      <a:fillRect/>
                    </a:stretch>
                  </pic:blipFill>
                  <pic:spPr>
                    <a:xfrm>
                      <a:off x="0" y="0"/>
                      <a:ext cx="7152005" cy="9255760"/>
                    </a:xfrm>
                    <a:prstGeom prst="rect">
                      <a:avLst/>
                    </a:prstGeom>
                  </pic:spPr>
                </pic:pic>
              </a:graphicData>
            </a:graphic>
            <wp14:sizeRelH relativeFrom="page">
              <wp14:pctWidth>0</wp14:pctWidth>
            </wp14:sizeRelH>
            <wp14:sizeRelV relativeFrom="page">
              <wp14:pctHeight>0</wp14:pctHeight>
            </wp14:sizeRelV>
          </wp:anchor>
        </w:drawing>
      </w:r>
    </w:p>
    <w:p w14:paraId="42FB4601" w14:textId="693AF235" w:rsidR="00ED27CB" w:rsidRDefault="0027729B">
      <w:pPr>
        <w:pStyle w:val="Heading4"/>
        <w:spacing w:before="0"/>
        <w:ind w:left="1531" w:right="0" w:hanging="1531"/>
        <w:jc w:val="left"/>
        <w:rPr>
          <w:rFonts w:ascii="Calibri" w:hAnsi="Calibri"/>
          <w:sz w:val="40"/>
          <w:szCs w:val="40"/>
        </w:rPr>
      </w:pPr>
      <w:r>
        <w:rPr>
          <w:rFonts w:ascii="Calibri" w:hAnsi="Calibri"/>
          <w:noProof/>
          <w:sz w:val="40"/>
          <w:szCs w:val="40"/>
        </w:rPr>
        <w:lastRenderedPageBreak/>
        <w:drawing>
          <wp:anchor distT="0" distB="0" distL="114300" distR="114300" simplePos="0" relativeHeight="251672576" behindDoc="0" locked="0" layoutInCell="1" allowOverlap="1" wp14:anchorId="156AC3A2" wp14:editId="4C3901FB">
            <wp:simplePos x="0" y="0"/>
            <wp:positionH relativeFrom="column">
              <wp:posOffset>-295606</wp:posOffset>
            </wp:positionH>
            <wp:positionV relativeFrom="paragraph">
              <wp:posOffset>0</wp:posOffset>
            </wp:positionV>
            <wp:extent cx="7200472" cy="9318524"/>
            <wp:effectExtent l="0" t="0" r="635" b="3810"/>
            <wp:wrapTopAndBottom/>
            <wp:docPr id="96105569" name="Picture 11" descr="A group of people with their nam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05569" name="Picture 11" descr="A group of people with their names&#10;&#10;Description automatically generated"/>
                    <pic:cNvPicPr/>
                  </pic:nvPicPr>
                  <pic:blipFill>
                    <a:blip r:embed="rId40" cstate="screen">
                      <a:extLst>
                        <a:ext uri="{28A0092B-C50C-407E-A947-70E740481C1C}">
                          <a14:useLocalDpi xmlns:a14="http://schemas.microsoft.com/office/drawing/2010/main"/>
                        </a:ext>
                      </a:extLst>
                    </a:blip>
                    <a:stretch>
                      <a:fillRect/>
                    </a:stretch>
                  </pic:blipFill>
                  <pic:spPr>
                    <a:xfrm>
                      <a:off x="0" y="0"/>
                      <a:ext cx="7200472" cy="9318524"/>
                    </a:xfrm>
                    <a:prstGeom prst="rect">
                      <a:avLst/>
                    </a:prstGeom>
                  </pic:spPr>
                </pic:pic>
              </a:graphicData>
            </a:graphic>
            <wp14:sizeRelH relativeFrom="page">
              <wp14:pctWidth>0</wp14:pctWidth>
            </wp14:sizeRelH>
            <wp14:sizeRelV relativeFrom="page">
              <wp14:pctHeight>0</wp14:pctHeight>
            </wp14:sizeRelV>
          </wp:anchor>
        </w:drawing>
      </w:r>
    </w:p>
    <w:p w14:paraId="2A76E596" w14:textId="66415450" w:rsidR="00ED27CB" w:rsidRDefault="0027729B">
      <w:pPr>
        <w:pStyle w:val="Heading4"/>
        <w:spacing w:before="0"/>
        <w:ind w:left="1531" w:right="0" w:hanging="1531"/>
        <w:jc w:val="left"/>
        <w:rPr>
          <w:rFonts w:ascii="Calibri" w:hAnsi="Calibri"/>
          <w:sz w:val="40"/>
          <w:szCs w:val="40"/>
        </w:rPr>
      </w:pPr>
      <w:r>
        <w:rPr>
          <w:rFonts w:ascii="Calibri" w:hAnsi="Calibri"/>
          <w:noProof/>
          <w:sz w:val="40"/>
          <w:szCs w:val="40"/>
        </w:rPr>
        <w:lastRenderedPageBreak/>
        <w:drawing>
          <wp:anchor distT="0" distB="0" distL="114300" distR="114300" simplePos="0" relativeHeight="251673600" behindDoc="0" locked="0" layoutInCell="1" allowOverlap="1" wp14:anchorId="734C6FA7" wp14:editId="515F331F">
            <wp:simplePos x="0" y="0"/>
            <wp:positionH relativeFrom="column">
              <wp:posOffset>-375920</wp:posOffset>
            </wp:positionH>
            <wp:positionV relativeFrom="paragraph">
              <wp:posOffset>-113388</wp:posOffset>
            </wp:positionV>
            <wp:extent cx="7129780" cy="9227185"/>
            <wp:effectExtent l="0" t="0" r="0" b="5715"/>
            <wp:wrapNone/>
            <wp:docPr id="2087114763" name="Picture 12" descr="A group of people with their nam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7114763" name="Picture 12" descr="A group of people with their names&#10;&#10;Description automatically generated"/>
                    <pic:cNvPicPr/>
                  </pic:nvPicPr>
                  <pic:blipFill>
                    <a:blip r:embed="rId41" cstate="screen">
                      <a:extLst>
                        <a:ext uri="{28A0092B-C50C-407E-A947-70E740481C1C}">
                          <a14:useLocalDpi xmlns:a14="http://schemas.microsoft.com/office/drawing/2010/main"/>
                        </a:ext>
                      </a:extLst>
                    </a:blip>
                    <a:stretch>
                      <a:fillRect/>
                    </a:stretch>
                  </pic:blipFill>
                  <pic:spPr>
                    <a:xfrm>
                      <a:off x="0" y="0"/>
                      <a:ext cx="7129780" cy="9227185"/>
                    </a:xfrm>
                    <a:prstGeom prst="rect">
                      <a:avLst/>
                    </a:prstGeom>
                  </pic:spPr>
                </pic:pic>
              </a:graphicData>
            </a:graphic>
            <wp14:sizeRelH relativeFrom="page">
              <wp14:pctWidth>0</wp14:pctWidth>
            </wp14:sizeRelH>
            <wp14:sizeRelV relativeFrom="page">
              <wp14:pctHeight>0</wp14:pctHeight>
            </wp14:sizeRelV>
          </wp:anchor>
        </w:drawing>
      </w:r>
    </w:p>
    <w:p w14:paraId="313AC5F1" w14:textId="0A0134C6" w:rsidR="002B5093" w:rsidRDefault="00000000" w:rsidP="0027729B">
      <w:pPr>
        <w:pStyle w:val="Heading4"/>
        <w:spacing w:before="0"/>
        <w:ind w:right="0"/>
        <w:jc w:val="left"/>
        <w:rPr>
          <w:rFonts w:ascii="Calibri" w:eastAsia="Calibri" w:hAnsi="Calibri" w:cs="Calibri"/>
          <w:sz w:val="40"/>
          <w:szCs w:val="40"/>
        </w:rPr>
      </w:pPr>
      <w:r>
        <w:rPr>
          <w:rFonts w:ascii="Calibri" w:hAnsi="Calibri"/>
          <w:sz w:val="40"/>
          <w:szCs w:val="40"/>
        </w:rPr>
        <w:t>FINANCIAL AID</w:t>
      </w:r>
    </w:p>
    <w:p w14:paraId="36C8858B" w14:textId="77777777" w:rsidR="002B5093" w:rsidRDefault="002B5093">
      <w:pPr>
        <w:pStyle w:val="Heading4"/>
        <w:spacing w:before="0"/>
        <w:ind w:left="1531" w:right="0" w:hanging="1531"/>
        <w:jc w:val="left"/>
        <w:rPr>
          <w:rStyle w:val="None"/>
          <w:rFonts w:ascii="Calibri" w:eastAsia="Calibri" w:hAnsi="Calibri" w:cs="Calibri"/>
          <w:spacing w:val="-5"/>
          <w:sz w:val="40"/>
          <w:szCs w:val="40"/>
        </w:rPr>
      </w:pPr>
    </w:p>
    <w:p w14:paraId="45B7FAEA" w14:textId="77777777" w:rsidR="002B5093" w:rsidRDefault="00000000">
      <w:pPr>
        <w:pStyle w:val="Heading4"/>
        <w:spacing w:before="0"/>
        <w:ind w:right="0"/>
        <w:jc w:val="left"/>
        <w:rPr>
          <w:rFonts w:ascii="Calibri" w:eastAsia="Calibri" w:hAnsi="Calibri" w:cs="Calibri"/>
          <w:b w:val="0"/>
          <w:bCs w:val="0"/>
          <w:sz w:val="24"/>
          <w:szCs w:val="24"/>
        </w:rPr>
      </w:pPr>
      <w:r>
        <w:rPr>
          <w:rFonts w:ascii="Calibri" w:hAnsi="Calibri"/>
          <w:b w:val="0"/>
          <w:bCs w:val="0"/>
          <w:sz w:val="24"/>
          <w:szCs w:val="24"/>
        </w:rPr>
        <w:t>The</w:t>
      </w:r>
      <w:r>
        <w:rPr>
          <w:rStyle w:val="None"/>
          <w:rFonts w:ascii="Calibri" w:hAnsi="Calibri"/>
          <w:b w:val="0"/>
          <w:bCs w:val="0"/>
          <w:spacing w:val="-2"/>
          <w:sz w:val="24"/>
          <w:szCs w:val="24"/>
        </w:rPr>
        <w:t xml:space="preserve"> </w:t>
      </w:r>
      <w:r>
        <w:rPr>
          <w:rFonts w:ascii="Calibri" w:hAnsi="Calibri"/>
          <w:b w:val="0"/>
          <w:bCs w:val="0"/>
          <w:sz w:val="24"/>
          <w:szCs w:val="24"/>
        </w:rPr>
        <w:t>Graduate</w:t>
      </w:r>
      <w:r>
        <w:rPr>
          <w:rStyle w:val="None"/>
          <w:rFonts w:ascii="Calibri" w:hAnsi="Calibri"/>
          <w:b w:val="0"/>
          <w:bCs w:val="0"/>
          <w:spacing w:val="-2"/>
          <w:sz w:val="24"/>
          <w:szCs w:val="24"/>
        </w:rPr>
        <w:t xml:space="preserve"> </w:t>
      </w:r>
      <w:r>
        <w:rPr>
          <w:rFonts w:ascii="Calibri" w:hAnsi="Calibri"/>
          <w:b w:val="0"/>
          <w:bCs w:val="0"/>
          <w:sz w:val="24"/>
          <w:szCs w:val="24"/>
        </w:rPr>
        <w:t>School</w:t>
      </w:r>
      <w:r>
        <w:rPr>
          <w:rStyle w:val="None"/>
          <w:rFonts w:ascii="Calibri" w:hAnsi="Calibri"/>
          <w:b w:val="0"/>
          <w:bCs w:val="0"/>
          <w:spacing w:val="-1"/>
          <w:sz w:val="24"/>
          <w:szCs w:val="24"/>
        </w:rPr>
        <w:t xml:space="preserve"> </w:t>
      </w:r>
      <w:r>
        <w:rPr>
          <w:rFonts w:ascii="Calibri" w:hAnsi="Calibri"/>
          <w:b w:val="0"/>
          <w:bCs w:val="0"/>
          <w:sz w:val="24"/>
          <w:szCs w:val="24"/>
        </w:rPr>
        <w:t>administers</w:t>
      </w:r>
      <w:r>
        <w:rPr>
          <w:rStyle w:val="None"/>
          <w:rFonts w:ascii="Calibri" w:hAnsi="Calibri"/>
          <w:b w:val="0"/>
          <w:bCs w:val="0"/>
          <w:spacing w:val="-1"/>
          <w:sz w:val="24"/>
          <w:szCs w:val="24"/>
        </w:rPr>
        <w:t xml:space="preserve"> </w:t>
      </w:r>
      <w:r>
        <w:rPr>
          <w:rFonts w:ascii="Calibri" w:hAnsi="Calibri"/>
          <w:b w:val="0"/>
          <w:bCs w:val="0"/>
          <w:sz w:val="24"/>
          <w:szCs w:val="24"/>
        </w:rPr>
        <w:t>some</w:t>
      </w:r>
      <w:r>
        <w:rPr>
          <w:rStyle w:val="None"/>
          <w:rFonts w:ascii="Calibri" w:hAnsi="Calibri"/>
          <w:b w:val="0"/>
          <w:bCs w:val="0"/>
          <w:spacing w:val="-2"/>
          <w:sz w:val="24"/>
          <w:szCs w:val="24"/>
        </w:rPr>
        <w:t xml:space="preserve"> </w:t>
      </w:r>
      <w:r>
        <w:rPr>
          <w:rFonts w:ascii="Calibri" w:hAnsi="Calibri"/>
          <w:b w:val="0"/>
          <w:bCs w:val="0"/>
          <w:sz w:val="24"/>
          <w:szCs w:val="24"/>
        </w:rPr>
        <w:t>funding</w:t>
      </w:r>
      <w:r>
        <w:rPr>
          <w:rStyle w:val="None"/>
          <w:rFonts w:ascii="Calibri" w:hAnsi="Calibri"/>
          <w:b w:val="0"/>
          <w:bCs w:val="0"/>
          <w:spacing w:val="-4"/>
          <w:sz w:val="24"/>
          <w:szCs w:val="24"/>
        </w:rPr>
        <w:t xml:space="preserve"> </w:t>
      </w:r>
      <w:r>
        <w:rPr>
          <w:rFonts w:ascii="Calibri" w:hAnsi="Calibri"/>
          <w:b w:val="0"/>
          <w:bCs w:val="0"/>
          <w:sz w:val="24"/>
          <w:szCs w:val="24"/>
        </w:rPr>
        <w:t>for</w:t>
      </w:r>
      <w:r>
        <w:rPr>
          <w:rStyle w:val="None"/>
          <w:rFonts w:ascii="Calibri" w:hAnsi="Calibri"/>
          <w:b w:val="0"/>
          <w:bCs w:val="0"/>
          <w:spacing w:val="-2"/>
          <w:sz w:val="24"/>
          <w:szCs w:val="24"/>
        </w:rPr>
        <w:t xml:space="preserve"> </w:t>
      </w:r>
      <w:r>
        <w:rPr>
          <w:rFonts w:ascii="Calibri" w:hAnsi="Calibri"/>
          <w:b w:val="0"/>
          <w:bCs w:val="0"/>
          <w:sz w:val="24"/>
          <w:szCs w:val="24"/>
        </w:rPr>
        <w:t>students,</w:t>
      </w:r>
      <w:r>
        <w:rPr>
          <w:rStyle w:val="None"/>
          <w:rFonts w:ascii="Calibri" w:hAnsi="Calibri"/>
          <w:b w:val="0"/>
          <w:bCs w:val="0"/>
          <w:spacing w:val="-1"/>
          <w:sz w:val="24"/>
          <w:szCs w:val="24"/>
        </w:rPr>
        <w:t xml:space="preserve"> </w:t>
      </w:r>
      <w:r>
        <w:rPr>
          <w:rFonts w:ascii="Calibri" w:hAnsi="Calibri"/>
          <w:b w:val="0"/>
          <w:bCs w:val="0"/>
          <w:sz w:val="24"/>
          <w:szCs w:val="24"/>
        </w:rPr>
        <w:t>as</w:t>
      </w:r>
      <w:r>
        <w:rPr>
          <w:rStyle w:val="None"/>
          <w:rFonts w:ascii="Calibri" w:hAnsi="Calibri"/>
          <w:b w:val="0"/>
          <w:bCs w:val="0"/>
          <w:spacing w:val="-1"/>
          <w:sz w:val="24"/>
          <w:szCs w:val="24"/>
        </w:rPr>
        <w:t xml:space="preserve"> </w:t>
      </w:r>
      <w:r>
        <w:rPr>
          <w:rFonts w:ascii="Calibri" w:hAnsi="Calibri"/>
          <w:b w:val="0"/>
          <w:bCs w:val="0"/>
          <w:sz w:val="24"/>
          <w:szCs w:val="24"/>
        </w:rPr>
        <w:t>detailed</w:t>
      </w:r>
      <w:r>
        <w:rPr>
          <w:rStyle w:val="None"/>
          <w:rFonts w:ascii="Calibri" w:hAnsi="Calibri"/>
          <w:b w:val="0"/>
          <w:bCs w:val="0"/>
          <w:spacing w:val="-1"/>
          <w:sz w:val="24"/>
          <w:szCs w:val="24"/>
        </w:rPr>
        <w:t xml:space="preserve"> </w:t>
      </w:r>
      <w:r>
        <w:rPr>
          <w:rFonts w:ascii="Calibri" w:hAnsi="Calibri"/>
          <w:b w:val="0"/>
          <w:bCs w:val="0"/>
          <w:sz w:val="24"/>
          <w:szCs w:val="24"/>
        </w:rPr>
        <w:t>on</w:t>
      </w:r>
      <w:r>
        <w:rPr>
          <w:rStyle w:val="None"/>
          <w:rFonts w:ascii="Calibri" w:hAnsi="Calibri"/>
          <w:b w:val="0"/>
          <w:bCs w:val="0"/>
          <w:spacing w:val="-1"/>
          <w:sz w:val="24"/>
          <w:szCs w:val="24"/>
        </w:rPr>
        <w:t xml:space="preserve"> </w:t>
      </w:r>
      <w:r>
        <w:rPr>
          <w:rFonts w:ascii="Calibri" w:hAnsi="Calibri"/>
          <w:b w:val="0"/>
          <w:bCs w:val="0"/>
          <w:sz w:val="24"/>
          <w:szCs w:val="24"/>
        </w:rPr>
        <w:t>its</w:t>
      </w:r>
      <w:r>
        <w:rPr>
          <w:rStyle w:val="None"/>
          <w:rFonts w:ascii="Calibri" w:hAnsi="Calibri"/>
          <w:b w:val="0"/>
          <w:bCs w:val="0"/>
          <w:spacing w:val="-1"/>
          <w:sz w:val="24"/>
          <w:szCs w:val="24"/>
        </w:rPr>
        <w:t xml:space="preserve"> </w:t>
      </w:r>
      <w:hyperlink r:id="rId42" w:history="1">
        <w:r w:rsidR="002B5093">
          <w:rPr>
            <w:rStyle w:val="Hyperlink0"/>
            <w:rFonts w:ascii="Calibri" w:hAnsi="Calibri"/>
            <w:b w:val="0"/>
            <w:bCs w:val="0"/>
            <w:sz w:val="24"/>
            <w:szCs w:val="24"/>
          </w:rPr>
          <w:t>website</w:t>
        </w:r>
      </w:hyperlink>
      <w:r>
        <w:rPr>
          <w:rFonts w:ascii="Calibri" w:hAnsi="Calibri"/>
          <w:b w:val="0"/>
          <w:bCs w:val="0"/>
          <w:sz w:val="24"/>
          <w:szCs w:val="24"/>
        </w:rPr>
        <w:t>.</w:t>
      </w:r>
      <w:r>
        <w:rPr>
          <w:rStyle w:val="None"/>
          <w:rFonts w:ascii="Calibri" w:hAnsi="Calibri"/>
          <w:b w:val="0"/>
          <w:bCs w:val="0"/>
          <w:spacing w:val="-1"/>
          <w:sz w:val="24"/>
          <w:szCs w:val="24"/>
        </w:rPr>
        <w:t xml:space="preserve"> </w:t>
      </w:r>
      <w:r>
        <w:rPr>
          <w:rFonts w:ascii="Calibri" w:hAnsi="Calibri"/>
          <w:b w:val="0"/>
          <w:bCs w:val="0"/>
          <w:sz w:val="24"/>
          <w:szCs w:val="24"/>
        </w:rPr>
        <w:t>The Department</w:t>
      </w:r>
      <w:r>
        <w:rPr>
          <w:rStyle w:val="None"/>
          <w:rFonts w:ascii="Calibri" w:hAnsi="Calibri"/>
          <w:b w:val="0"/>
          <w:bCs w:val="0"/>
          <w:spacing w:val="-3"/>
          <w:sz w:val="24"/>
          <w:szCs w:val="24"/>
        </w:rPr>
        <w:t xml:space="preserve"> </w:t>
      </w:r>
      <w:r>
        <w:rPr>
          <w:rFonts w:ascii="Calibri" w:hAnsi="Calibri"/>
          <w:b w:val="0"/>
          <w:bCs w:val="0"/>
          <w:sz w:val="24"/>
          <w:szCs w:val="24"/>
        </w:rPr>
        <w:t>of</w:t>
      </w:r>
      <w:r>
        <w:rPr>
          <w:rStyle w:val="None"/>
          <w:rFonts w:ascii="Calibri" w:hAnsi="Calibri"/>
          <w:b w:val="0"/>
          <w:bCs w:val="0"/>
          <w:spacing w:val="-4"/>
          <w:sz w:val="24"/>
          <w:szCs w:val="24"/>
        </w:rPr>
        <w:t xml:space="preserve"> </w:t>
      </w:r>
      <w:r>
        <w:rPr>
          <w:rFonts w:ascii="Calibri" w:hAnsi="Calibri"/>
          <w:b w:val="0"/>
          <w:bCs w:val="0"/>
          <w:sz w:val="24"/>
          <w:szCs w:val="24"/>
        </w:rPr>
        <w:t>Comparative</w:t>
      </w:r>
      <w:r>
        <w:rPr>
          <w:rStyle w:val="None"/>
          <w:rFonts w:ascii="Calibri" w:hAnsi="Calibri"/>
          <w:b w:val="0"/>
          <w:bCs w:val="0"/>
          <w:spacing w:val="-4"/>
          <w:sz w:val="24"/>
          <w:szCs w:val="24"/>
        </w:rPr>
        <w:t xml:space="preserve"> </w:t>
      </w:r>
      <w:r>
        <w:rPr>
          <w:rFonts w:ascii="Calibri" w:hAnsi="Calibri"/>
          <w:b w:val="0"/>
          <w:bCs w:val="0"/>
          <w:sz w:val="24"/>
          <w:szCs w:val="24"/>
        </w:rPr>
        <w:t>Arts</w:t>
      </w:r>
      <w:r>
        <w:rPr>
          <w:rStyle w:val="None"/>
          <w:rFonts w:ascii="Calibri" w:hAnsi="Calibri"/>
          <w:b w:val="0"/>
          <w:bCs w:val="0"/>
          <w:spacing w:val="-3"/>
          <w:sz w:val="24"/>
          <w:szCs w:val="24"/>
        </w:rPr>
        <w:t xml:space="preserve"> </w:t>
      </w:r>
      <w:r>
        <w:rPr>
          <w:rFonts w:ascii="Calibri" w:hAnsi="Calibri"/>
          <w:b w:val="0"/>
          <w:bCs w:val="0"/>
          <w:sz w:val="24"/>
          <w:szCs w:val="24"/>
        </w:rPr>
        <w:t>&amp;</w:t>
      </w:r>
      <w:r>
        <w:rPr>
          <w:rStyle w:val="None"/>
          <w:rFonts w:ascii="Calibri" w:hAnsi="Calibri"/>
          <w:b w:val="0"/>
          <w:bCs w:val="0"/>
          <w:spacing w:val="-3"/>
          <w:sz w:val="24"/>
          <w:szCs w:val="24"/>
        </w:rPr>
        <w:t xml:space="preserve"> </w:t>
      </w:r>
      <w:r>
        <w:rPr>
          <w:rFonts w:ascii="Calibri" w:hAnsi="Calibri"/>
          <w:b w:val="0"/>
          <w:bCs w:val="0"/>
          <w:sz w:val="24"/>
          <w:szCs w:val="24"/>
        </w:rPr>
        <w:t>Letters</w:t>
      </w:r>
      <w:r>
        <w:rPr>
          <w:rStyle w:val="None"/>
          <w:rFonts w:ascii="Calibri" w:hAnsi="Calibri"/>
          <w:b w:val="0"/>
          <w:bCs w:val="0"/>
          <w:spacing w:val="-3"/>
          <w:sz w:val="24"/>
          <w:szCs w:val="24"/>
        </w:rPr>
        <w:t xml:space="preserve"> </w:t>
      </w:r>
      <w:r>
        <w:rPr>
          <w:rFonts w:ascii="Calibri" w:hAnsi="Calibri"/>
          <w:b w:val="0"/>
          <w:bCs w:val="0"/>
          <w:sz w:val="24"/>
          <w:szCs w:val="24"/>
        </w:rPr>
        <w:t>can</w:t>
      </w:r>
      <w:r>
        <w:rPr>
          <w:rStyle w:val="None"/>
          <w:rFonts w:ascii="Calibri" w:hAnsi="Calibri"/>
          <w:b w:val="0"/>
          <w:bCs w:val="0"/>
          <w:spacing w:val="-3"/>
          <w:sz w:val="24"/>
          <w:szCs w:val="24"/>
        </w:rPr>
        <w:t xml:space="preserve"> </w:t>
      </w:r>
      <w:r>
        <w:rPr>
          <w:rFonts w:ascii="Calibri" w:hAnsi="Calibri"/>
          <w:b w:val="0"/>
          <w:bCs w:val="0"/>
          <w:sz w:val="24"/>
          <w:szCs w:val="24"/>
        </w:rPr>
        <w:t>help</w:t>
      </w:r>
      <w:r>
        <w:rPr>
          <w:rStyle w:val="None"/>
          <w:rFonts w:ascii="Calibri" w:hAnsi="Calibri"/>
          <w:b w:val="0"/>
          <w:bCs w:val="0"/>
          <w:spacing w:val="-3"/>
          <w:sz w:val="24"/>
          <w:szCs w:val="24"/>
        </w:rPr>
        <w:t xml:space="preserve"> </w:t>
      </w:r>
      <w:r>
        <w:rPr>
          <w:rFonts w:ascii="Calibri" w:hAnsi="Calibri"/>
          <w:b w:val="0"/>
          <w:bCs w:val="0"/>
          <w:sz w:val="24"/>
          <w:szCs w:val="24"/>
        </w:rPr>
        <w:t>fund</w:t>
      </w:r>
      <w:r>
        <w:rPr>
          <w:rStyle w:val="None"/>
          <w:rFonts w:ascii="Calibri" w:hAnsi="Calibri"/>
          <w:b w:val="0"/>
          <w:bCs w:val="0"/>
          <w:spacing w:val="-6"/>
          <w:sz w:val="24"/>
          <w:szCs w:val="24"/>
        </w:rPr>
        <w:t xml:space="preserve"> </w:t>
      </w:r>
      <w:r>
        <w:rPr>
          <w:rFonts w:ascii="Calibri" w:hAnsi="Calibri"/>
          <w:b w:val="0"/>
          <w:bCs w:val="0"/>
          <w:sz w:val="24"/>
          <w:szCs w:val="24"/>
        </w:rPr>
        <w:t>costs</w:t>
      </w:r>
      <w:r>
        <w:rPr>
          <w:rStyle w:val="None"/>
          <w:rFonts w:ascii="Calibri" w:hAnsi="Calibri"/>
          <w:b w:val="0"/>
          <w:bCs w:val="0"/>
          <w:spacing w:val="-3"/>
          <w:sz w:val="24"/>
          <w:szCs w:val="24"/>
        </w:rPr>
        <w:t xml:space="preserve"> </w:t>
      </w:r>
      <w:r>
        <w:rPr>
          <w:rFonts w:ascii="Calibri" w:hAnsi="Calibri"/>
          <w:b w:val="0"/>
          <w:bCs w:val="0"/>
          <w:sz w:val="24"/>
          <w:szCs w:val="24"/>
        </w:rPr>
        <w:t>of</w:t>
      </w:r>
      <w:r>
        <w:rPr>
          <w:rStyle w:val="None"/>
          <w:rFonts w:ascii="Calibri" w:hAnsi="Calibri"/>
          <w:b w:val="0"/>
          <w:bCs w:val="0"/>
          <w:spacing w:val="-2"/>
          <w:sz w:val="24"/>
          <w:szCs w:val="24"/>
        </w:rPr>
        <w:t xml:space="preserve"> </w:t>
      </w:r>
      <w:r>
        <w:rPr>
          <w:rFonts w:ascii="Calibri" w:hAnsi="Calibri"/>
          <w:b w:val="0"/>
          <w:bCs w:val="0"/>
          <w:sz w:val="24"/>
          <w:szCs w:val="24"/>
        </w:rPr>
        <w:t>graduate</w:t>
      </w:r>
      <w:r>
        <w:rPr>
          <w:rStyle w:val="None"/>
          <w:rFonts w:ascii="Calibri" w:hAnsi="Calibri"/>
          <w:b w:val="0"/>
          <w:bCs w:val="0"/>
          <w:spacing w:val="-4"/>
          <w:sz w:val="24"/>
          <w:szCs w:val="24"/>
        </w:rPr>
        <w:t xml:space="preserve"> </w:t>
      </w:r>
      <w:r>
        <w:rPr>
          <w:rFonts w:ascii="Calibri" w:hAnsi="Calibri"/>
          <w:b w:val="0"/>
          <w:bCs w:val="0"/>
          <w:sz w:val="24"/>
          <w:szCs w:val="24"/>
        </w:rPr>
        <w:t>studies</w:t>
      </w:r>
      <w:r>
        <w:rPr>
          <w:rStyle w:val="None"/>
          <w:rFonts w:ascii="Calibri" w:hAnsi="Calibri"/>
          <w:b w:val="0"/>
          <w:bCs w:val="0"/>
          <w:spacing w:val="-3"/>
          <w:sz w:val="24"/>
          <w:szCs w:val="24"/>
        </w:rPr>
        <w:t xml:space="preserve"> </w:t>
      </w:r>
      <w:r>
        <w:rPr>
          <w:rFonts w:ascii="Calibri" w:hAnsi="Calibri"/>
          <w:b w:val="0"/>
          <w:bCs w:val="0"/>
          <w:sz w:val="24"/>
          <w:szCs w:val="24"/>
        </w:rPr>
        <w:t>through supplemental awards, teaching opportunities, and research assistantships.</w:t>
      </w:r>
    </w:p>
    <w:p w14:paraId="3E21BF8B" w14:textId="77777777" w:rsidR="002B5093" w:rsidRDefault="002B5093">
      <w:pPr>
        <w:pStyle w:val="BodyText"/>
        <w:rPr>
          <w:rFonts w:ascii="Calibri" w:eastAsia="Calibri" w:hAnsi="Calibri" w:cs="Calibri"/>
        </w:rPr>
      </w:pPr>
    </w:p>
    <w:p w14:paraId="2FBE1DD9" w14:textId="77777777" w:rsidR="002B5093" w:rsidRDefault="00000000">
      <w:pPr>
        <w:pStyle w:val="Body"/>
        <w:rPr>
          <w:rStyle w:val="None"/>
          <w:rFonts w:ascii="Calibri" w:eastAsia="Calibri" w:hAnsi="Calibri" w:cs="Calibri"/>
          <w:i/>
          <w:iCs/>
          <w:sz w:val="24"/>
          <w:szCs w:val="24"/>
        </w:rPr>
      </w:pPr>
      <w:r>
        <w:rPr>
          <w:rStyle w:val="None"/>
          <w:rFonts w:ascii="Calibri" w:hAnsi="Calibri"/>
          <w:b/>
          <w:bCs/>
          <w:i/>
          <w:iCs/>
          <w:sz w:val="24"/>
          <w:szCs w:val="24"/>
        </w:rPr>
        <w:t>Graduate</w:t>
      </w:r>
      <w:r>
        <w:rPr>
          <w:rStyle w:val="None"/>
          <w:rFonts w:ascii="Calibri" w:hAnsi="Calibri"/>
          <w:b/>
          <w:bCs/>
          <w:i/>
          <w:iCs/>
          <w:spacing w:val="-3"/>
          <w:sz w:val="24"/>
          <w:szCs w:val="24"/>
        </w:rPr>
        <w:t xml:space="preserve"> </w:t>
      </w:r>
      <w:r>
        <w:rPr>
          <w:rStyle w:val="None"/>
          <w:rFonts w:ascii="Calibri" w:hAnsi="Calibri"/>
          <w:b/>
          <w:bCs/>
          <w:i/>
          <w:iCs/>
          <w:sz w:val="24"/>
          <w:szCs w:val="24"/>
        </w:rPr>
        <w:t xml:space="preserve">Supplemental </w:t>
      </w:r>
      <w:r>
        <w:rPr>
          <w:rStyle w:val="None"/>
          <w:rFonts w:ascii="Calibri" w:hAnsi="Calibri"/>
          <w:b/>
          <w:bCs/>
          <w:i/>
          <w:iCs/>
          <w:spacing w:val="-2"/>
          <w:sz w:val="24"/>
          <w:szCs w:val="24"/>
        </w:rPr>
        <w:t>Award</w:t>
      </w:r>
      <w:r>
        <w:rPr>
          <w:rStyle w:val="None"/>
          <w:rFonts w:ascii="Calibri" w:hAnsi="Calibri"/>
          <w:i/>
          <w:iCs/>
          <w:spacing w:val="-2"/>
          <w:sz w:val="24"/>
          <w:szCs w:val="24"/>
        </w:rPr>
        <w:t>s</w:t>
      </w:r>
    </w:p>
    <w:p w14:paraId="2B8BEC51" w14:textId="77777777" w:rsidR="002B5093" w:rsidRDefault="00000000">
      <w:pPr>
        <w:pStyle w:val="BodyText"/>
        <w:rPr>
          <w:rFonts w:ascii="Calibri" w:eastAsia="Calibri" w:hAnsi="Calibri" w:cs="Calibri"/>
        </w:rPr>
      </w:pPr>
      <w:r>
        <w:rPr>
          <w:rFonts w:ascii="Calibri" w:hAnsi="Calibri"/>
        </w:rPr>
        <w:t>Some money is available each year for tuition supplemental awards. For Fall and Winter semester, students registered for at least six hours of credit during the academic year will be considered for a partial- or full-tuition award. The amount of the supplemental award is determined by available resources and the applicant’s merit. For Spring and Summer terms, however, there is not always money available for awards. Supplemental awards are usually not available</w:t>
      </w:r>
      <w:r>
        <w:rPr>
          <w:rStyle w:val="None"/>
          <w:rFonts w:ascii="Calibri" w:hAnsi="Calibri"/>
        </w:rPr>
        <w:t xml:space="preserve"> </w:t>
      </w:r>
      <w:r>
        <w:rPr>
          <w:rFonts w:ascii="Calibri" w:hAnsi="Calibri"/>
        </w:rPr>
        <w:t>to</w:t>
      </w:r>
      <w:r>
        <w:rPr>
          <w:rStyle w:val="None"/>
          <w:rFonts w:ascii="Calibri" w:hAnsi="Calibri"/>
        </w:rPr>
        <w:t xml:space="preserve"> </w:t>
      </w:r>
      <w:r>
        <w:rPr>
          <w:rFonts w:ascii="Calibri" w:hAnsi="Calibri"/>
        </w:rPr>
        <w:t>students</w:t>
      </w:r>
      <w:r>
        <w:rPr>
          <w:rStyle w:val="None"/>
          <w:rFonts w:ascii="Calibri" w:hAnsi="Calibri"/>
        </w:rPr>
        <w:t xml:space="preserve"> </w:t>
      </w:r>
      <w:r>
        <w:rPr>
          <w:rFonts w:ascii="Calibri" w:hAnsi="Calibri"/>
        </w:rPr>
        <w:t>after</w:t>
      </w:r>
      <w:r>
        <w:rPr>
          <w:rStyle w:val="None"/>
          <w:rFonts w:ascii="Calibri" w:hAnsi="Calibri"/>
        </w:rPr>
        <w:t xml:space="preserve"> </w:t>
      </w:r>
      <w:r>
        <w:rPr>
          <w:rFonts w:ascii="Calibri" w:hAnsi="Calibri"/>
        </w:rPr>
        <w:t>they</w:t>
      </w:r>
      <w:r>
        <w:rPr>
          <w:rStyle w:val="None"/>
          <w:rFonts w:ascii="Calibri" w:hAnsi="Calibri"/>
        </w:rPr>
        <w:t xml:space="preserve"> </w:t>
      </w:r>
      <w:r>
        <w:rPr>
          <w:rFonts w:ascii="Calibri" w:hAnsi="Calibri"/>
        </w:rPr>
        <w:t>have</w:t>
      </w:r>
      <w:r>
        <w:rPr>
          <w:rStyle w:val="None"/>
          <w:rFonts w:ascii="Calibri" w:hAnsi="Calibri"/>
        </w:rPr>
        <w:t xml:space="preserve"> </w:t>
      </w:r>
      <w:r>
        <w:rPr>
          <w:rFonts w:ascii="Calibri" w:hAnsi="Calibri"/>
        </w:rPr>
        <w:t>earned</w:t>
      </w:r>
      <w:r>
        <w:rPr>
          <w:rStyle w:val="None"/>
          <w:rFonts w:ascii="Calibri" w:hAnsi="Calibri"/>
        </w:rPr>
        <w:t xml:space="preserve"> </w:t>
      </w:r>
      <w:r>
        <w:rPr>
          <w:rFonts w:ascii="Calibri" w:hAnsi="Calibri"/>
        </w:rPr>
        <w:t>24</w:t>
      </w:r>
      <w:r>
        <w:rPr>
          <w:rStyle w:val="None"/>
          <w:rFonts w:ascii="Calibri" w:hAnsi="Calibri"/>
        </w:rPr>
        <w:t xml:space="preserve"> </w:t>
      </w:r>
      <w:r>
        <w:rPr>
          <w:rFonts w:ascii="Calibri" w:hAnsi="Calibri"/>
        </w:rPr>
        <w:t>hours</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course</w:t>
      </w:r>
      <w:r>
        <w:rPr>
          <w:rStyle w:val="None"/>
          <w:rFonts w:ascii="Calibri" w:hAnsi="Calibri"/>
        </w:rPr>
        <w:t xml:space="preserve"> </w:t>
      </w:r>
      <w:r>
        <w:rPr>
          <w:rFonts w:ascii="Calibri" w:hAnsi="Calibri"/>
        </w:rPr>
        <w:t>credit</w:t>
      </w:r>
      <w:r>
        <w:rPr>
          <w:rStyle w:val="None"/>
          <w:rFonts w:ascii="Calibri" w:hAnsi="Calibri"/>
        </w:rPr>
        <w:t xml:space="preserve"> </w:t>
      </w:r>
      <w:r>
        <w:rPr>
          <w:rFonts w:ascii="Calibri" w:hAnsi="Calibri"/>
        </w:rPr>
        <w:t>and</w:t>
      </w:r>
      <w:r>
        <w:rPr>
          <w:rStyle w:val="None"/>
          <w:rFonts w:ascii="Calibri" w:hAnsi="Calibri"/>
        </w:rPr>
        <w:t xml:space="preserve"> </w:t>
      </w:r>
      <w:r>
        <w:rPr>
          <w:rFonts w:ascii="Calibri" w:hAnsi="Calibri"/>
        </w:rPr>
        <w:t>6 hours</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thesis</w:t>
      </w:r>
      <w:r>
        <w:rPr>
          <w:rStyle w:val="None"/>
          <w:rFonts w:ascii="Calibri" w:hAnsi="Calibri"/>
        </w:rPr>
        <w:t xml:space="preserve"> </w:t>
      </w:r>
      <w:r>
        <w:rPr>
          <w:rFonts w:ascii="Calibri" w:hAnsi="Calibri"/>
        </w:rPr>
        <w:t>credit or after two years in the program.</w:t>
      </w:r>
    </w:p>
    <w:p w14:paraId="31F5BB24" w14:textId="77777777" w:rsidR="002B5093" w:rsidRDefault="002B5093">
      <w:pPr>
        <w:pStyle w:val="BodyText"/>
        <w:rPr>
          <w:rFonts w:ascii="Calibri" w:eastAsia="Calibri" w:hAnsi="Calibri" w:cs="Calibri"/>
        </w:rPr>
      </w:pPr>
    </w:p>
    <w:p w14:paraId="3B191424" w14:textId="77777777" w:rsidR="002B5093" w:rsidRDefault="00000000">
      <w:pPr>
        <w:pStyle w:val="Body"/>
        <w:rPr>
          <w:rStyle w:val="None"/>
          <w:rFonts w:ascii="Calibri" w:eastAsia="Calibri" w:hAnsi="Calibri" w:cs="Calibri"/>
          <w:b/>
          <w:bCs/>
          <w:i/>
          <w:iCs/>
          <w:sz w:val="24"/>
          <w:szCs w:val="24"/>
        </w:rPr>
      </w:pPr>
      <w:r>
        <w:rPr>
          <w:rStyle w:val="None"/>
          <w:rFonts w:ascii="Calibri" w:hAnsi="Calibri"/>
          <w:b/>
          <w:bCs/>
          <w:i/>
          <w:iCs/>
          <w:sz w:val="24"/>
          <w:szCs w:val="24"/>
        </w:rPr>
        <w:t>Teaching</w:t>
      </w:r>
      <w:r>
        <w:rPr>
          <w:rStyle w:val="None"/>
          <w:rFonts w:ascii="Calibri" w:hAnsi="Calibri"/>
          <w:b/>
          <w:bCs/>
          <w:i/>
          <w:iCs/>
          <w:spacing w:val="-2"/>
          <w:sz w:val="24"/>
          <w:szCs w:val="24"/>
        </w:rPr>
        <w:t xml:space="preserve"> Opportunities</w:t>
      </w:r>
    </w:p>
    <w:p w14:paraId="4C268E88" w14:textId="77777777" w:rsidR="002B5093" w:rsidRDefault="00000000">
      <w:pPr>
        <w:pStyle w:val="BodyText"/>
        <w:rPr>
          <w:rFonts w:ascii="Calibri" w:eastAsia="Calibri" w:hAnsi="Calibri" w:cs="Calibri"/>
        </w:rPr>
      </w:pPr>
      <w:r>
        <w:rPr>
          <w:rFonts w:ascii="Calibri" w:hAnsi="Calibri"/>
        </w:rPr>
        <w:t>For advanced students, some student instructorships may be available. Upon admission to the respective</w:t>
      </w:r>
      <w:r>
        <w:rPr>
          <w:rStyle w:val="None"/>
          <w:rFonts w:ascii="Calibri" w:hAnsi="Calibri"/>
        </w:rPr>
        <w:t xml:space="preserve"> </w:t>
      </w:r>
      <w:r>
        <w:rPr>
          <w:rFonts w:ascii="Calibri" w:hAnsi="Calibri"/>
        </w:rPr>
        <w:t>programs,</w:t>
      </w:r>
      <w:r>
        <w:rPr>
          <w:rStyle w:val="None"/>
          <w:rFonts w:ascii="Calibri" w:hAnsi="Calibri"/>
        </w:rPr>
        <w:t xml:space="preserve"> </w:t>
      </w:r>
      <w:r>
        <w:rPr>
          <w:rFonts w:ascii="Calibri" w:hAnsi="Calibri"/>
        </w:rPr>
        <w:t>candidates</w:t>
      </w:r>
      <w:r>
        <w:rPr>
          <w:rStyle w:val="None"/>
          <w:rFonts w:ascii="Calibri" w:hAnsi="Calibri"/>
        </w:rPr>
        <w:t xml:space="preserve"> </w:t>
      </w:r>
      <w:r>
        <w:rPr>
          <w:rFonts w:ascii="Calibri" w:hAnsi="Calibri"/>
        </w:rPr>
        <w:t>will</w:t>
      </w:r>
      <w:r>
        <w:rPr>
          <w:rStyle w:val="None"/>
          <w:rFonts w:ascii="Calibri" w:hAnsi="Calibri"/>
        </w:rPr>
        <w:t xml:space="preserve"> </w:t>
      </w:r>
      <w:r>
        <w:rPr>
          <w:rFonts w:ascii="Calibri" w:hAnsi="Calibri"/>
        </w:rPr>
        <w:t>be</w:t>
      </w:r>
      <w:r>
        <w:rPr>
          <w:rStyle w:val="None"/>
          <w:rFonts w:ascii="Calibri" w:hAnsi="Calibri"/>
        </w:rPr>
        <w:t xml:space="preserve"> </w:t>
      </w:r>
      <w:r>
        <w:rPr>
          <w:rFonts w:ascii="Calibri" w:hAnsi="Calibri"/>
        </w:rPr>
        <w:t>considered</w:t>
      </w:r>
      <w:r>
        <w:rPr>
          <w:rStyle w:val="None"/>
          <w:rFonts w:ascii="Calibri" w:hAnsi="Calibri"/>
        </w:rPr>
        <w:t xml:space="preserve"> </w:t>
      </w:r>
      <w:r>
        <w:rPr>
          <w:rFonts w:ascii="Calibri" w:hAnsi="Calibri"/>
        </w:rPr>
        <w:t>for</w:t>
      </w:r>
      <w:r>
        <w:rPr>
          <w:rStyle w:val="None"/>
          <w:rFonts w:ascii="Calibri" w:hAnsi="Calibri"/>
        </w:rPr>
        <w:t xml:space="preserve"> </w:t>
      </w:r>
      <w:proofErr w:type="gramStart"/>
      <w:r>
        <w:rPr>
          <w:rFonts w:ascii="Calibri" w:hAnsi="Calibri"/>
        </w:rPr>
        <w:t>all</w:t>
      </w:r>
      <w:r>
        <w:rPr>
          <w:rStyle w:val="None"/>
          <w:rFonts w:ascii="Calibri" w:hAnsi="Calibri"/>
        </w:rPr>
        <w:t xml:space="preserve"> </w:t>
      </w:r>
      <w:r>
        <w:rPr>
          <w:rFonts w:ascii="Calibri" w:hAnsi="Calibri"/>
        </w:rPr>
        <w:t>of</w:t>
      </w:r>
      <w:proofErr w:type="gramEnd"/>
      <w:r>
        <w:rPr>
          <w:rStyle w:val="None"/>
          <w:rFonts w:ascii="Calibri" w:hAnsi="Calibri"/>
        </w:rPr>
        <w:t xml:space="preserve"> </w:t>
      </w:r>
      <w:r>
        <w:rPr>
          <w:rFonts w:ascii="Calibri" w:hAnsi="Calibri"/>
        </w:rPr>
        <w:t>these</w:t>
      </w:r>
      <w:r>
        <w:rPr>
          <w:rStyle w:val="None"/>
          <w:rFonts w:ascii="Calibri" w:hAnsi="Calibri"/>
        </w:rPr>
        <w:t xml:space="preserve"> </w:t>
      </w:r>
      <w:r>
        <w:rPr>
          <w:rFonts w:ascii="Calibri" w:hAnsi="Calibri"/>
        </w:rPr>
        <w:t>possibilities</w:t>
      </w:r>
      <w:r>
        <w:rPr>
          <w:rStyle w:val="None"/>
          <w:rFonts w:ascii="Calibri" w:hAnsi="Calibri"/>
        </w:rPr>
        <w:t xml:space="preserve"> </w:t>
      </w:r>
      <w:r>
        <w:rPr>
          <w:rFonts w:ascii="Calibri" w:hAnsi="Calibri"/>
        </w:rPr>
        <w:t>based</w:t>
      </w:r>
      <w:r>
        <w:rPr>
          <w:rStyle w:val="None"/>
          <w:rFonts w:ascii="Calibri" w:hAnsi="Calibri"/>
        </w:rPr>
        <w:t xml:space="preserve"> </w:t>
      </w:r>
      <w:r>
        <w:rPr>
          <w:rFonts w:ascii="Calibri" w:hAnsi="Calibri"/>
        </w:rPr>
        <w:t>upon</w:t>
      </w:r>
      <w:r>
        <w:rPr>
          <w:rStyle w:val="None"/>
          <w:rFonts w:ascii="Calibri" w:hAnsi="Calibri"/>
        </w:rPr>
        <w:t xml:space="preserve"> </w:t>
      </w:r>
      <w:r>
        <w:rPr>
          <w:rFonts w:ascii="Calibri" w:hAnsi="Calibri"/>
        </w:rPr>
        <w:t>merit and availability of department resources. Financial aid is normally limited to two years.</w:t>
      </w:r>
    </w:p>
    <w:p w14:paraId="7E36CEFE" w14:textId="77777777" w:rsidR="002B5093" w:rsidRDefault="002B5093">
      <w:pPr>
        <w:pStyle w:val="BodyText"/>
        <w:rPr>
          <w:rFonts w:ascii="Calibri" w:eastAsia="Calibri" w:hAnsi="Calibri" w:cs="Calibri"/>
        </w:rPr>
      </w:pPr>
    </w:p>
    <w:p w14:paraId="17AFF371" w14:textId="77777777" w:rsidR="002B5093" w:rsidRDefault="00000000">
      <w:pPr>
        <w:pStyle w:val="Body"/>
        <w:rPr>
          <w:rStyle w:val="None"/>
          <w:rFonts w:ascii="Calibri" w:eastAsia="Calibri" w:hAnsi="Calibri" w:cs="Calibri"/>
          <w:b/>
          <w:bCs/>
          <w:i/>
          <w:iCs/>
          <w:sz w:val="24"/>
          <w:szCs w:val="24"/>
        </w:rPr>
      </w:pPr>
      <w:r>
        <w:rPr>
          <w:rStyle w:val="None"/>
          <w:rFonts w:ascii="Calibri" w:hAnsi="Calibri"/>
          <w:b/>
          <w:bCs/>
          <w:i/>
          <w:iCs/>
          <w:sz w:val="24"/>
          <w:szCs w:val="24"/>
        </w:rPr>
        <w:t>Research</w:t>
      </w:r>
      <w:r>
        <w:rPr>
          <w:rStyle w:val="None"/>
          <w:rFonts w:ascii="Calibri" w:hAnsi="Calibri"/>
          <w:b/>
          <w:bCs/>
          <w:i/>
          <w:iCs/>
          <w:spacing w:val="-3"/>
          <w:sz w:val="24"/>
          <w:szCs w:val="24"/>
        </w:rPr>
        <w:t xml:space="preserve"> </w:t>
      </w:r>
      <w:r>
        <w:rPr>
          <w:rStyle w:val="None"/>
          <w:rFonts w:ascii="Calibri" w:hAnsi="Calibri"/>
          <w:b/>
          <w:bCs/>
          <w:i/>
          <w:iCs/>
          <w:sz w:val="24"/>
          <w:szCs w:val="24"/>
          <w:lang w:val="fr-FR"/>
        </w:rPr>
        <w:t>Assistant</w:t>
      </w:r>
      <w:r>
        <w:rPr>
          <w:rStyle w:val="None"/>
          <w:rFonts w:ascii="Calibri" w:hAnsi="Calibri"/>
          <w:b/>
          <w:bCs/>
          <w:i/>
          <w:iCs/>
          <w:spacing w:val="-2"/>
          <w:sz w:val="24"/>
          <w:szCs w:val="24"/>
        </w:rPr>
        <w:t xml:space="preserve"> Opportunities</w:t>
      </w:r>
    </w:p>
    <w:p w14:paraId="541AF19E" w14:textId="77777777" w:rsidR="002B5093" w:rsidRDefault="00000000">
      <w:pPr>
        <w:pStyle w:val="BodyText"/>
        <w:rPr>
          <w:rFonts w:ascii="Calibri" w:eastAsia="Calibri" w:hAnsi="Calibri" w:cs="Calibri"/>
        </w:rPr>
      </w:pPr>
      <w:r>
        <w:rPr>
          <w:rFonts w:ascii="Calibri" w:hAnsi="Calibri"/>
        </w:rPr>
        <w:t>Professors in the department will, from time to time, need research assistants. Please contact individual professors to see what opportunities are available.</w:t>
      </w:r>
    </w:p>
    <w:p w14:paraId="28B423C0" w14:textId="77777777" w:rsidR="002B5093" w:rsidRDefault="002B5093">
      <w:pPr>
        <w:pStyle w:val="Heading7"/>
        <w:spacing w:line="240" w:lineRule="auto"/>
        <w:ind w:hanging="160"/>
        <w:rPr>
          <w:rFonts w:ascii="Calibri" w:eastAsia="Calibri" w:hAnsi="Calibri" w:cs="Calibri"/>
          <w:sz w:val="40"/>
          <w:szCs w:val="40"/>
        </w:rPr>
      </w:pPr>
    </w:p>
    <w:p w14:paraId="21CC3F10" w14:textId="77777777" w:rsidR="002B5093" w:rsidRDefault="002B5093">
      <w:pPr>
        <w:pStyle w:val="Heading7"/>
        <w:spacing w:line="240" w:lineRule="auto"/>
        <w:ind w:hanging="160"/>
        <w:rPr>
          <w:rFonts w:ascii="Calibri" w:eastAsia="Calibri" w:hAnsi="Calibri" w:cs="Calibri"/>
          <w:sz w:val="40"/>
          <w:szCs w:val="40"/>
        </w:rPr>
      </w:pPr>
    </w:p>
    <w:p w14:paraId="339C1923" w14:textId="77777777" w:rsidR="002B5093" w:rsidRDefault="002B5093">
      <w:pPr>
        <w:pStyle w:val="Heading7"/>
        <w:spacing w:line="240" w:lineRule="auto"/>
        <w:ind w:hanging="160"/>
        <w:rPr>
          <w:rFonts w:ascii="Calibri" w:eastAsia="Calibri" w:hAnsi="Calibri" w:cs="Calibri"/>
          <w:sz w:val="40"/>
          <w:szCs w:val="40"/>
        </w:rPr>
      </w:pPr>
    </w:p>
    <w:p w14:paraId="067D22C5" w14:textId="77777777" w:rsidR="002B5093" w:rsidRDefault="002B5093">
      <w:pPr>
        <w:pStyle w:val="ListParagraph"/>
        <w:tabs>
          <w:tab w:val="left" w:pos="880"/>
        </w:tabs>
        <w:spacing w:before="1"/>
        <w:ind w:left="0" w:firstLine="0"/>
        <w:rPr>
          <w:rFonts w:ascii="Calibri" w:eastAsia="Calibri" w:hAnsi="Calibri" w:cs="Calibri"/>
          <w:sz w:val="24"/>
          <w:szCs w:val="24"/>
        </w:rPr>
      </w:pPr>
    </w:p>
    <w:p w14:paraId="09AB84E2" w14:textId="77777777" w:rsidR="002B5093" w:rsidRDefault="002B5093">
      <w:pPr>
        <w:pStyle w:val="BodyText"/>
        <w:rPr>
          <w:rFonts w:ascii="Calibri" w:eastAsia="Calibri" w:hAnsi="Calibri" w:cs="Calibri"/>
        </w:rPr>
      </w:pPr>
    </w:p>
    <w:p w14:paraId="1415971D" w14:textId="77777777" w:rsidR="002B5093" w:rsidRDefault="00000000">
      <w:pPr>
        <w:pStyle w:val="BodyText"/>
        <w:ind w:left="159"/>
      </w:pPr>
      <w:r>
        <w:rPr>
          <w:rFonts w:ascii="Arial Unicode MS" w:eastAsia="Arial Unicode MS" w:hAnsi="Arial Unicode MS" w:cs="Arial Unicode MS"/>
        </w:rPr>
        <w:br w:type="page"/>
      </w:r>
    </w:p>
    <w:p w14:paraId="1B52F22E" w14:textId="77777777" w:rsidR="002B5093" w:rsidRPr="00CF6D8B" w:rsidRDefault="00000000" w:rsidP="00CF6D8B">
      <w:pPr>
        <w:pStyle w:val="Heading1"/>
        <w:rPr>
          <w:rFonts w:eastAsia="Calibri" w:cs="Calibri"/>
          <w:b/>
          <w:bCs/>
        </w:rPr>
      </w:pPr>
      <w:bookmarkStart w:id="191" w:name="Resources"/>
      <w:bookmarkStart w:id="192" w:name="_Toc198709498"/>
      <w:bookmarkEnd w:id="191"/>
      <w:r w:rsidRPr="00CF6D8B">
        <w:rPr>
          <w:rStyle w:val="None"/>
          <w:rFonts w:ascii="Calibri" w:hAnsi="Calibri"/>
          <w:b/>
          <w:bCs/>
        </w:rPr>
        <w:lastRenderedPageBreak/>
        <w:t>RESOURCES</w:t>
      </w:r>
      <w:bookmarkEnd w:id="192"/>
    </w:p>
    <w:p w14:paraId="58217C7E" w14:textId="77777777" w:rsidR="002B5093" w:rsidRDefault="00000000">
      <w:pPr>
        <w:pStyle w:val="BodyText"/>
        <w:spacing w:before="269"/>
        <w:rPr>
          <w:rStyle w:val="None"/>
          <w:rFonts w:ascii="Calibri" w:eastAsia="Calibri" w:hAnsi="Calibri" w:cs="Calibri"/>
        </w:rPr>
      </w:pPr>
      <w:r>
        <w:rPr>
          <w:rFonts w:ascii="Calibri" w:hAnsi="Calibri"/>
        </w:rPr>
        <w:t>The following is a brief description of several campus resources that may be of special help to students</w:t>
      </w:r>
      <w:r>
        <w:rPr>
          <w:rStyle w:val="None"/>
          <w:rFonts w:ascii="Calibri" w:hAnsi="Calibri"/>
        </w:rPr>
        <w:t xml:space="preserve"> </w:t>
      </w:r>
      <w:r>
        <w:rPr>
          <w:rFonts w:ascii="Calibri" w:hAnsi="Calibri"/>
        </w:rPr>
        <w:t>in</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Comparative</w:t>
      </w:r>
      <w:r>
        <w:rPr>
          <w:rStyle w:val="None"/>
          <w:rFonts w:ascii="Calibri" w:hAnsi="Calibri"/>
        </w:rPr>
        <w:t xml:space="preserve"> </w:t>
      </w:r>
      <w:r>
        <w:rPr>
          <w:rFonts w:ascii="Calibri" w:hAnsi="Calibri"/>
        </w:rPr>
        <w:t>Studies</w:t>
      </w:r>
      <w:r>
        <w:rPr>
          <w:rStyle w:val="None"/>
          <w:rFonts w:ascii="Calibri" w:hAnsi="Calibri"/>
        </w:rPr>
        <w:t xml:space="preserve"> </w:t>
      </w:r>
      <w:r>
        <w:rPr>
          <w:rFonts w:ascii="Calibri" w:hAnsi="Calibri"/>
        </w:rPr>
        <w:t>program.</w:t>
      </w:r>
    </w:p>
    <w:p w14:paraId="17B1C6F1" w14:textId="77777777" w:rsidR="002B5093" w:rsidRDefault="002B5093">
      <w:pPr>
        <w:pStyle w:val="BodyText"/>
        <w:rPr>
          <w:rFonts w:ascii="Calibri" w:eastAsia="Calibri" w:hAnsi="Calibri" w:cs="Calibri"/>
        </w:rPr>
      </w:pPr>
      <w:hyperlink r:id="rId43" w:history="1">
        <w:r>
          <w:rPr>
            <w:rStyle w:val="Hyperlink0"/>
            <w:rFonts w:ascii="Calibri" w:hAnsi="Calibri"/>
          </w:rPr>
          <w:t>Class schedule catalog</w:t>
        </w:r>
      </w:hyperlink>
    </w:p>
    <w:p w14:paraId="1A29C4E0" w14:textId="77777777" w:rsidR="002B5093" w:rsidRDefault="002B5093">
      <w:pPr>
        <w:pStyle w:val="BodyText"/>
        <w:rPr>
          <w:rFonts w:ascii="Calibri" w:eastAsia="Calibri" w:hAnsi="Calibri" w:cs="Calibri"/>
        </w:rPr>
      </w:pPr>
      <w:hyperlink r:id="rId44" w:history="1">
        <w:r>
          <w:rPr>
            <w:rStyle w:val="Hyperlink0"/>
            <w:rFonts w:ascii="Calibri" w:hAnsi="Calibri"/>
          </w:rPr>
          <w:t>Graduate Studies CAL catalog page</w:t>
        </w:r>
      </w:hyperlink>
    </w:p>
    <w:p w14:paraId="4F727720" w14:textId="77777777" w:rsidR="002B5093" w:rsidRPr="00CF6D8B" w:rsidRDefault="002B5093">
      <w:pPr>
        <w:pStyle w:val="BodyText"/>
        <w:spacing w:before="5"/>
        <w:rPr>
          <w:rFonts w:ascii="Calibri" w:eastAsia="Calibri" w:hAnsi="Calibri" w:cs="Calibri"/>
          <w:b/>
          <w:bCs/>
          <w:color w:val="000000" w:themeColor="text1"/>
        </w:rPr>
      </w:pPr>
    </w:p>
    <w:p w14:paraId="7550F7D7" w14:textId="77777777" w:rsidR="002B5093" w:rsidRPr="00CF6D8B" w:rsidRDefault="00000000" w:rsidP="00CF6D8B">
      <w:pPr>
        <w:pStyle w:val="Heading2"/>
        <w:rPr>
          <w:rFonts w:eastAsia="Calibri" w:cs="Calibri"/>
          <w:b/>
          <w:bCs/>
          <w:color w:val="000000" w:themeColor="text1"/>
        </w:rPr>
      </w:pPr>
      <w:bookmarkStart w:id="193" w:name="_Toc198709499"/>
      <w:r w:rsidRPr="00CF6D8B">
        <w:rPr>
          <w:b/>
          <w:bCs/>
          <w:color w:val="000000" w:themeColor="text1"/>
        </w:rPr>
        <w:t>Harold B. Lee Library (HBLL)</w:t>
      </w:r>
      <w:bookmarkEnd w:id="193"/>
    </w:p>
    <w:p w14:paraId="3E40DE8E" w14:textId="77777777" w:rsidR="002B5093" w:rsidRDefault="00000000">
      <w:pPr>
        <w:pStyle w:val="BodyText"/>
        <w:rPr>
          <w:rFonts w:ascii="Calibri" w:eastAsia="Calibri" w:hAnsi="Calibri" w:cs="Calibri"/>
        </w:rPr>
      </w:pPr>
      <w:r>
        <w:rPr>
          <w:rFonts w:ascii="Calibri" w:hAnsi="Calibri"/>
        </w:rPr>
        <w:t>The HBLL is a main</w:t>
      </w:r>
      <w:r>
        <w:rPr>
          <w:rStyle w:val="None"/>
          <w:rFonts w:ascii="Calibri" w:hAnsi="Calibri"/>
        </w:rPr>
        <w:t xml:space="preserve"> </w:t>
      </w:r>
      <w:r>
        <w:rPr>
          <w:rFonts w:ascii="Calibri" w:hAnsi="Calibri"/>
        </w:rPr>
        <w:t>resource</w:t>
      </w:r>
      <w:r>
        <w:rPr>
          <w:rStyle w:val="None"/>
          <w:rFonts w:ascii="Calibri" w:hAnsi="Calibri"/>
        </w:rPr>
        <w:t xml:space="preserve"> </w:t>
      </w:r>
      <w:r>
        <w:rPr>
          <w:rFonts w:ascii="Calibri" w:hAnsi="Calibri"/>
        </w:rPr>
        <w:t>in</w:t>
      </w:r>
      <w:r>
        <w:rPr>
          <w:rStyle w:val="None"/>
          <w:rFonts w:ascii="Calibri" w:hAnsi="Calibri"/>
        </w:rPr>
        <w:t xml:space="preserve"> </w:t>
      </w:r>
      <w:r>
        <w:rPr>
          <w:rFonts w:ascii="Calibri" w:hAnsi="Calibri"/>
        </w:rPr>
        <w:t>research. You</w:t>
      </w:r>
      <w:r>
        <w:rPr>
          <w:rStyle w:val="None"/>
          <w:rFonts w:ascii="Calibri" w:hAnsi="Calibri"/>
        </w:rPr>
        <w:t xml:space="preserve"> </w:t>
      </w:r>
      <w:r>
        <w:rPr>
          <w:rFonts w:ascii="Calibri" w:hAnsi="Calibri"/>
        </w:rPr>
        <w:t>should</w:t>
      </w:r>
      <w:r>
        <w:rPr>
          <w:rStyle w:val="None"/>
          <w:rFonts w:ascii="Calibri" w:hAnsi="Calibri"/>
        </w:rPr>
        <w:t xml:space="preserve"> </w:t>
      </w:r>
      <w:r>
        <w:rPr>
          <w:rFonts w:ascii="Calibri" w:hAnsi="Calibri"/>
        </w:rPr>
        <w:t>familiarize</w:t>
      </w:r>
      <w:r>
        <w:rPr>
          <w:rStyle w:val="None"/>
          <w:rFonts w:ascii="Calibri" w:hAnsi="Calibri"/>
        </w:rPr>
        <w:t xml:space="preserve"> </w:t>
      </w:r>
      <w:r>
        <w:rPr>
          <w:rFonts w:ascii="Calibri" w:hAnsi="Calibri"/>
        </w:rPr>
        <w:t>yourself with the special features offered. If you did not complete your undergraduate program at BYU, there is an online tour of the library</w:t>
      </w:r>
      <w:hyperlink r:id="rId45" w:history="1">
        <w:r w:rsidR="002B5093">
          <w:rPr>
            <w:rStyle w:val="Hyperlink0"/>
            <w:rFonts w:ascii="Calibri" w:hAnsi="Calibri"/>
          </w:rPr>
          <w:t xml:space="preserve"> here</w:t>
        </w:r>
      </w:hyperlink>
      <w:r>
        <w:rPr>
          <w:rFonts w:ascii="Calibri" w:hAnsi="Calibri"/>
        </w:rPr>
        <w:t>.</w:t>
      </w:r>
    </w:p>
    <w:p w14:paraId="59A6B331" w14:textId="77777777" w:rsidR="002B5093" w:rsidRDefault="002B5093">
      <w:pPr>
        <w:pStyle w:val="BodyText"/>
        <w:rPr>
          <w:rFonts w:ascii="Calibri" w:eastAsia="Calibri" w:hAnsi="Calibri" w:cs="Calibri"/>
        </w:rPr>
      </w:pPr>
    </w:p>
    <w:p w14:paraId="6B35552F" w14:textId="77777777" w:rsidR="002B5093" w:rsidRDefault="00000000">
      <w:pPr>
        <w:pStyle w:val="BodyText"/>
        <w:rPr>
          <w:rFonts w:ascii="Calibri" w:eastAsia="Calibri" w:hAnsi="Calibri" w:cs="Calibri"/>
        </w:rPr>
      </w:pPr>
      <w:r>
        <w:rPr>
          <w:rFonts w:ascii="Calibri" w:hAnsi="Calibri"/>
        </w:rPr>
        <w:t>The</w:t>
      </w:r>
      <w:r>
        <w:rPr>
          <w:rStyle w:val="None"/>
          <w:rFonts w:ascii="Calibri" w:hAnsi="Calibri"/>
        </w:rPr>
        <w:t xml:space="preserve"> </w:t>
      </w:r>
      <w:r>
        <w:rPr>
          <w:rFonts w:ascii="Calibri" w:hAnsi="Calibri"/>
        </w:rPr>
        <w:t>library</w:t>
      </w:r>
      <w:r>
        <w:rPr>
          <w:rStyle w:val="None"/>
          <w:rFonts w:ascii="Calibri" w:hAnsi="Calibri"/>
        </w:rPr>
        <w:t xml:space="preserve"> </w:t>
      </w:r>
      <w:r>
        <w:rPr>
          <w:rFonts w:ascii="Calibri" w:hAnsi="Calibri"/>
        </w:rPr>
        <w:t>provides</w:t>
      </w:r>
      <w:r>
        <w:rPr>
          <w:rStyle w:val="None"/>
          <w:rFonts w:ascii="Calibri" w:hAnsi="Calibri"/>
        </w:rPr>
        <w:t xml:space="preserve"> </w:t>
      </w:r>
      <w:proofErr w:type="gramStart"/>
      <w:r>
        <w:rPr>
          <w:rFonts w:ascii="Calibri" w:hAnsi="Calibri"/>
        </w:rPr>
        <w:t>a</w:t>
      </w:r>
      <w:r>
        <w:rPr>
          <w:rStyle w:val="None"/>
          <w:rFonts w:ascii="Calibri" w:hAnsi="Calibri"/>
        </w:rPr>
        <w:t xml:space="preserve"> </w:t>
      </w:r>
      <w:r>
        <w:rPr>
          <w:rFonts w:ascii="Calibri" w:hAnsi="Calibri"/>
        </w:rPr>
        <w:t>number</w:t>
      </w:r>
      <w:r>
        <w:rPr>
          <w:rStyle w:val="None"/>
          <w:rFonts w:ascii="Calibri" w:hAnsi="Calibri"/>
        </w:rPr>
        <w:t xml:space="preserve"> </w:t>
      </w:r>
      <w:r>
        <w:rPr>
          <w:rFonts w:ascii="Calibri" w:hAnsi="Calibri"/>
        </w:rPr>
        <w:t>of</w:t>
      </w:r>
      <w:proofErr w:type="gramEnd"/>
      <w:r>
        <w:rPr>
          <w:rStyle w:val="None"/>
          <w:rFonts w:ascii="Calibri" w:hAnsi="Calibri"/>
        </w:rPr>
        <w:t xml:space="preserve"> </w:t>
      </w:r>
      <w:r>
        <w:rPr>
          <w:rFonts w:ascii="Calibri" w:hAnsi="Calibri"/>
        </w:rPr>
        <w:t>special</w:t>
      </w:r>
      <w:r>
        <w:rPr>
          <w:rStyle w:val="None"/>
          <w:rFonts w:ascii="Calibri" w:hAnsi="Calibri"/>
        </w:rPr>
        <w:t xml:space="preserve"> </w:t>
      </w:r>
      <w:r>
        <w:rPr>
          <w:rFonts w:ascii="Calibri" w:hAnsi="Calibri"/>
        </w:rPr>
        <w:t>services</w:t>
      </w:r>
      <w:r>
        <w:rPr>
          <w:rStyle w:val="None"/>
          <w:rFonts w:ascii="Calibri" w:hAnsi="Calibri"/>
        </w:rPr>
        <w:t xml:space="preserve"> </w:t>
      </w:r>
      <w:r>
        <w:rPr>
          <w:rFonts w:ascii="Calibri" w:hAnsi="Calibri"/>
        </w:rPr>
        <w:t>for</w:t>
      </w:r>
      <w:r>
        <w:rPr>
          <w:rStyle w:val="None"/>
          <w:rFonts w:ascii="Calibri" w:hAnsi="Calibri"/>
        </w:rPr>
        <w:t xml:space="preserve"> </w:t>
      </w:r>
      <w:r>
        <w:rPr>
          <w:rFonts w:ascii="Calibri" w:hAnsi="Calibri"/>
        </w:rPr>
        <w:t>graduate</w:t>
      </w:r>
      <w:r>
        <w:rPr>
          <w:rStyle w:val="None"/>
          <w:rFonts w:ascii="Calibri" w:hAnsi="Calibri"/>
        </w:rPr>
        <w:t xml:space="preserve"> </w:t>
      </w:r>
      <w:r>
        <w:rPr>
          <w:rFonts w:ascii="Calibri" w:hAnsi="Calibri"/>
        </w:rPr>
        <w:t>students.</w:t>
      </w:r>
      <w:r>
        <w:rPr>
          <w:rStyle w:val="None"/>
          <w:rFonts w:ascii="Calibri" w:hAnsi="Calibri"/>
        </w:rPr>
        <w:t xml:space="preserve"> </w:t>
      </w:r>
      <w:r>
        <w:rPr>
          <w:rFonts w:ascii="Calibri" w:hAnsi="Calibri"/>
        </w:rPr>
        <w:t>Some</w:t>
      </w:r>
      <w:r>
        <w:rPr>
          <w:rStyle w:val="None"/>
          <w:rFonts w:ascii="Calibri" w:hAnsi="Calibri"/>
        </w:rPr>
        <w:t xml:space="preserve"> </w:t>
      </w:r>
      <w:r>
        <w:rPr>
          <w:rFonts w:ascii="Calibri" w:hAnsi="Calibri"/>
        </w:rPr>
        <w:t>study</w:t>
      </w:r>
      <w:r>
        <w:rPr>
          <w:rStyle w:val="None"/>
          <w:rFonts w:ascii="Calibri" w:hAnsi="Calibri"/>
        </w:rPr>
        <w:t xml:space="preserve"> </w:t>
      </w:r>
      <w:r>
        <w:rPr>
          <w:rFonts w:ascii="Calibri" w:hAnsi="Calibri"/>
        </w:rPr>
        <w:t>carrels</w:t>
      </w:r>
      <w:r>
        <w:rPr>
          <w:rStyle w:val="None"/>
          <w:rFonts w:ascii="Calibri" w:hAnsi="Calibri"/>
        </w:rPr>
        <w:t xml:space="preserve"> </w:t>
      </w:r>
      <w:r>
        <w:rPr>
          <w:rFonts w:ascii="Calibri" w:hAnsi="Calibri"/>
        </w:rPr>
        <w:t>are available by assignment to graduate students (doctoral students have priority), and graduate students may check out circulating books for eight weeks rather than two (the undergraduate limit). Furthermore, research personnel in the library, in addition to reference desk staff, will work individually and in depth with graduate students on their research projects and theses.</w:t>
      </w:r>
    </w:p>
    <w:p w14:paraId="7811EBF9" w14:textId="77777777" w:rsidR="002B5093" w:rsidRDefault="002B5093">
      <w:pPr>
        <w:pStyle w:val="BodyText"/>
        <w:ind w:left="360"/>
        <w:rPr>
          <w:rFonts w:ascii="Calibri" w:eastAsia="Calibri" w:hAnsi="Calibri" w:cs="Calibri"/>
        </w:rPr>
      </w:pPr>
    </w:p>
    <w:p w14:paraId="6296B20E" w14:textId="77777777" w:rsidR="002B5093" w:rsidRPr="00CF6D8B" w:rsidRDefault="00000000">
      <w:pPr>
        <w:pStyle w:val="Body"/>
        <w:ind w:left="360"/>
        <w:rPr>
          <w:rFonts w:ascii="Calibri" w:eastAsia="Calibri" w:hAnsi="Calibri" w:cs="Calibri"/>
          <w:b/>
          <w:bCs/>
          <w:color w:val="4F81BD" w:themeColor="accent1"/>
          <w:sz w:val="24"/>
          <w:szCs w:val="24"/>
        </w:rPr>
      </w:pPr>
      <w:r w:rsidRPr="00CF6D8B">
        <w:rPr>
          <w:rFonts w:ascii="Calibri" w:hAnsi="Calibri"/>
          <w:b/>
          <w:bCs/>
          <w:color w:val="4F81BD" w:themeColor="accent1"/>
          <w:sz w:val="24"/>
          <w:szCs w:val="24"/>
        </w:rPr>
        <w:t>Humanities Reference Specialists</w:t>
      </w:r>
    </w:p>
    <w:p w14:paraId="4A39B401" w14:textId="1527F5EA" w:rsidR="002B5093" w:rsidRDefault="00000000">
      <w:pPr>
        <w:pStyle w:val="Body"/>
        <w:ind w:left="360"/>
        <w:rPr>
          <w:rFonts w:ascii="Calibri" w:eastAsia="Calibri" w:hAnsi="Calibri" w:cs="Calibri"/>
          <w:sz w:val="24"/>
          <w:szCs w:val="24"/>
        </w:rPr>
      </w:pPr>
      <w:r>
        <w:rPr>
          <w:rFonts w:ascii="Calibri" w:hAnsi="Calibri"/>
          <w:sz w:val="24"/>
          <w:szCs w:val="24"/>
        </w:rPr>
        <w:t xml:space="preserve">If you need help with scholarly journals, periodical articles, images, and web resources, contact a Humanities Reference Specialist at the HBLL. They are experts in their </w:t>
      </w:r>
      <w:r w:rsidR="00DE3C26">
        <w:rPr>
          <w:rFonts w:ascii="Calibri" w:hAnsi="Calibri"/>
          <w:sz w:val="24"/>
          <w:szCs w:val="24"/>
        </w:rPr>
        <w:t>fields,</w:t>
      </w:r>
      <w:r>
        <w:rPr>
          <w:rFonts w:ascii="Calibri" w:hAnsi="Calibri"/>
          <w:sz w:val="24"/>
          <w:szCs w:val="24"/>
        </w:rPr>
        <w:t xml:space="preserve"> and this is an excellent resource for help with your research.</w:t>
      </w:r>
    </w:p>
    <w:p w14:paraId="22BB59F0" w14:textId="77777777" w:rsidR="002B5093" w:rsidRDefault="002B5093">
      <w:pPr>
        <w:pStyle w:val="Heading7"/>
        <w:spacing w:line="240" w:lineRule="auto"/>
        <w:ind w:left="360"/>
        <w:rPr>
          <w:rFonts w:ascii="Calibri" w:eastAsia="Calibri" w:hAnsi="Calibri" w:cs="Calibri"/>
          <w:b w:val="0"/>
          <w:bCs w:val="0"/>
        </w:rPr>
      </w:pPr>
    </w:p>
    <w:p w14:paraId="08762249" w14:textId="77777777" w:rsidR="002B5093" w:rsidRDefault="00000000">
      <w:pPr>
        <w:pStyle w:val="Heading7"/>
        <w:spacing w:line="240" w:lineRule="auto"/>
        <w:ind w:left="720"/>
        <w:rPr>
          <w:rFonts w:ascii="Calibri" w:eastAsia="Calibri" w:hAnsi="Calibri" w:cs="Calibri"/>
          <w:b w:val="0"/>
          <w:bCs w:val="0"/>
        </w:rPr>
      </w:pPr>
      <w:r w:rsidRPr="00CF6D8B">
        <w:rPr>
          <w:rStyle w:val="None"/>
          <w:rFonts w:ascii="Calibri" w:hAnsi="Calibri"/>
          <w:color w:val="4F81BD" w:themeColor="accent1"/>
        </w:rPr>
        <w:t>ART HISTORY:</w:t>
      </w:r>
      <w:r w:rsidRPr="00CF6D8B">
        <w:rPr>
          <w:rFonts w:ascii="Calibri" w:hAnsi="Calibri"/>
          <w:b w:val="0"/>
          <w:bCs w:val="0"/>
          <w:color w:val="4F81BD" w:themeColor="accent1"/>
        </w:rPr>
        <w:t xml:space="preserve"> </w:t>
      </w:r>
      <w:r>
        <w:rPr>
          <w:rFonts w:ascii="Calibri" w:hAnsi="Calibri"/>
          <w:b w:val="0"/>
          <w:bCs w:val="0"/>
        </w:rPr>
        <w:t xml:space="preserve">Cassandra Belliston  </w:t>
      </w:r>
      <w:hyperlink r:id="rId46" w:history="1">
        <w:r w:rsidR="002B5093">
          <w:rPr>
            <w:rStyle w:val="Hyperlink0"/>
            <w:rFonts w:ascii="Calibri" w:hAnsi="Calibri"/>
            <w:b w:val="0"/>
            <w:bCs w:val="0"/>
          </w:rPr>
          <w:t>Schedule an Appointment</w:t>
        </w:r>
      </w:hyperlink>
    </w:p>
    <w:p w14:paraId="370DF2AF" w14:textId="77777777" w:rsidR="002B5093" w:rsidRDefault="00000000">
      <w:pPr>
        <w:pStyle w:val="Heading7"/>
        <w:spacing w:line="240" w:lineRule="auto"/>
        <w:ind w:left="720"/>
        <w:rPr>
          <w:rFonts w:ascii="Calibri" w:eastAsia="Calibri" w:hAnsi="Calibri" w:cs="Calibri"/>
          <w:b w:val="0"/>
          <w:bCs w:val="0"/>
        </w:rPr>
      </w:pPr>
      <w:r w:rsidRPr="00CF6D8B">
        <w:rPr>
          <w:rStyle w:val="None"/>
          <w:rFonts w:ascii="Calibri" w:hAnsi="Calibri"/>
          <w:color w:val="4F81BD" w:themeColor="accent1"/>
        </w:rPr>
        <w:t>CLASSICS:</w:t>
      </w:r>
      <w:r w:rsidRPr="00CF6D8B">
        <w:rPr>
          <w:rFonts w:ascii="Calibri" w:hAnsi="Calibri"/>
          <w:b w:val="0"/>
          <w:bCs w:val="0"/>
          <w:color w:val="4F81BD" w:themeColor="accent1"/>
        </w:rPr>
        <w:t xml:space="preserve"> </w:t>
      </w:r>
      <w:r>
        <w:rPr>
          <w:rFonts w:ascii="Calibri" w:hAnsi="Calibri"/>
          <w:b w:val="0"/>
          <w:bCs w:val="0"/>
        </w:rPr>
        <w:t xml:space="preserve">Robert L. Maxwell </w:t>
      </w:r>
      <w:hyperlink r:id="rId47" w:history="1">
        <w:r w:rsidR="002B5093">
          <w:rPr>
            <w:rStyle w:val="Hyperlink0"/>
            <w:rFonts w:ascii="Calibri" w:hAnsi="Calibri"/>
            <w:b w:val="0"/>
            <w:bCs w:val="0"/>
          </w:rPr>
          <w:t>Schedule an Appointment</w:t>
        </w:r>
      </w:hyperlink>
    </w:p>
    <w:p w14:paraId="2D23E4D7" w14:textId="77777777" w:rsidR="002B5093" w:rsidRDefault="00000000">
      <w:pPr>
        <w:pStyle w:val="Heading7"/>
        <w:spacing w:line="240" w:lineRule="auto"/>
        <w:ind w:left="720"/>
        <w:rPr>
          <w:rFonts w:ascii="Calibri" w:eastAsia="Calibri" w:hAnsi="Calibri" w:cs="Calibri"/>
          <w:b w:val="0"/>
          <w:bCs w:val="0"/>
        </w:rPr>
      </w:pPr>
      <w:r w:rsidRPr="00CF6D8B">
        <w:rPr>
          <w:rStyle w:val="None"/>
          <w:rFonts w:ascii="Calibri" w:hAnsi="Calibri"/>
          <w:color w:val="4F81BD" w:themeColor="accent1"/>
        </w:rPr>
        <w:t>COMPARATIVE LITERATURE:</w:t>
      </w:r>
      <w:r w:rsidRPr="00CF6D8B">
        <w:rPr>
          <w:rFonts w:ascii="Calibri" w:hAnsi="Calibri"/>
          <w:b w:val="0"/>
          <w:bCs w:val="0"/>
          <w:color w:val="4F81BD" w:themeColor="accent1"/>
        </w:rPr>
        <w:t xml:space="preserve"> </w:t>
      </w:r>
      <w:r>
        <w:rPr>
          <w:rFonts w:ascii="Calibri" w:hAnsi="Calibri"/>
          <w:b w:val="0"/>
          <w:bCs w:val="0"/>
        </w:rPr>
        <w:t xml:space="preserve">Robert Means </w:t>
      </w:r>
      <w:hyperlink r:id="rId48" w:history="1">
        <w:r w:rsidR="002B5093">
          <w:rPr>
            <w:rStyle w:val="Hyperlink0"/>
            <w:rFonts w:ascii="Calibri" w:hAnsi="Calibri"/>
            <w:b w:val="0"/>
            <w:bCs w:val="0"/>
          </w:rPr>
          <w:t>Schedule an Appointment</w:t>
        </w:r>
      </w:hyperlink>
    </w:p>
    <w:p w14:paraId="3A1405B7" w14:textId="77777777" w:rsidR="00DE3C26" w:rsidRDefault="00000000" w:rsidP="00DE3C26">
      <w:pPr>
        <w:pStyle w:val="Heading7"/>
        <w:spacing w:line="240" w:lineRule="auto"/>
        <w:ind w:left="720"/>
        <w:rPr>
          <w:rFonts w:ascii="Calibri" w:eastAsia="Calibri" w:hAnsi="Calibri" w:cs="Calibri"/>
          <w:b w:val="0"/>
          <w:bCs w:val="0"/>
        </w:rPr>
      </w:pPr>
      <w:r w:rsidRPr="00CF6D8B">
        <w:rPr>
          <w:rStyle w:val="None"/>
          <w:rFonts w:ascii="Calibri" w:hAnsi="Calibri"/>
          <w:color w:val="4F81BD" w:themeColor="accent1"/>
        </w:rPr>
        <w:t>HUMANITIES:</w:t>
      </w:r>
      <w:r w:rsidRPr="00CF6D8B">
        <w:rPr>
          <w:rFonts w:ascii="Calibri" w:hAnsi="Calibri"/>
          <w:b w:val="0"/>
          <w:bCs w:val="0"/>
          <w:color w:val="4F81BD" w:themeColor="accent1"/>
        </w:rPr>
        <w:t xml:space="preserve"> </w:t>
      </w:r>
      <w:r>
        <w:rPr>
          <w:rFonts w:ascii="Calibri" w:hAnsi="Calibri"/>
          <w:b w:val="0"/>
          <w:bCs w:val="0"/>
        </w:rPr>
        <w:t xml:space="preserve">Mary Chapman (through Dec 2024) </w:t>
      </w:r>
      <w:hyperlink r:id="rId49" w:history="1">
        <w:r w:rsidR="002B5093">
          <w:rPr>
            <w:rStyle w:val="Hyperlink0"/>
            <w:rFonts w:ascii="Calibri" w:hAnsi="Calibri"/>
            <w:b w:val="0"/>
            <w:bCs w:val="0"/>
          </w:rPr>
          <w:t>Schedule an Appointment</w:t>
        </w:r>
      </w:hyperlink>
      <w:r w:rsidR="00DE3C26">
        <w:rPr>
          <w:rFonts w:ascii="Calibri" w:eastAsia="Calibri" w:hAnsi="Calibri" w:cs="Calibri"/>
          <w:b w:val="0"/>
          <w:bCs w:val="0"/>
        </w:rPr>
        <w:t xml:space="preserve"> </w:t>
      </w:r>
    </w:p>
    <w:p w14:paraId="330C1AF7" w14:textId="1C606BCB" w:rsidR="002B5093" w:rsidRDefault="00000000" w:rsidP="00DE3C26">
      <w:pPr>
        <w:pStyle w:val="Heading7"/>
        <w:spacing w:line="240" w:lineRule="auto"/>
        <w:ind w:left="720"/>
        <w:rPr>
          <w:rFonts w:ascii="Calibri" w:eastAsia="Calibri" w:hAnsi="Calibri" w:cs="Calibri"/>
          <w:b w:val="0"/>
          <w:bCs w:val="0"/>
        </w:rPr>
      </w:pPr>
      <w:r>
        <w:rPr>
          <w:rFonts w:ascii="Calibri" w:eastAsia="Calibri" w:hAnsi="Calibri" w:cs="Calibri"/>
          <w:b w:val="0"/>
          <w:bCs w:val="0"/>
        </w:rPr>
        <w:t>Elizabeth Smart (beginning Jan 2025)</w:t>
      </w:r>
    </w:p>
    <w:p w14:paraId="72733C29" w14:textId="77777777" w:rsidR="002B5093" w:rsidRDefault="002B5093">
      <w:pPr>
        <w:pStyle w:val="Heading7"/>
        <w:spacing w:line="240" w:lineRule="auto"/>
        <w:ind w:left="720"/>
        <w:rPr>
          <w:rFonts w:ascii="Calibri" w:eastAsia="Calibri" w:hAnsi="Calibri" w:cs="Calibri"/>
          <w:b w:val="0"/>
          <w:bCs w:val="0"/>
        </w:rPr>
      </w:pPr>
      <w:hyperlink r:id="rId50" w:history="1">
        <w:r>
          <w:rPr>
            <w:rStyle w:val="Hyperlink0"/>
            <w:rFonts w:ascii="Calibri" w:hAnsi="Calibri"/>
            <w:b w:val="0"/>
            <w:bCs w:val="0"/>
          </w:rPr>
          <w:t>Broader list</w:t>
        </w:r>
      </w:hyperlink>
      <w:r>
        <w:rPr>
          <w:rFonts w:ascii="Calibri" w:hAnsi="Calibri"/>
          <w:b w:val="0"/>
          <w:bCs w:val="0"/>
        </w:rPr>
        <w:t xml:space="preserve"> of Humanities Reference Specialists at the HBLL</w:t>
      </w:r>
    </w:p>
    <w:p w14:paraId="49D7E735" w14:textId="77777777" w:rsidR="002B5093" w:rsidRDefault="002B5093">
      <w:pPr>
        <w:pStyle w:val="BodyText"/>
        <w:rPr>
          <w:rFonts w:ascii="Calibri" w:eastAsia="Calibri" w:hAnsi="Calibri" w:cs="Calibri"/>
        </w:rPr>
      </w:pPr>
    </w:p>
    <w:p w14:paraId="7ACDAEE6" w14:textId="77777777" w:rsidR="002B5093" w:rsidRPr="00CF6D8B" w:rsidRDefault="00000000">
      <w:pPr>
        <w:pStyle w:val="Default"/>
        <w:spacing w:before="0" w:line="240" w:lineRule="auto"/>
        <w:ind w:left="360"/>
        <w:rPr>
          <w:rFonts w:ascii="Calibri" w:eastAsia="Calibri" w:hAnsi="Calibri" w:cs="Calibri"/>
          <w:b/>
          <w:bCs/>
          <w:color w:val="4F81BD" w:themeColor="accent1"/>
          <w:shd w:val="clear" w:color="auto" w:fill="FFFFFF"/>
        </w:rPr>
      </w:pPr>
      <w:r w:rsidRPr="00CF6D8B">
        <w:rPr>
          <w:rFonts w:ascii="Calibri" w:hAnsi="Calibri"/>
          <w:b/>
          <w:bCs/>
          <w:color w:val="4F81BD" w:themeColor="accent1"/>
          <w:shd w:val="clear" w:color="auto" w:fill="FFFFFF"/>
        </w:rPr>
        <w:t xml:space="preserve">Research and Writing Center </w:t>
      </w:r>
    </w:p>
    <w:p w14:paraId="3FBB94CE" w14:textId="77777777" w:rsidR="002B5093" w:rsidRDefault="00000000">
      <w:pPr>
        <w:pStyle w:val="Default"/>
        <w:spacing w:before="0" w:line="240" w:lineRule="auto"/>
        <w:ind w:left="360"/>
        <w:rPr>
          <w:rFonts w:ascii="Calibri" w:eastAsia="Calibri" w:hAnsi="Calibri" w:cs="Calibri"/>
          <w:color w:val="141414"/>
          <w:shd w:val="clear" w:color="auto" w:fill="FFFFFF"/>
        </w:rPr>
      </w:pPr>
      <w:r>
        <w:rPr>
          <w:rFonts w:ascii="Calibri" w:hAnsi="Calibri"/>
          <w:color w:val="141414"/>
          <w:shd w:val="clear" w:color="auto" w:fill="FFFFFF"/>
        </w:rPr>
        <w:t xml:space="preserve">The Research and Writing Center is a great resource to find assistance with research and writing.  The center has Graduate Writing Consultants (GWC) specifically designated to support graduate students in their professional development as writers. You can make an individual appointment by going </w:t>
      </w:r>
      <w:hyperlink r:id="rId51" w:history="1">
        <w:r w:rsidR="002B5093">
          <w:rPr>
            <w:rStyle w:val="Hyperlink0"/>
            <w:rFonts w:ascii="Calibri" w:hAnsi="Calibri"/>
            <w:shd w:val="clear" w:color="auto" w:fill="FFFFFF"/>
          </w:rPr>
          <w:t>here</w:t>
        </w:r>
      </w:hyperlink>
      <w:r>
        <w:rPr>
          <w:rFonts w:ascii="Calibri" w:hAnsi="Calibri"/>
          <w:color w:val="141414"/>
          <w:shd w:val="clear" w:color="auto" w:fill="FFFFFF"/>
        </w:rPr>
        <w:t xml:space="preserve">. For more information on the Center, check out the graduate section of their website </w:t>
      </w:r>
      <w:hyperlink r:id="rId52" w:history="1">
        <w:r w:rsidR="002B5093">
          <w:rPr>
            <w:rStyle w:val="Hyperlink0"/>
            <w:rFonts w:ascii="Calibri" w:hAnsi="Calibri"/>
            <w:shd w:val="clear" w:color="auto" w:fill="FFFFFF"/>
          </w:rPr>
          <w:t>here.</w:t>
        </w:r>
      </w:hyperlink>
    </w:p>
    <w:p w14:paraId="1A488837" w14:textId="77777777" w:rsidR="002B5093" w:rsidRDefault="002B5093">
      <w:pPr>
        <w:pStyle w:val="Default"/>
        <w:spacing w:before="0" w:line="240" w:lineRule="auto"/>
        <w:ind w:left="360"/>
        <w:rPr>
          <w:rFonts w:ascii="Calibri" w:eastAsia="Calibri" w:hAnsi="Calibri" w:cs="Calibri"/>
          <w:color w:val="141414"/>
          <w:shd w:val="clear" w:color="auto" w:fill="FFFFFF"/>
        </w:rPr>
      </w:pPr>
    </w:p>
    <w:p w14:paraId="6B9E769A" w14:textId="2D2C1573" w:rsidR="002B5093" w:rsidRPr="00CF6D8B" w:rsidRDefault="00000000">
      <w:pPr>
        <w:pStyle w:val="Default"/>
        <w:spacing w:before="0" w:line="240" w:lineRule="auto"/>
        <w:ind w:left="360"/>
        <w:rPr>
          <w:rFonts w:ascii="Calibri" w:eastAsia="Calibri" w:hAnsi="Calibri" w:cs="Calibri"/>
          <w:b/>
          <w:bCs/>
          <w:color w:val="4F81BD" w:themeColor="accent1"/>
          <w:shd w:val="clear" w:color="auto" w:fill="FFFFFF"/>
        </w:rPr>
      </w:pPr>
      <w:r w:rsidRPr="00CF6D8B">
        <w:rPr>
          <w:rFonts w:ascii="Calibri" w:eastAsia="Calibri" w:hAnsi="Calibri" w:cs="Calibri"/>
          <w:b/>
          <w:bCs/>
          <w:color w:val="4F81BD" w:themeColor="accent1"/>
          <w:shd w:val="clear" w:color="auto" w:fill="FFFFFF"/>
        </w:rPr>
        <w:t>Grad Pace Program</w:t>
      </w:r>
    </w:p>
    <w:p w14:paraId="3938DCDE" w14:textId="03077472" w:rsidR="002B5093" w:rsidRDefault="00000000">
      <w:pPr>
        <w:pStyle w:val="Default"/>
        <w:spacing w:before="0" w:line="240" w:lineRule="auto"/>
        <w:ind w:left="360"/>
        <w:rPr>
          <w:rFonts w:ascii="Calibri" w:eastAsia="Calibri" w:hAnsi="Calibri" w:cs="Calibri"/>
          <w:color w:val="141414"/>
          <w:shd w:val="clear" w:color="auto" w:fill="FFFFFF"/>
        </w:rPr>
      </w:pPr>
      <w:r>
        <w:rPr>
          <w:rFonts w:ascii="Calibri" w:eastAsia="Calibri" w:hAnsi="Calibri" w:cs="Calibri"/>
          <w:color w:val="141414"/>
          <w:shd w:val="clear" w:color="auto" w:fill="FFFFFF"/>
        </w:rPr>
        <w:t xml:space="preserve">The Research and Writing Center has a Grad Pace Program where graduate students working on longer writing projects can meet with a GWC over several different sessions.  The graduate student will be paired with a GWC for recurring consultations throughout the semester to help keep them on pace to meet their writing goals. An application must be submitted to be considered for the Grad Pace Program. You can find the application </w:t>
      </w:r>
      <w:hyperlink r:id="rId53" w:history="1">
        <w:r w:rsidR="002B5093">
          <w:rPr>
            <w:rStyle w:val="Hyperlink0"/>
            <w:rFonts w:ascii="Calibri" w:hAnsi="Calibri"/>
            <w:shd w:val="clear" w:color="auto" w:fill="FFFFFF"/>
          </w:rPr>
          <w:t>here.</w:t>
        </w:r>
      </w:hyperlink>
      <w:r>
        <w:rPr>
          <w:rFonts w:ascii="Calibri" w:hAnsi="Calibri"/>
          <w:color w:val="141414"/>
          <w:shd w:val="clear" w:color="auto" w:fill="FFFFFF"/>
        </w:rPr>
        <w:t xml:space="preserve"> The priority deadline for fall 2024 is August 26th. </w:t>
      </w:r>
    </w:p>
    <w:p w14:paraId="557E1247" w14:textId="77777777" w:rsidR="002B5093" w:rsidRDefault="002B5093">
      <w:pPr>
        <w:pStyle w:val="Default"/>
        <w:spacing w:before="0" w:line="240" w:lineRule="auto"/>
        <w:ind w:left="360"/>
        <w:rPr>
          <w:rFonts w:ascii="Calibri" w:eastAsia="Calibri" w:hAnsi="Calibri" w:cs="Calibri"/>
          <w:color w:val="141414"/>
          <w:sz w:val="32"/>
          <w:szCs w:val="32"/>
          <w:shd w:val="clear" w:color="auto" w:fill="FFFFFF"/>
        </w:rPr>
      </w:pPr>
    </w:p>
    <w:p w14:paraId="609021A1" w14:textId="500AF787" w:rsidR="002B5093" w:rsidRPr="00CF6D8B" w:rsidRDefault="00000000">
      <w:pPr>
        <w:pStyle w:val="Default"/>
        <w:spacing w:before="0" w:line="240" w:lineRule="auto"/>
        <w:ind w:left="360"/>
        <w:rPr>
          <w:rFonts w:ascii="Calibri" w:eastAsia="Calibri" w:hAnsi="Calibri" w:cs="Calibri"/>
          <w:b/>
          <w:bCs/>
          <w:color w:val="4F81BD" w:themeColor="accent1"/>
          <w:shd w:val="clear" w:color="auto" w:fill="FFFFFF"/>
        </w:rPr>
      </w:pPr>
      <w:r w:rsidRPr="00CF6D8B">
        <w:rPr>
          <w:rFonts w:ascii="Calibri" w:eastAsia="Calibri" w:hAnsi="Calibri" w:cs="Calibri"/>
          <w:b/>
          <w:bCs/>
          <w:color w:val="4F81BD" w:themeColor="accent1"/>
          <w:shd w:val="clear" w:color="auto" w:fill="FFFFFF"/>
        </w:rPr>
        <w:lastRenderedPageBreak/>
        <w:t>Thesis Writing Camp</w:t>
      </w:r>
    </w:p>
    <w:p w14:paraId="146716A6" w14:textId="3C767C55" w:rsidR="002B5093" w:rsidRDefault="00000000">
      <w:pPr>
        <w:pStyle w:val="Default"/>
        <w:spacing w:before="0" w:line="240" w:lineRule="auto"/>
        <w:ind w:left="360"/>
        <w:rPr>
          <w:rFonts w:ascii="Calibri" w:eastAsia="Calibri" w:hAnsi="Calibri" w:cs="Calibri"/>
          <w:color w:val="141414"/>
          <w:shd w:val="clear" w:color="auto" w:fill="FFFFFF"/>
        </w:rPr>
      </w:pPr>
      <w:r>
        <w:rPr>
          <w:rFonts w:ascii="Calibri" w:eastAsia="Calibri" w:hAnsi="Calibri" w:cs="Calibri"/>
          <w:color w:val="141414"/>
          <w:shd w:val="clear" w:color="auto" w:fill="FFFFFF"/>
        </w:rPr>
        <w:t xml:space="preserve">The Research and Writing Center has partnered with Graduate Studies, the BYU Research &amp; Writing Center to offer a free Thesis Writing Camp each semester to provide space, food, support, and camaraderie for graduate students as they plan, write, and revise their theses. The day camp will be held on Saturday, September 28th.  For more information and the schedule, view the webpage </w:t>
      </w:r>
      <w:hyperlink r:id="rId54" w:history="1">
        <w:r w:rsidR="002B5093">
          <w:rPr>
            <w:rStyle w:val="Hyperlink0"/>
            <w:rFonts w:ascii="Calibri" w:hAnsi="Calibri"/>
            <w:shd w:val="clear" w:color="auto" w:fill="FFFFFF"/>
          </w:rPr>
          <w:t>here.</w:t>
        </w:r>
      </w:hyperlink>
      <w:r>
        <w:rPr>
          <w:rFonts w:ascii="Calibri" w:hAnsi="Calibri"/>
          <w:color w:val="141414"/>
          <w:shd w:val="clear" w:color="auto" w:fill="FFFFFF"/>
        </w:rPr>
        <w:t xml:space="preserve"> If you would like to apply for the camp, apply </w:t>
      </w:r>
      <w:hyperlink r:id="rId55" w:history="1">
        <w:r w:rsidR="002B5093">
          <w:rPr>
            <w:rStyle w:val="Hyperlink0"/>
            <w:rFonts w:ascii="Calibri" w:hAnsi="Calibri"/>
            <w:shd w:val="clear" w:color="auto" w:fill="FFFFFF"/>
          </w:rPr>
          <w:t>here.</w:t>
        </w:r>
      </w:hyperlink>
    </w:p>
    <w:p w14:paraId="51DCAD21" w14:textId="77777777" w:rsidR="002B5093" w:rsidRDefault="002B5093">
      <w:pPr>
        <w:pStyle w:val="Heading6"/>
        <w:ind w:left="360"/>
        <w:rPr>
          <w:rFonts w:ascii="Calibri" w:eastAsia="Calibri" w:hAnsi="Calibri" w:cs="Calibri"/>
        </w:rPr>
      </w:pPr>
    </w:p>
    <w:p w14:paraId="19EAA820" w14:textId="77777777" w:rsidR="002B5093" w:rsidRPr="00CF6D8B" w:rsidRDefault="00000000">
      <w:pPr>
        <w:pStyle w:val="Heading6"/>
        <w:ind w:left="360"/>
        <w:rPr>
          <w:rFonts w:ascii="Calibri" w:eastAsia="Calibri" w:hAnsi="Calibri" w:cs="Calibri"/>
          <w:color w:val="4F81BD" w:themeColor="accent1"/>
        </w:rPr>
      </w:pPr>
      <w:r w:rsidRPr="00CF6D8B">
        <w:rPr>
          <w:rFonts w:ascii="Calibri" w:hAnsi="Calibri"/>
          <w:color w:val="4F81BD" w:themeColor="accent1"/>
        </w:rPr>
        <w:t>Software Training</w:t>
      </w:r>
    </w:p>
    <w:p w14:paraId="5A40A4FF" w14:textId="77777777" w:rsidR="002B5093" w:rsidRDefault="00000000">
      <w:pPr>
        <w:pStyle w:val="Heading6"/>
        <w:ind w:left="360"/>
        <w:rPr>
          <w:rFonts w:ascii="Calibri" w:eastAsia="Calibri" w:hAnsi="Calibri" w:cs="Calibri"/>
          <w:b w:val="0"/>
          <w:bCs w:val="0"/>
        </w:rPr>
      </w:pPr>
      <w:r>
        <w:rPr>
          <w:rFonts w:ascii="Calibri" w:hAnsi="Calibri"/>
          <w:b w:val="0"/>
          <w:bCs w:val="0"/>
        </w:rPr>
        <w:t xml:space="preserve">Learn to use software from Adobe, Microsoft, Excel, and others.  The library offers classes free as a library service.  You can access the schedule for software trainings </w:t>
      </w:r>
      <w:hyperlink r:id="rId56" w:history="1">
        <w:r w:rsidR="002B5093">
          <w:rPr>
            <w:rStyle w:val="Hyperlink0"/>
            <w:rFonts w:ascii="Calibri" w:hAnsi="Calibri"/>
            <w:b w:val="0"/>
            <w:bCs w:val="0"/>
          </w:rPr>
          <w:t>here</w:t>
        </w:r>
      </w:hyperlink>
      <w:r>
        <w:rPr>
          <w:rFonts w:ascii="Calibri" w:hAnsi="Calibri"/>
          <w:b w:val="0"/>
          <w:bCs w:val="0"/>
        </w:rPr>
        <w:t xml:space="preserve">.  The library holds an Electronic Theses and Dissertations class which is a 1 session (1 </w:t>
      </w:r>
      <w:proofErr w:type="spellStart"/>
      <w:r>
        <w:rPr>
          <w:rFonts w:ascii="Calibri" w:hAnsi="Calibri"/>
          <w:b w:val="0"/>
          <w:bCs w:val="0"/>
        </w:rPr>
        <w:t>hr</w:t>
      </w:r>
      <w:proofErr w:type="spellEnd"/>
      <w:r>
        <w:rPr>
          <w:rFonts w:ascii="Calibri" w:hAnsi="Calibri"/>
          <w:b w:val="0"/>
          <w:bCs w:val="0"/>
        </w:rPr>
        <w:t>) class where you learn all the tools to format your Electronic Thesis &amp; Dissertation (ETD).</w:t>
      </w:r>
    </w:p>
    <w:p w14:paraId="7D06AE83" w14:textId="77777777" w:rsidR="002B5093" w:rsidRPr="00CF6D8B" w:rsidRDefault="002B5093">
      <w:pPr>
        <w:pStyle w:val="BodyText"/>
        <w:spacing w:before="5"/>
        <w:rPr>
          <w:rFonts w:ascii="Calibri" w:eastAsia="Calibri" w:hAnsi="Calibri" w:cs="Calibri"/>
          <w:color w:val="4F81BD" w:themeColor="accent1"/>
        </w:rPr>
      </w:pPr>
    </w:p>
    <w:p w14:paraId="0461DCAB" w14:textId="77777777" w:rsidR="002B5093" w:rsidRPr="00CF6D8B" w:rsidRDefault="00000000">
      <w:pPr>
        <w:pStyle w:val="Heading7"/>
        <w:ind w:left="360"/>
        <w:rPr>
          <w:rFonts w:ascii="Calibri" w:eastAsia="Calibri" w:hAnsi="Calibri" w:cs="Calibri"/>
          <w:color w:val="4F81BD" w:themeColor="accent1"/>
        </w:rPr>
      </w:pPr>
      <w:r w:rsidRPr="00CF6D8B">
        <w:rPr>
          <w:rFonts w:ascii="Calibri" w:hAnsi="Calibri"/>
          <w:color w:val="4F81BD" w:themeColor="accent1"/>
        </w:rPr>
        <w:t>Interlibrary</w:t>
      </w:r>
      <w:r w:rsidRPr="00CF6D8B">
        <w:rPr>
          <w:rStyle w:val="None"/>
          <w:rFonts w:ascii="Calibri" w:hAnsi="Calibri"/>
          <w:color w:val="4F81BD" w:themeColor="accent1"/>
        </w:rPr>
        <w:t xml:space="preserve"> Loan</w:t>
      </w:r>
    </w:p>
    <w:p w14:paraId="395B3003" w14:textId="77777777" w:rsidR="002B5093" w:rsidRDefault="00000000">
      <w:pPr>
        <w:pStyle w:val="BodyText"/>
        <w:ind w:left="360"/>
        <w:rPr>
          <w:rFonts w:ascii="Calibri" w:eastAsia="Calibri" w:hAnsi="Calibri" w:cs="Calibri"/>
        </w:rPr>
      </w:pPr>
      <w:r>
        <w:rPr>
          <w:rFonts w:ascii="Calibri" w:hAnsi="Calibri"/>
        </w:rPr>
        <w:t>This service allows students to borrow books from other institutions. Photocopies of journal articles</w:t>
      </w:r>
      <w:r>
        <w:rPr>
          <w:rStyle w:val="None"/>
          <w:rFonts w:ascii="Calibri" w:hAnsi="Calibri"/>
        </w:rPr>
        <w:t xml:space="preserve"> </w:t>
      </w:r>
      <w:r>
        <w:rPr>
          <w:rFonts w:ascii="Calibri" w:hAnsi="Calibri"/>
        </w:rPr>
        <w:t>may</w:t>
      </w:r>
      <w:r>
        <w:rPr>
          <w:rStyle w:val="None"/>
          <w:rFonts w:ascii="Calibri" w:hAnsi="Calibri"/>
        </w:rPr>
        <w:t xml:space="preserve"> </w:t>
      </w:r>
      <w:r>
        <w:rPr>
          <w:rFonts w:ascii="Calibri" w:hAnsi="Calibri"/>
        </w:rPr>
        <w:t>be</w:t>
      </w:r>
      <w:r>
        <w:rPr>
          <w:rStyle w:val="None"/>
          <w:rFonts w:ascii="Calibri" w:hAnsi="Calibri"/>
        </w:rPr>
        <w:t xml:space="preserve"> </w:t>
      </w:r>
      <w:r>
        <w:rPr>
          <w:rFonts w:ascii="Calibri" w:hAnsi="Calibri"/>
        </w:rPr>
        <w:t>obtained</w:t>
      </w:r>
      <w:r>
        <w:rPr>
          <w:rStyle w:val="None"/>
          <w:rFonts w:ascii="Calibri" w:hAnsi="Calibri"/>
        </w:rPr>
        <w:t xml:space="preserve"> </w:t>
      </w:r>
      <w:r>
        <w:rPr>
          <w:rFonts w:ascii="Calibri" w:hAnsi="Calibri"/>
        </w:rPr>
        <w:t>for</w:t>
      </w:r>
      <w:r>
        <w:rPr>
          <w:rStyle w:val="None"/>
          <w:rFonts w:ascii="Calibri" w:hAnsi="Calibri"/>
        </w:rPr>
        <w:t xml:space="preserve"> </w:t>
      </w:r>
      <w:r>
        <w:rPr>
          <w:rFonts w:ascii="Calibri" w:hAnsi="Calibri"/>
        </w:rPr>
        <w:t>photocopying</w:t>
      </w:r>
      <w:r>
        <w:rPr>
          <w:rStyle w:val="None"/>
          <w:rFonts w:ascii="Calibri" w:hAnsi="Calibri"/>
        </w:rPr>
        <w:t xml:space="preserve"> </w:t>
      </w:r>
      <w:r>
        <w:rPr>
          <w:rFonts w:ascii="Calibri" w:hAnsi="Calibri"/>
        </w:rPr>
        <w:t>costs.</w:t>
      </w:r>
      <w:r>
        <w:rPr>
          <w:rStyle w:val="None"/>
          <w:rFonts w:ascii="Calibri" w:hAnsi="Calibri"/>
        </w:rPr>
        <w:t xml:space="preserve"> </w:t>
      </w:r>
      <w:r>
        <w:rPr>
          <w:rFonts w:ascii="Calibri" w:hAnsi="Calibri"/>
        </w:rPr>
        <w:t>Inquiries</w:t>
      </w:r>
      <w:r>
        <w:rPr>
          <w:rStyle w:val="None"/>
          <w:rFonts w:ascii="Calibri" w:hAnsi="Calibri"/>
        </w:rPr>
        <w:t xml:space="preserve"> </w:t>
      </w:r>
      <w:r>
        <w:rPr>
          <w:rFonts w:ascii="Calibri" w:hAnsi="Calibri"/>
        </w:rPr>
        <w:t>as</w:t>
      </w:r>
      <w:r>
        <w:rPr>
          <w:rStyle w:val="None"/>
          <w:rFonts w:ascii="Calibri" w:hAnsi="Calibri"/>
        </w:rPr>
        <w:t xml:space="preserve"> </w:t>
      </w:r>
      <w:r>
        <w:rPr>
          <w:rFonts w:ascii="Calibri" w:hAnsi="Calibri"/>
        </w:rPr>
        <w:t>to</w:t>
      </w:r>
      <w:r>
        <w:rPr>
          <w:rStyle w:val="None"/>
          <w:rFonts w:ascii="Calibri" w:hAnsi="Calibri"/>
        </w:rPr>
        <w:t xml:space="preserve"> </w:t>
      </w:r>
      <w:r>
        <w:rPr>
          <w:rFonts w:ascii="Calibri" w:hAnsi="Calibri"/>
        </w:rPr>
        <w:t>books</w:t>
      </w:r>
      <w:r>
        <w:rPr>
          <w:rStyle w:val="None"/>
          <w:rFonts w:ascii="Calibri" w:hAnsi="Calibri"/>
        </w:rPr>
        <w:t xml:space="preserve"> </w:t>
      </w:r>
      <w:r>
        <w:rPr>
          <w:rFonts w:ascii="Calibri" w:hAnsi="Calibri"/>
        </w:rPr>
        <w:t>and</w:t>
      </w:r>
      <w:r>
        <w:rPr>
          <w:rStyle w:val="None"/>
          <w:rFonts w:ascii="Calibri" w:hAnsi="Calibri"/>
        </w:rPr>
        <w:t xml:space="preserve"> </w:t>
      </w:r>
      <w:r>
        <w:rPr>
          <w:rFonts w:ascii="Calibri" w:hAnsi="Calibri"/>
        </w:rPr>
        <w:t>materials</w:t>
      </w:r>
      <w:r>
        <w:rPr>
          <w:rStyle w:val="None"/>
          <w:rFonts w:ascii="Calibri" w:hAnsi="Calibri"/>
        </w:rPr>
        <w:t xml:space="preserve"> </w:t>
      </w:r>
      <w:r>
        <w:rPr>
          <w:rFonts w:ascii="Calibri" w:hAnsi="Calibri"/>
        </w:rPr>
        <w:t>through</w:t>
      </w:r>
      <w:r>
        <w:rPr>
          <w:rStyle w:val="None"/>
          <w:rFonts w:ascii="Calibri" w:hAnsi="Calibri"/>
        </w:rPr>
        <w:t xml:space="preserve"> </w:t>
      </w:r>
      <w:r>
        <w:rPr>
          <w:rFonts w:ascii="Calibri" w:hAnsi="Calibri"/>
        </w:rPr>
        <w:t>the Center for Research Libraries (page 11 of the BYU Graduate Catalog gives details) are handled by the Interlibrary loan office, this allows for access to primary materials.</w:t>
      </w:r>
    </w:p>
    <w:p w14:paraId="7A4DBD27" w14:textId="77777777" w:rsidR="002B5093" w:rsidRPr="00CF6D8B" w:rsidRDefault="002B5093">
      <w:pPr>
        <w:pStyle w:val="BodyText"/>
        <w:rPr>
          <w:rFonts w:ascii="Calibri" w:eastAsia="Calibri" w:hAnsi="Calibri" w:cs="Calibri"/>
          <w:b/>
          <w:bCs/>
          <w:color w:val="000000" w:themeColor="text1"/>
        </w:rPr>
      </w:pPr>
    </w:p>
    <w:p w14:paraId="135E67BF" w14:textId="482CD9B8" w:rsidR="002B5093" w:rsidRPr="00CF6D8B" w:rsidRDefault="00000000" w:rsidP="00CF6D8B">
      <w:pPr>
        <w:pStyle w:val="Heading2"/>
        <w:rPr>
          <w:rFonts w:eastAsia="Calibri" w:cs="Calibri"/>
          <w:b/>
          <w:bCs/>
          <w:color w:val="000000" w:themeColor="text1"/>
        </w:rPr>
      </w:pPr>
      <w:bookmarkStart w:id="194" w:name="_Toc198709500"/>
      <w:r w:rsidRPr="00CF6D8B">
        <w:rPr>
          <w:b/>
          <w:bCs/>
          <w:color w:val="000000" w:themeColor="text1"/>
        </w:rPr>
        <w:t>E</w:t>
      </w:r>
      <w:bookmarkEnd w:id="194"/>
      <w:r w:rsidR="00CF6D8B" w:rsidRPr="00CF6D8B">
        <w:rPr>
          <w:b/>
          <w:bCs/>
          <w:color w:val="000000" w:themeColor="text1"/>
        </w:rPr>
        <w:t>diting Help</w:t>
      </w:r>
    </w:p>
    <w:p w14:paraId="27BED77D" w14:textId="77777777" w:rsidR="002B5093" w:rsidRDefault="00000000">
      <w:pPr>
        <w:pStyle w:val="Heading7"/>
        <w:spacing w:line="240" w:lineRule="auto"/>
        <w:ind w:left="0"/>
        <w:rPr>
          <w:rFonts w:ascii="Calibri" w:eastAsia="Calibri" w:hAnsi="Calibri" w:cs="Calibri"/>
          <w:b w:val="0"/>
          <w:bCs w:val="0"/>
        </w:rPr>
      </w:pPr>
      <w:r>
        <w:rPr>
          <w:rFonts w:ascii="Calibri" w:hAnsi="Calibri"/>
          <w:b w:val="0"/>
          <w:bCs w:val="0"/>
        </w:rPr>
        <w:t xml:space="preserve">If you need editing, formatting, proofreading, transcription, indexing, cover/page design help, you can receive help from the Faculty Publishing Service, 4092 JKB, 801-422-1719. For more information on the  </w:t>
      </w:r>
      <w:hyperlink r:id="rId57" w:history="1">
        <w:r w:rsidR="002B5093">
          <w:rPr>
            <w:rStyle w:val="Hyperlink0"/>
            <w:rFonts w:ascii="Calibri" w:hAnsi="Calibri"/>
            <w:b w:val="0"/>
            <w:bCs w:val="0"/>
          </w:rPr>
          <w:t>here</w:t>
        </w:r>
      </w:hyperlink>
    </w:p>
    <w:p w14:paraId="5F5DACBA" w14:textId="77777777" w:rsidR="002B5093" w:rsidRDefault="002B5093">
      <w:pPr>
        <w:pStyle w:val="Heading7"/>
        <w:spacing w:line="240" w:lineRule="auto"/>
        <w:ind w:left="0"/>
        <w:rPr>
          <w:rFonts w:ascii="Calibri" w:eastAsia="Calibri" w:hAnsi="Calibri" w:cs="Calibri"/>
          <w:b w:val="0"/>
          <w:bCs w:val="0"/>
        </w:rPr>
      </w:pPr>
    </w:p>
    <w:p w14:paraId="6255BE43" w14:textId="3B01DA64" w:rsidR="002B5093" w:rsidRPr="00CF6D8B" w:rsidRDefault="00000000" w:rsidP="00CF6D8B">
      <w:pPr>
        <w:pStyle w:val="Heading2"/>
        <w:rPr>
          <w:rFonts w:eastAsia="Times New Roman" w:cs="Times New Roman"/>
          <w:b/>
          <w:bCs/>
          <w:color w:val="000000" w:themeColor="text1"/>
        </w:rPr>
      </w:pPr>
      <w:bookmarkStart w:id="195" w:name="Publishing__Conferences"/>
      <w:bookmarkStart w:id="196" w:name="_Toc198709501"/>
      <w:bookmarkEnd w:id="195"/>
      <w:r w:rsidRPr="00CF6D8B">
        <w:rPr>
          <w:b/>
          <w:bCs/>
          <w:color w:val="000000" w:themeColor="text1"/>
        </w:rPr>
        <w:t>P</w:t>
      </w:r>
      <w:bookmarkEnd w:id="196"/>
      <w:r w:rsidR="00CF6D8B" w:rsidRPr="00CF6D8B">
        <w:rPr>
          <w:b/>
          <w:bCs/>
          <w:color w:val="000000" w:themeColor="text1"/>
        </w:rPr>
        <w:t>ublishing</w:t>
      </w:r>
    </w:p>
    <w:p w14:paraId="0E70F353" w14:textId="77777777" w:rsidR="002B5093" w:rsidRDefault="002B5093">
      <w:pPr>
        <w:pStyle w:val="BodyText"/>
        <w:rPr>
          <w:rFonts w:ascii="Calibri" w:eastAsia="Calibri" w:hAnsi="Calibri" w:cs="Calibri"/>
        </w:rPr>
      </w:pPr>
    </w:p>
    <w:p w14:paraId="1E33689B" w14:textId="77777777" w:rsidR="002B5093" w:rsidRDefault="00000000">
      <w:pPr>
        <w:pStyle w:val="BodyText"/>
        <w:rPr>
          <w:rFonts w:ascii="Calibri" w:eastAsia="Calibri" w:hAnsi="Calibri" w:cs="Calibri"/>
        </w:rPr>
      </w:pPr>
      <w:r>
        <w:rPr>
          <w:rFonts w:ascii="Calibri" w:hAnsi="Calibri"/>
        </w:rPr>
        <w:t>Students are encouraged to work at contributing articles to the scholarly</w:t>
      </w:r>
      <w:r>
        <w:rPr>
          <w:rStyle w:val="None"/>
          <w:rFonts w:ascii="Calibri" w:hAnsi="Calibri"/>
        </w:rPr>
        <w:t xml:space="preserve"> </w:t>
      </w:r>
      <w:r>
        <w:rPr>
          <w:rFonts w:ascii="Calibri" w:hAnsi="Calibri"/>
        </w:rPr>
        <w:t>community</w:t>
      </w:r>
      <w:r>
        <w:rPr>
          <w:rStyle w:val="None"/>
          <w:rFonts w:ascii="Calibri" w:hAnsi="Calibri"/>
        </w:rPr>
        <w:t xml:space="preserve"> </w:t>
      </w:r>
      <w:r>
        <w:rPr>
          <w:rFonts w:ascii="Calibri" w:hAnsi="Calibri"/>
        </w:rPr>
        <w:t>which will inform</w:t>
      </w:r>
      <w:r>
        <w:rPr>
          <w:rStyle w:val="None"/>
          <w:rFonts w:ascii="Calibri" w:hAnsi="Calibri"/>
        </w:rPr>
        <w:t xml:space="preserve"> </w:t>
      </w:r>
      <w:r>
        <w:rPr>
          <w:rFonts w:ascii="Calibri" w:hAnsi="Calibri"/>
        </w:rPr>
        <w:t>and</w:t>
      </w:r>
      <w:r>
        <w:rPr>
          <w:rStyle w:val="None"/>
          <w:rFonts w:ascii="Calibri" w:hAnsi="Calibri"/>
        </w:rPr>
        <w:t xml:space="preserve"> </w:t>
      </w:r>
      <w:r>
        <w:rPr>
          <w:rFonts w:ascii="Calibri" w:hAnsi="Calibri"/>
        </w:rPr>
        <w:t>benefit</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disciplines</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the</w:t>
      </w:r>
      <w:r>
        <w:rPr>
          <w:rStyle w:val="None"/>
          <w:rFonts w:ascii="Calibri" w:hAnsi="Calibri"/>
        </w:rPr>
        <w:t xml:space="preserve"> </w:t>
      </w:r>
      <w:r>
        <w:rPr>
          <w:rFonts w:ascii="Calibri" w:hAnsi="Calibri"/>
        </w:rPr>
        <w:t>arts</w:t>
      </w:r>
      <w:r>
        <w:rPr>
          <w:rStyle w:val="None"/>
          <w:rFonts w:ascii="Calibri" w:hAnsi="Calibri"/>
        </w:rPr>
        <w:t xml:space="preserve"> </w:t>
      </w:r>
      <w:r>
        <w:rPr>
          <w:rFonts w:ascii="Calibri" w:hAnsi="Calibri"/>
        </w:rPr>
        <w:t>and</w:t>
      </w:r>
      <w:r>
        <w:rPr>
          <w:rStyle w:val="None"/>
          <w:rFonts w:ascii="Calibri" w:hAnsi="Calibri"/>
        </w:rPr>
        <w:t xml:space="preserve"> </w:t>
      </w:r>
      <w:r>
        <w:rPr>
          <w:rFonts w:ascii="Calibri" w:hAnsi="Calibri"/>
        </w:rPr>
        <w:t>literature</w:t>
      </w:r>
      <w:r>
        <w:rPr>
          <w:rStyle w:val="None"/>
          <w:rFonts w:ascii="Calibri" w:hAnsi="Calibri"/>
        </w:rPr>
        <w:t xml:space="preserve"> </w:t>
      </w:r>
      <w:r>
        <w:rPr>
          <w:rFonts w:ascii="Calibri" w:hAnsi="Calibri"/>
        </w:rPr>
        <w:t>specifically,</w:t>
      </w:r>
      <w:r>
        <w:rPr>
          <w:rStyle w:val="None"/>
          <w:rFonts w:ascii="Calibri" w:hAnsi="Calibri"/>
        </w:rPr>
        <w:t xml:space="preserve"> </w:t>
      </w:r>
      <w:r>
        <w:rPr>
          <w:rFonts w:ascii="Calibri" w:hAnsi="Calibri"/>
        </w:rPr>
        <w:t>and</w:t>
      </w:r>
      <w:r>
        <w:rPr>
          <w:rStyle w:val="None"/>
          <w:rFonts w:ascii="Calibri" w:hAnsi="Calibri"/>
        </w:rPr>
        <w:t xml:space="preserve"> </w:t>
      </w:r>
      <w:r>
        <w:rPr>
          <w:rFonts w:ascii="Calibri" w:hAnsi="Calibri"/>
        </w:rPr>
        <w:t>humanity</w:t>
      </w:r>
      <w:r>
        <w:rPr>
          <w:rStyle w:val="None"/>
          <w:rFonts w:ascii="Calibri" w:hAnsi="Calibri"/>
        </w:rPr>
        <w:t xml:space="preserve"> </w:t>
      </w:r>
      <w:r>
        <w:rPr>
          <w:rFonts w:ascii="Calibri" w:hAnsi="Calibri"/>
        </w:rPr>
        <w:t>generally.</w:t>
      </w:r>
    </w:p>
    <w:p w14:paraId="3540D7A7" w14:textId="77777777" w:rsidR="002B5093" w:rsidRDefault="002B5093">
      <w:pPr>
        <w:pStyle w:val="BodyText"/>
        <w:rPr>
          <w:rFonts w:ascii="Calibri" w:eastAsia="Calibri" w:hAnsi="Calibri" w:cs="Calibri"/>
        </w:rPr>
      </w:pPr>
    </w:p>
    <w:p w14:paraId="139DF73D" w14:textId="77777777" w:rsidR="002B5093" w:rsidRDefault="00000000">
      <w:pPr>
        <w:pStyle w:val="BodyText"/>
        <w:rPr>
          <w:rFonts w:ascii="Calibri" w:eastAsia="Calibri" w:hAnsi="Calibri" w:cs="Calibri"/>
        </w:rPr>
      </w:pPr>
      <w:r>
        <w:rPr>
          <w:rFonts w:ascii="Calibri" w:hAnsi="Calibri"/>
        </w:rPr>
        <w:t>Writing and publishing, as well as conference participation, help you know and become known by</w:t>
      </w:r>
      <w:r>
        <w:rPr>
          <w:rStyle w:val="None"/>
          <w:rFonts w:ascii="Calibri" w:hAnsi="Calibri"/>
        </w:rPr>
        <w:t xml:space="preserve"> </w:t>
      </w:r>
      <w:r>
        <w:rPr>
          <w:rFonts w:ascii="Calibri" w:hAnsi="Calibri"/>
        </w:rPr>
        <w:t>others</w:t>
      </w:r>
      <w:r>
        <w:rPr>
          <w:rStyle w:val="None"/>
          <w:rFonts w:ascii="Calibri" w:hAnsi="Calibri"/>
        </w:rPr>
        <w:t xml:space="preserve"> </w:t>
      </w:r>
      <w:r>
        <w:rPr>
          <w:rFonts w:ascii="Calibri" w:hAnsi="Calibri"/>
        </w:rPr>
        <w:t>working</w:t>
      </w:r>
      <w:r>
        <w:rPr>
          <w:rStyle w:val="None"/>
          <w:rFonts w:ascii="Calibri" w:hAnsi="Calibri"/>
        </w:rPr>
        <w:t xml:space="preserve"> </w:t>
      </w:r>
      <w:r>
        <w:rPr>
          <w:rFonts w:ascii="Calibri" w:hAnsi="Calibri"/>
        </w:rPr>
        <w:t>in your</w:t>
      </w:r>
      <w:r>
        <w:rPr>
          <w:rStyle w:val="None"/>
          <w:rFonts w:ascii="Calibri" w:hAnsi="Calibri"/>
        </w:rPr>
        <w:t xml:space="preserve"> </w:t>
      </w:r>
      <w:r>
        <w:rPr>
          <w:rFonts w:ascii="Calibri" w:hAnsi="Calibri"/>
        </w:rPr>
        <w:t>field</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interest.</w:t>
      </w:r>
      <w:r>
        <w:rPr>
          <w:rStyle w:val="None"/>
          <w:rFonts w:ascii="Calibri" w:hAnsi="Calibri"/>
        </w:rPr>
        <w:t xml:space="preserve"> </w:t>
      </w:r>
      <w:r>
        <w:rPr>
          <w:rFonts w:ascii="Calibri" w:hAnsi="Calibri"/>
        </w:rPr>
        <w:t>Writing</w:t>
      </w:r>
      <w:r>
        <w:rPr>
          <w:rStyle w:val="None"/>
          <w:rFonts w:ascii="Calibri" w:hAnsi="Calibri"/>
        </w:rPr>
        <w:t xml:space="preserve"> </w:t>
      </w:r>
      <w:r>
        <w:rPr>
          <w:rFonts w:ascii="Calibri" w:hAnsi="Calibri"/>
        </w:rPr>
        <w:t>papers</w:t>
      </w:r>
      <w:r>
        <w:rPr>
          <w:rStyle w:val="None"/>
          <w:rFonts w:ascii="Calibri" w:hAnsi="Calibri"/>
        </w:rPr>
        <w:t xml:space="preserve"> </w:t>
      </w:r>
      <w:r>
        <w:rPr>
          <w:rFonts w:ascii="Calibri" w:hAnsi="Calibri"/>
        </w:rPr>
        <w:t>for</w:t>
      </w:r>
      <w:r>
        <w:rPr>
          <w:rStyle w:val="None"/>
          <w:rFonts w:ascii="Calibri" w:hAnsi="Calibri"/>
        </w:rPr>
        <w:t xml:space="preserve"> </w:t>
      </w:r>
      <w:r>
        <w:rPr>
          <w:rFonts w:ascii="Calibri" w:hAnsi="Calibri"/>
        </w:rPr>
        <w:t>conferences</w:t>
      </w:r>
      <w:r>
        <w:rPr>
          <w:rStyle w:val="None"/>
          <w:rFonts w:ascii="Calibri" w:hAnsi="Calibri"/>
        </w:rPr>
        <w:t xml:space="preserve"> </w:t>
      </w:r>
      <w:r>
        <w:rPr>
          <w:rFonts w:ascii="Calibri" w:hAnsi="Calibri"/>
        </w:rPr>
        <w:t>and</w:t>
      </w:r>
      <w:r>
        <w:rPr>
          <w:rStyle w:val="None"/>
          <w:rFonts w:ascii="Calibri" w:hAnsi="Calibri"/>
        </w:rPr>
        <w:t xml:space="preserve"> </w:t>
      </w:r>
      <w:r>
        <w:rPr>
          <w:rFonts w:ascii="Calibri" w:hAnsi="Calibri"/>
        </w:rPr>
        <w:t>publication</w:t>
      </w:r>
      <w:r>
        <w:rPr>
          <w:rStyle w:val="None"/>
          <w:rFonts w:ascii="Calibri" w:hAnsi="Calibri"/>
        </w:rPr>
        <w:t xml:space="preserve"> </w:t>
      </w:r>
      <w:r>
        <w:rPr>
          <w:rFonts w:ascii="Calibri" w:hAnsi="Calibri"/>
        </w:rPr>
        <w:t>helps you learn of past and current scholarship, clarify and practice various methodologies and theories, and contribute to ongoing scholarly discussion.</w:t>
      </w:r>
    </w:p>
    <w:p w14:paraId="2E22A345" w14:textId="77777777" w:rsidR="002B5093" w:rsidRDefault="002B5093">
      <w:pPr>
        <w:pStyle w:val="BodyText"/>
        <w:rPr>
          <w:rFonts w:ascii="Calibri" w:eastAsia="Calibri" w:hAnsi="Calibri" w:cs="Calibri"/>
        </w:rPr>
      </w:pPr>
    </w:p>
    <w:p w14:paraId="01DE6C2E" w14:textId="77777777" w:rsidR="002B5093" w:rsidRDefault="00000000">
      <w:pPr>
        <w:pStyle w:val="BodyText"/>
        <w:rPr>
          <w:rFonts w:ascii="Calibri" w:eastAsia="Calibri" w:hAnsi="Calibri" w:cs="Calibri"/>
        </w:rPr>
      </w:pPr>
      <w:r>
        <w:rPr>
          <w:rFonts w:ascii="Calibri" w:hAnsi="Calibri"/>
        </w:rPr>
        <w:t xml:space="preserve">Find several BYU publishing opportunities </w:t>
      </w:r>
      <w:hyperlink r:id="rId58" w:history="1">
        <w:r w:rsidR="002B5093">
          <w:rPr>
            <w:rStyle w:val="Hyperlink0"/>
            <w:rFonts w:ascii="Calibri" w:hAnsi="Calibri"/>
          </w:rPr>
          <w:t>here.</w:t>
        </w:r>
      </w:hyperlink>
    </w:p>
    <w:p w14:paraId="4CE8D995" w14:textId="77777777" w:rsidR="002B5093" w:rsidRDefault="00000000">
      <w:pPr>
        <w:pStyle w:val="BodyText"/>
        <w:rPr>
          <w:rFonts w:ascii="Calibri" w:eastAsia="Calibri" w:hAnsi="Calibri" w:cs="Calibri"/>
        </w:rPr>
      </w:pPr>
      <w:r>
        <w:rPr>
          <w:rFonts w:ascii="Calibri" w:hAnsi="Calibri"/>
        </w:rPr>
        <w:t xml:space="preserve">Find several BYU writing contest opportunities </w:t>
      </w:r>
      <w:hyperlink r:id="rId59" w:history="1">
        <w:r w:rsidR="002B5093">
          <w:rPr>
            <w:rStyle w:val="Hyperlink0"/>
            <w:rFonts w:ascii="Calibri" w:hAnsi="Calibri"/>
          </w:rPr>
          <w:t>here.</w:t>
        </w:r>
      </w:hyperlink>
    </w:p>
    <w:p w14:paraId="1BEFFDCE" w14:textId="77777777" w:rsidR="002B5093" w:rsidRDefault="002B5093">
      <w:pPr>
        <w:pStyle w:val="BodyText"/>
        <w:spacing w:before="5"/>
        <w:rPr>
          <w:rFonts w:ascii="Calibri" w:eastAsia="Calibri" w:hAnsi="Calibri" w:cs="Calibri"/>
        </w:rPr>
      </w:pPr>
    </w:p>
    <w:p w14:paraId="60E875B1" w14:textId="77777777" w:rsidR="002B5093" w:rsidRPr="00CF6D8B" w:rsidRDefault="00000000" w:rsidP="00CF6D8B">
      <w:pPr>
        <w:pStyle w:val="Heading1"/>
        <w:rPr>
          <w:rFonts w:eastAsia="Calibri" w:cs="Calibri"/>
          <w:b/>
          <w:bCs/>
        </w:rPr>
      </w:pPr>
      <w:bookmarkStart w:id="197" w:name="CONFERENCES"/>
      <w:bookmarkStart w:id="198" w:name="_Toc198709502"/>
      <w:bookmarkEnd w:id="197"/>
      <w:r w:rsidRPr="00CF6D8B">
        <w:rPr>
          <w:rStyle w:val="None"/>
          <w:rFonts w:ascii="Calibri" w:hAnsi="Calibri"/>
          <w:b/>
          <w:bCs/>
          <w:spacing w:val="-3"/>
          <w:sz w:val="40"/>
          <w:szCs w:val="40"/>
        </w:rPr>
        <w:t>CONFERENCES</w:t>
      </w:r>
      <w:bookmarkEnd w:id="198"/>
    </w:p>
    <w:p w14:paraId="50F7E76F" w14:textId="77777777" w:rsidR="002B5093" w:rsidRDefault="00000000">
      <w:pPr>
        <w:pStyle w:val="BodyText"/>
        <w:spacing w:before="272"/>
        <w:rPr>
          <w:rFonts w:ascii="Calibri" w:eastAsia="Calibri" w:hAnsi="Calibri" w:cs="Calibri"/>
        </w:rPr>
      </w:pPr>
      <w:r>
        <w:rPr>
          <w:rFonts w:ascii="Calibri" w:hAnsi="Calibri"/>
        </w:rPr>
        <w:t xml:space="preserve">Students are also encouraged to participate in conferences dealing in their </w:t>
      </w:r>
      <w:proofErr w:type="gramStart"/>
      <w:r>
        <w:rPr>
          <w:rFonts w:ascii="Calibri" w:hAnsi="Calibri"/>
        </w:rPr>
        <w:t>particular areas</w:t>
      </w:r>
      <w:proofErr w:type="gramEnd"/>
      <w:r>
        <w:rPr>
          <w:rFonts w:ascii="Calibri" w:hAnsi="Calibri"/>
        </w:rPr>
        <w:t xml:space="preserve"> of interest. As mentioned, these conferences provide students with the opportunity to learn of past and current scholarship, clarify and practice research methodologies, and contribute to ongoing scholarly</w:t>
      </w:r>
      <w:r>
        <w:rPr>
          <w:rStyle w:val="None"/>
          <w:rFonts w:ascii="Calibri" w:hAnsi="Calibri"/>
        </w:rPr>
        <w:t xml:space="preserve"> </w:t>
      </w:r>
      <w:r>
        <w:rPr>
          <w:rFonts w:ascii="Calibri" w:hAnsi="Calibri"/>
        </w:rPr>
        <w:t>discussion</w:t>
      </w:r>
      <w:r>
        <w:rPr>
          <w:rStyle w:val="None"/>
          <w:rFonts w:ascii="Calibri" w:hAnsi="Calibri"/>
        </w:rPr>
        <w:t xml:space="preserve"> </w:t>
      </w:r>
      <w:r>
        <w:rPr>
          <w:rFonts w:ascii="Calibri" w:hAnsi="Calibri"/>
        </w:rPr>
        <w:t>while</w:t>
      </w:r>
      <w:r>
        <w:rPr>
          <w:rStyle w:val="None"/>
          <w:rFonts w:ascii="Calibri" w:hAnsi="Calibri"/>
        </w:rPr>
        <w:t xml:space="preserve"> </w:t>
      </w:r>
      <w:r>
        <w:rPr>
          <w:rFonts w:ascii="Calibri" w:hAnsi="Calibri"/>
        </w:rPr>
        <w:t>helping</w:t>
      </w:r>
      <w:r>
        <w:rPr>
          <w:rStyle w:val="None"/>
          <w:rFonts w:ascii="Calibri" w:hAnsi="Calibri"/>
        </w:rPr>
        <w:t xml:space="preserve"> them </w:t>
      </w:r>
      <w:r>
        <w:rPr>
          <w:rFonts w:ascii="Calibri" w:hAnsi="Calibri"/>
        </w:rPr>
        <w:t>get</w:t>
      </w:r>
      <w:r>
        <w:rPr>
          <w:rStyle w:val="None"/>
          <w:rFonts w:ascii="Calibri" w:hAnsi="Calibri"/>
        </w:rPr>
        <w:t xml:space="preserve"> </w:t>
      </w:r>
      <w:r>
        <w:rPr>
          <w:rFonts w:ascii="Calibri" w:hAnsi="Calibri"/>
        </w:rPr>
        <w:t>to</w:t>
      </w:r>
      <w:r>
        <w:rPr>
          <w:rStyle w:val="None"/>
          <w:rFonts w:ascii="Calibri" w:hAnsi="Calibri"/>
        </w:rPr>
        <w:t xml:space="preserve"> </w:t>
      </w:r>
      <w:r>
        <w:rPr>
          <w:rFonts w:ascii="Calibri" w:hAnsi="Calibri"/>
        </w:rPr>
        <w:t>know</w:t>
      </w:r>
      <w:r>
        <w:rPr>
          <w:rStyle w:val="None"/>
          <w:rFonts w:ascii="Calibri" w:hAnsi="Calibri"/>
        </w:rPr>
        <w:t xml:space="preserve"> </w:t>
      </w:r>
      <w:r>
        <w:rPr>
          <w:rFonts w:ascii="Calibri" w:hAnsi="Calibri"/>
        </w:rPr>
        <w:t>others</w:t>
      </w:r>
      <w:r>
        <w:rPr>
          <w:rStyle w:val="None"/>
          <w:rFonts w:ascii="Calibri" w:hAnsi="Calibri"/>
        </w:rPr>
        <w:t xml:space="preserve"> </w:t>
      </w:r>
      <w:r>
        <w:rPr>
          <w:rFonts w:ascii="Calibri" w:hAnsi="Calibri"/>
        </w:rPr>
        <w:t>working</w:t>
      </w:r>
      <w:r>
        <w:rPr>
          <w:rStyle w:val="None"/>
          <w:rFonts w:ascii="Calibri" w:hAnsi="Calibri"/>
        </w:rPr>
        <w:t xml:space="preserve"> </w:t>
      </w:r>
      <w:r>
        <w:rPr>
          <w:rFonts w:ascii="Calibri" w:hAnsi="Calibri"/>
        </w:rPr>
        <w:t>in their</w:t>
      </w:r>
      <w:r>
        <w:rPr>
          <w:rStyle w:val="None"/>
          <w:rFonts w:ascii="Calibri" w:hAnsi="Calibri"/>
        </w:rPr>
        <w:t xml:space="preserve"> </w:t>
      </w:r>
      <w:r>
        <w:rPr>
          <w:rFonts w:ascii="Calibri" w:hAnsi="Calibri"/>
        </w:rPr>
        <w:t>field</w:t>
      </w:r>
      <w:r>
        <w:rPr>
          <w:rStyle w:val="None"/>
          <w:rFonts w:ascii="Calibri" w:hAnsi="Calibri"/>
        </w:rPr>
        <w:t xml:space="preserve"> </w:t>
      </w:r>
      <w:r>
        <w:rPr>
          <w:rFonts w:ascii="Calibri" w:hAnsi="Calibri"/>
        </w:rPr>
        <w:t>of</w:t>
      </w:r>
      <w:r>
        <w:rPr>
          <w:rStyle w:val="None"/>
          <w:rFonts w:ascii="Calibri" w:hAnsi="Calibri"/>
        </w:rPr>
        <w:t xml:space="preserve"> </w:t>
      </w:r>
      <w:r>
        <w:rPr>
          <w:rFonts w:ascii="Calibri" w:hAnsi="Calibri"/>
        </w:rPr>
        <w:t>interest.</w:t>
      </w:r>
      <w:r>
        <w:rPr>
          <w:rStyle w:val="None"/>
          <w:rFonts w:ascii="Calibri" w:hAnsi="Calibri"/>
        </w:rPr>
        <w:t xml:space="preserve"> </w:t>
      </w:r>
      <w:r>
        <w:rPr>
          <w:rFonts w:ascii="Calibri" w:hAnsi="Calibri"/>
        </w:rPr>
        <w:t>Committee members can be helpful guides and resources for selecting conferences.</w:t>
      </w:r>
    </w:p>
    <w:p w14:paraId="517668E3" w14:textId="77777777" w:rsidR="002B5093" w:rsidRDefault="002B5093">
      <w:pPr>
        <w:pStyle w:val="BodyText"/>
        <w:rPr>
          <w:rFonts w:ascii="Calibri" w:eastAsia="Calibri" w:hAnsi="Calibri" w:cs="Calibri"/>
        </w:rPr>
      </w:pPr>
    </w:p>
    <w:p w14:paraId="46A2A4F4" w14:textId="61771C0C" w:rsidR="002B5093" w:rsidRDefault="00000000">
      <w:pPr>
        <w:pStyle w:val="BodyText"/>
        <w:rPr>
          <w:rFonts w:ascii="Calibri" w:eastAsia="Calibri" w:hAnsi="Calibri" w:cs="Calibri"/>
        </w:rPr>
      </w:pPr>
      <w:r>
        <w:rPr>
          <w:rFonts w:ascii="Calibri" w:hAnsi="Calibri"/>
        </w:rPr>
        <w:t>Students have an opportunity to apply for funding.  The College of Humanities offers funding for graduate students (up to $500) to travel to conferences when they are presenting, and the department will fund up to $1000 in addition to the College funding.  The funding request form can be found</w:t>
      </w:r>
      <w:hyperlink r:id="rId60" w:history="1">
        <w:r w:rsidR="002B5093">
          <w:rPr>
            <w:rStyle w:val="Hyperlink0"/>
            <w:rFonts w:ascii="Calibri" w:hAnsi="Calibri"/>
          </w:rPr>
          <w:t xml:space="preserve"> here.</w:t>
        </w:r>
      </w:hyperlink>
      <w:r>
        <w:rPr>
          <w:rFonts w:ascii="Calibri" w:hAnsi="Calibri"/>
        </w:rPr>
        <w:t xml:space="preserve"> The request form has a checklist of steps to complete. All items on the checklist must be followed </w:t>
      </w:r>
      <w:proofErr w:type="gramStart"/>
      <w:r>
        <w:rPr>
          <w:rFonts w:ascii="Calibri" w:hAnsi="Calibri"/>
        </w:rPr>
        <w:t>in</w:t>
      </w:r>
      <w:r w:rsidR="00C904BA">
        <w:rPr>
          <w:rFonts w:ascii="Calibri" w:hAnsi="Calibri"/>
        </w:rPr>
        <w:t xml:space="preserve"> </w:t>
      </w:r>
      <w:r>
        <w:rPr>
          <w:rFonts w:ascii="Calibri" w:hAnsi="Calibri"/>
        </w:rPr>
        <w:t>order to</w:t>
      </w:r>
      <w:proofErr w:type="gramEnd"/>
      <w:r>
        <w:rPr>
          <w:rFonts w:ascii="Calibri" w:hAnsi="Calibri"/>
        </w:rPr>
        <w:t xml:space="preserve"> receive funding. This funding will be a reimbursement.  Students must pay for their trip, go on the trip, bring all receipts to the College of Humanities Office (4002 JFSB) </w:t>
      </w:r>
      <w:r>
        <w:rPr>
          <w:rStyle w:val="None"/>
          <w:rFonts w:ascii="Calibri" w:hAnsi="Calibri"/>
          <w:u w:val="single"/>
        </w:rPr>
        <w:t>within 30 days of travel</w:t>
      </w:r>
      <w:r>
        <w:rPr>
          <w:rFonts w:ascii="Calibri" w:hAnsi="Calibri"/>
        </w:rPr>
        <w:t xml:space="preserve">, and if all looks correct the student will be reimbursed per the amounts the college and department has approved. Keep in mind —If a student wants funding to go towards a flight, the flight </w:t>
      </w:r>
      <w:r>
        <w:rPr>
          <w:rStyle w:val="None"/>
          <w:rFonts w:ascii="Calibri" w:hAnsi="Calibri"/>
          <w:b/>
          <w:bCs/>
        </w:rPr>
        <w:t>MUST BE</w:t>
      </w:r>
      <w:r>
        <w:rPr>
          <w:rFonts w:ascii="Calibri" w:hAnsi="Calibri"/>
        </w:rPr>
        <w:t xml:space="preserve"> purchased through BYU Travel, no exceptions.  </w:t>
      </w:r>
    </w:p>
    <w:p w14:paraId="689F1255" w14:textId="77777777" w:rsidR="002B5093" w:rsidRDefault="002B5093">
      <w:pPr>
        <w:pStyle w:val="BodyText"/>
        <w:rPr>
          <w:rFonts w:ascii="Calibri" w:eastAsia="Calibri" w:hAnsi="Calibri" w:cs="Calibri"/>
        </w:rPr>
      </w:pPr>
    </w:p>
    <w:p w14:paraId="398F4416" w14:textId="77777777" w:rsidR="002B5093" w:rsidRDefault="00000000">
      <w:pPr>
        <w:pStyle w:val="BodyText"/>
      </w:pPr>
      <w:r>
        <w:rPr>
          <w:rFonts w:ascii="Calibri" w:hAnsi="Calibri"/>
        </w:rPr>
        <w:t xml:space="preserve">Additional Professional Presentation Awards are available twice a year from Graduate Studies. For more detailed information go </w:t>
      </w:r>
      <w:hyperlink r:id="rId61" w:history="1">
        <w:r w:rsidR="002B5093">
          <w:rPr>
            <w:rStyle w:val="Hyperlink0"/>
            <w:rFonts w:ascii="Calibri" w:hAnsi="Calibri"/>
          </w:rPr>
          <w:t>here</w:t>
        </w:r>
      </w:hyperlink>
      <w:r>
        <w:rPr>
          <w:rFonts w:ascii="Calibri" w:hAnsi="Calibri"/>
        </w:rPr>
        <w:t>.</w:t>
      </w:r>
    </w:p>
    <w:sectPr w:rsidR="002B5093">
      <w:headerReference w:type="default" r:id="rId62"/>
      <w:pgSz w:w="12240" w:h="15840"/>
      <w:pgMar w:top="1080" w:right="1080" w:bottom="1080" w:left="108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69CC40" w14:textId="77777777" w:rsidR="006E57F0" w:rsidRDefault="006E57F0">
      <w:r>
        <w:separator/>
      </w:r>
    </w:p>
  </w:endnote>
  <w:endnote w:type="continuationSeparator" w:id="0">
    <w:p w14:paraId="268295DC" w14:textId="77777777" w:rsidR="006E57F0" w:rsidRDefault="006E57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panose1 w:val="02000503000000020004"/>
    <w:charset w:val="00"/>
    <w:family w:val="auto"/>
    <w:pitch w:val="variable"/>
    <w:sig w:usb0="E50002FF" w:usb1="500079DB" w:usb2="00000010" w:usb3="00000000" w:csb0="0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Adelle Sans Devanagari Semibold">
    <w:altName w:val="Arial"/>
    <w:panose1 w:val="020B0604020202020204"/>
    <w:charset w:val="B2"/>
    <w:family w:val="auto"/>
    <w:pitch w:val="variable"/>
    <w:sig w:usb0="0300A007" w:usb1="00000001" w:usb2="00000008" w:usb3="00000000" w:csb0="000100D3" w:csb1="00000000"/>
  </w:font>
  <w:font w:name="Adelle Sans Devanagari Thin">
    <w:altName w:val="Arial"/>
    <w:panose1 w:val="020B0604020202020204"/>
    <w:charset w:val="B2"/>
    <w:family w:val="auto"/>
    <w:pitch w:val="variable"/>
    <w:sig w:usb0="0300A007" w:usb1="00000001" w:usb2="00000008" w:usb3="00000000" w:csb0="000100D3" w:csb1="00000000"/>
  </w:font>
  <w:font w:name="Open Sans">
    <w:panose1 w:val="020B0606030504020204"/>
    <w:charset w:val="00"/>
    <w:family w:val="swiss"/>
    <w:pitch w:val="variable"/>
    <w:sig w:usb0="E00002EF" w:usb1="4000205B" w:usb2="00000028"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FA1960" w14:textId="77777777" w:rsidR="006E57F0" w:rsidRDefault="006E57F0">
      <w:r>
        <w:separator/>
      </w:r>
    </w:p>
  </w:footnote>
  <w:footnote w:type="continuationSeparator" w:id="0">
    <w:p w14:paraId="4F540249" w14:textId="77777777" w:rsidR="006E57F0" w:rsidRDefault="006E57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6B5387" w14:textId="77777777" w:rsidR="002B5093" w:rsidRDefault="002B5093">
    <w:pPr>
      <w:pStyle w:val="Header"/>
      <w:ind w:right="360"/>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2956F0" w14:textId="77777777" w:rsidR="002B5093" w:rsidRDefault="002B5093">
    <w:pPr>
      <w:pStyle w:val="HeaderFoo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34F506" w14:textId="77777777" w:rsidR="002B5093" w:rsidRDefault="002B5093">
    <w:pPr>
      <w:pStyle w:val="HeaderFoo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5C2F19"/>
    <w:multiLevelType w:val="hybridMultilevel"/>
    <w:tmpl w:val="DBAAA488"/>
    <w:numStyleLink w:val="ImportedStyle30"/>
  </w:abstractNum>
  <w:abstractNum w:abstractNumId="1" w15:restartNumberingAfterBreak="0">
    <w:nsid w:val="23D3076D"/>
    <w:multiLevelType w:val="hybridMultilevel"/>
    <w:tmpl w:val="1A664446"/>
    <w:styleLink w:val="Lettered"/>
    <w:lvl w:ilvl="0" w:tplc="8214D148">
      <w:start w:val="1"/>
      <w:numFmt w:val="upperLetter"/>
      <w:lvlText w:val="%1."/>
      <w:lvlJc w:val="left"/>
      <w:pPr>
        <w:tabs>
          <w:tab w:val="left" w:pos="813"/>
        </w:tabs>
        <w:ind w:left="316" w:hanging="316"/>
      </w:pPr>
      <w:rPr>
        <w:rFonts w:hAnsi="Arial Unicode MS"/>
        <w:caps w:val="0"/>
        <w:smallCaps w:val="0"/>
        <w:strike w:val="0"/>
        <w:dstrike w:val="0"/>
        <w:outline w:val="0"/>
        <w:emboss w:val="0"/>
        <w:imprint w:val="0"/>
        <w:spacing w:val="0"/>
        <w:w w:val="100"/>
        <w:kern w:val="0"/>
        <w:position w:val="0"/>
        <w:highlight w:val="none"/>
        <w:vertAlign w:val="baseline"/>
      </w:rPr>
    </w:lvl>
    <w:lvl w:ilvl="1" w:tplc="71D436A0">
      <w:start w:val="1"/>
      <w:numFmt w:val="upperLetter"/>
      <w:lvlText w:val="%2."/>
      <w:lvlJc w:val="left"/>
      <w:pPr>
        <w:tabs>
          <w:tab w:val="left" w:pos="813"/>
        </w:tabs>
        <w:ind w:left="1316" w:hanging="316"/>
      </w:pPr>
      <w:rPr>
        <w:rFonts w:hAnsi="Arial Unicode MS"/>
        <w:caps w:val="0"/>
        <w:smallCaps w:val="0"/>
        <w:strike w:val="0"/>
        <w:dstrike w:val="0"/>
        <w:outline w:val="0"/>
        <w:emboss w:val="0"/>
        <w:imprint w:val="0"/>
        <w:spacing w:val="0"/>
        <w:w w:val="100"/>
        <w:kern w:val="0"/>
        <w:position w:val="0"/>
        <w:highlight w:val="none"/>
        <w:vertAlign w:val="baseline"/>
      </w:rPr>
    </w:lvl>
    <w:lvl w:ilvl="2" w:tplc="269C836A">
      <w:start w:val="1"/>
      <w:numFmt w:val="upperLetter"/>
      <w:lvlText w:val="%3."/>
      <w:lvlJc w:val="left"/>
      <w:pPr>
        <w:tabs>
          <w:tab w:val="left" w:pos="813"/>
        </w:tabs>
        <w:ind w:left="2316" w:hanging="316"/>
      </w:pPr>
      <w:rPr>
        <w:rFonts w:hAnsi="Arial Unicode MS"/>
        <w:caps w:val="0"/>
        <w:smallCaps w:val="0"/>
        <w:strike w:val="0"/>
        <w:dstrike w:val="0"/>
        <w:outline w:val="0"/>
        <w:emboss w:val="0"/>
        <w:imprint w:val="0"/>
        <w:spacing w:val="0"/>
        <w:w w:val="100"/>
        <w:kern w:val="0"/>
        <w:position w:val="0"/>
        <w:highlight w:val="none"/>
        <w:vertAlign w:val="baseline"/>
      </w:rPr>
    </w:lvl>
    <w:lvl w:ilvl="3" w:tplc="21CC16F4">
      <w:start w:val="1"/>
      <w:numFmt w:val="upperLetter"/>
      <w:lvlText w:val="%4."/>
      <w:lvlJc w:val="left"/>
      <w:pPr>
        <w:tabs>
          <w:tab w:val="left" w:pos="813"/>
        </w:tabs>
        <w:ind w:left="3316" w:hanging="316"/>
      </w:pPr>
      <w:rPr>
        <w:rFonts w:hAnsi="Arial Unicode MS"/>
        <w:caps w:val="0"/>
        <w:smallCaps w:val="0"/>
        <w:strike w:val="0"/>
        <w:dstrike w:val="0"/>
        <w:outline w:val="0"/>
        <w:emboss w:val="0"/>
        <w:imprint w:val="0"/>
        <w:spacing w:val="0"/>
        <w:w w:val="100"/>
        <w:kern w:val="0"/>
        <w:position w:val="0"/>
        <w:highlight w:val="none"/>
        <w:vertAlign w:val="baseline"/>
      </w:rPr>
    </w:lvl>
    <w:lvl w:ilvl="4" w:tplc="CE70428C">
      <w:start w:val="1"/>
      <w:numFmt w:val="upperLetter"/>
      <w:lvlText w:val="%5."/>
      <w:lvlJc w:val="left"/>
      <w:pPr>
        <w:tabs>
          <w:tab w:val="left" w:pos="813"/>
        </w:tabs>
        <w:ind w:left="4316" w:hanging="316"/>
      </w:pPr>
      <w:rPr>
        <w:rFonts w:hAnsi="Arial Unicode MS"/>
        <w:caps w:val="0"/>
        <w:smallCaps w:val="0"/>
        <w:strike w:val="0"/>
        <w:dstrike w:val="0"/>
        <w:outline w:val="0"/>
        <w:emboss w:val="0"/>
        <w:imprint w:val="0"/>
        <w:spacing w:val="0"/>
        <w:w w:val="100"/>
        <w:kern w:val="0"/>
        <w:position w:val="0"/>
        <w:highlight w:val="none"/>
        <w:vertAlign w:val="baseline"/>
      </w:rPr>
    </w:lvl>
    <w:lvl w:ilvl="5" w:tplc="4C3894EA">
      <w:start w:val="1"/>
      <w:numFmt w:val="upperLetter"/>
      <w:lvlText w:val="%6."/>
      <w:lvlJc w:val="left"/>
      <w:pPr>
        <w:tabs>
          <w:tab w:val="left" w:pos="813"/>
        </w:tabs>
        <w:ind w:left="5316" w:hanging="316"/>
      </w:pPr>
      <w:rPr>
        <w:rFonts w:hAnsi="Arial Unicode MS"/>
        <w:caps w:val="0"/>
        <w:smallCaps w:val="0"/>
        <w:strike w:val="0"/>
        <w:dstrike w:val="0"/>
        <w:outline w:val="0"/>
        <w:emboss w:val="0"/>
        <w:imprint w:val="0"/>
        <w:spacing w:val="0"/>
        <w:w w:val="100"/>
        <w:kern w:val="0"/>
        <w:position w:val="0"/>
        <w:highlight w:val="none"/>
        <w:vertAlign w:val="baseline"/>
      </w:rPr>
    </w:lvl>
    <w:lvl w:ilvl="6" w:tplc="521EC46E">
      <w:start w:val="1"/>
      <w:numFmt w:val="upperLetter"/>
      <w:lvlText w:val="%7."/>
      <w:lvlJc w:val="left"/>
      <w:pPr>
        <w:tabs>
          <w:tab w:val="left" w:pos="813"/>
        </w:tabs>
        <w:ind w:left="6316" w:hanging="316"/>
      </w:pPr>
      <w:rPr>
        <w:rFonts w:hAnsi="Arial Unicode MS"/>
        <w:caps w:val="0"/>
        <w:smallCaps w:val="0"/>
        <w:strike w:val="0"/>
        <w:dstrike w:val="0"/>
        <w:outline w:val="0"/>
        <w:emboss w:val="0"/>
        <w:imprint w:val="0"/>
        <w:spacing w:val="0"/>
        <w:w w:val="100"/>
        <w:kern w:val="0"/>
        <w:position w:val="0"/>
        <w:highlight w:val="none"/>
        <w:vertAlign w:val="baseline"/>
      </w:rPr>
    </w:lvl>
    <w:lvl w:ilvl="7" w:tplc="4462E23E">
      <w:start w:val="1"/>
      <w:numFmt w:val="upperLetter"/>
      <w:lvlText w:val="%8."/>
      <w:lvlJc w:val="left"/>
      <w:pPr>
        <w:tabs>
          <w:tab w:val="left" w:pos="813"/>
        </w:tabs>
        <w:ind w:left="7316" w:hanging="316"/>
      </w:pPr>
      <w:rPr>
        <w:rFonts w:hAnsi="Arial Unicode MS"/>
        <w:caps w:val="0"/>
        <w:smallCaps w:val="0"/>
        <w:strike w:val="0"/>
        <w:dstrike w:val="0"/>
        <w:outline w:val="0"/>
        <w:emboss w:val="0"/>
        <w:imprint w:val="0"/>
        <w:spacing w:val="0"/>
        <w:w w:val="100"/>
        <w:kern w:val="0"/>
        <w:position w:val="0"/>
        <w:highlight w:val="none"/>
        <w:vertAlign w:val="baseline"/>
      </w:rPr>
    </w:lvl>
    <w:lvl w:ilvl="8" w:tplc="10BC42D8">
      <w:start w:val="1"/>
      <w:numFmt w:val="upperLetter"/>
      <w:lvlText w:val="%9."/>
      <w:lvlJc w:val="left"/>
      <w:pPr>
        <w:tabs>
          <w:tab w:val="left" w:pos="813"/>
        </w:tabs>
        <w:ind w:left="8316" w:hanging="31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240223E7"/>
    <w:multiLevelType w:val="hybridMultilevel"/>
    <w:tmpl w:val="0480F9A6"/>
    <w:numStyleLink w:val="Bullets"/>
  </w:abstractNum>
  <w:abstractNum w:abstractNumId="3" w15:restartNumberingAfterBreak="0">
    <w:nsid w:val="32E8347F"/>
    <w:multiLevelType w:val="hybridMultilevel"/>
    <w:tmpl w:val="699CE6E6"/>
    <w:styleLink w:val="Numbered"/>
    <w:lvl w:ilvl="0" w:tplc="A2CA92C0">
      <w:start w:val="1"/>
      <w:numFmt w:val="decimal"/>
      <w:lvlText w:val="%1."/>
      <w:lvlJc w:val="left"/>
      <w:pPr>
        <w:tabs>
          <w:tab w:val="left" w:pos="879"/>
        </w:tabs>
        <w:ind w:left="253" w:hanging="253"/>
      </w:pPr>
      <w:rPr>
        <w:rFonts w:hAnsi="Arial Unicode MS"/>
        <w:caps w:val="0"/>
        <w:smallCaps w:val="0"/>
        <w:strike w:val="0"/>
        <w:dstrike w:val="0"/>
        <w:outline w:val="0"/>
        <w:emboss w:val="0"/>
        <w:imprint w:val="0"/>
        <w:spacing w:val="0"/>
        <w:w w:val="100"/>
        <w:kern w:val="0"/>
        <w:position w:val="0"/>
        <w:highlight w:val="none"/>
        <w:vertAlign w:val="baseline"/>
      </w:rPr>
    </w:lvl>
    <w:lvl w:ilvl="1" w:tplc="52388256">
      <w:start w:val="1"/>
      <w:numFmt w:val="decimal"/>
      <w:lvlText w:val="%2."/>
      <w:lvlJc w:val="left"/>
      <w:pPr>
        <w:tabs>
          <w:tab w:val="left" w:pos="879"/>
        </w:tabs>
        <w:ind w:left="1053" w:hanging="253"/>
      </w:pPr>
      <w:rPr>
        <w:rFonts w:hAnsi="Arial Unicode MS"/>
        <w:caps w:val="0"/>
        <w:smallCaps w:val="0"/>
        <w:strike w:val="0"/>
        <w:dstrike w:val="0"/>
        <w:outline w:val="0"/>
        <w:emboss w:val="0"/>
        <w:imprint w:val="0"/>
        <w:spacing w:val="0"/>
        <w:w w:val="100"/>
        <w:kern w:val="0"/>
        <w:position w:val="0"/>
        <w:highlight w:val="none"/>
        <w:vertAlign w:val="baseline"/>
      </w:rPr>
    </w:lvl>
    <w:lvl w:ilvl="2" w:tplc="89E6D0D2">
      <w:start w:val="1"/>
      <w:numFmt w:val="decimal"/>
      <w:lvlText w:val="%3."/>
      <w:lvlJc w:val="left"/>
      <w:pPr>
        <w:tabs>
          <w:tab w:val="left" w:pos="879"/>
        </w:tabs>
        <w:ind w:left="1853" w:hanging="253"/>
      </w:pPr>
      <w:rPr>
        <w:rFonts w:hAnsi="Arial Unicode MS"/>
        <w:caps w:val="0"/>
        <w:smallCaps w:val="0"/>
        <w:strike w:val="0"/>
        <w:dstrike w:val="0"/>
        <w:outline w:val="0"/>
        <w:emboss w:val="0"/>
        <w:imprint w:val="0"/>
        <w:spacing w:val="0"/>
        <w:w w:val="100"/>
        <w:kern w:val="0"/>
        <w:position w:val="0"/>
        <w:highlight w:val="none"/>
        <w:vertAlign w:val="baseline"/>
      </w:rPr>
    </w:lvl>
    <w:lvl w:ilvl="3" w:tplc="8AAA0984">
      <w:start w:val="1"/>
      <w:numFmt w:val="decimal"/>
      <w:lvlText w:val="%4."/>
      <w:lvlJc w:val="left"/>
      <w:pPr>
        <w:tabs>
          <w:tab w:val="left" w:pos="879"/>
        </w:tabs>
        <w:ind w:left="2653" w:hanging="253"/>
      </w:pPr>
      <w:rPr>
        <w:rFonts w:hAnsi="Arial Unicode MS"/>
        <w:caps w:val="0"/>
        <w:smallCaps w:val="0"/>
        <w:strike w:val="0"/>
        <w:dstrike w:val="0"/>
        <w:outline w:val="0"/>
        <w:emboss w:val="0"/>
        <w:imprint w:val="0"/>
        <w:spacing w:val="0"/>
        <w:w w:val="100"/>
        <w:kern w:val="0"/>
        <w:position w:val="0"/>
        <w:highlight w:val="none"/>
        <w:vertAlign w:val="baseline"/>
      </w:rPr>
    </w:lvl>
    <w:lvl w:ilvl="4" w:tplc="5D68E3D8">
      <w:start w:val="1"/>
      <w:numFmt w:val="decimal"/>
      <w:lvlText w:val="%5."/>
      <w:lvlJc w:val="left"/>
      <w:pPr>
        <w:tabs>
          <w:tab w:val="left" w:pos="879"/>
        </w:tabs>
        <w:ind w:left="3453" w:hanging="253"/>
      </w:pPr>
      <w:rPr>
        <w:rFonts w:hAnsi="Arial Unicode MS"/>
        <w:caps w:val="0"/>
        <w:smallCaps w:val="0"/>
        <w:strike w:val="0"/>
        <w:dstrike w:val="0"/>
        <w:outline w:val="0"/>
        <w:emboss w:val="0"/>
        <w:imprint w:val="0"/>
        <w:spacing w:val="0"/>
        <w:w w:val="100"/>
        <w:kern w:val="0"/>
        <w:position w:val="0"/>
        <w:highlight w:val="none"/>
        <w:vertAlign w:val="baseline"/>
      </w:rPr>
    </w:lvl>
    <w:lvl w:ilvl="5" w:tplc="8C669AD6">
      <w:start w:val="1"/>
      <w:numFmt w:val="decimal"/>
      <w:lvlText w:val="%6."/>
      <w:lvlJc w:val="left"/>
      <w:pPr>
        <w:tabs>
          <w:tab w:val="left" w:pos="879"/>
        </w:tabs>
        <w:ind w:left="4253" w:hanging="253"/>
      </w:pPr>
      <w:rPr>
        <w:rFonts w:hAnsi="Arial Unicode MS"/>
        <w:caps w:val="0"/>
        <w:smallCaps w:val="0"/>
        <w:strike w:val="0"/>
        <w:dstrike w:val="0"/>
        <w:outline w:val="0"/>
        <w:emboss w:val="0"/>
        <w:imprint w:val="0"/>
        <w:spacing w:val="0"/>
        <w:w w:val="100"/>
        <w:kern w:val="0"/>
        <w:position w:val="0"/>
        <w:highlight w:val="none"/>
        <w:vertAlign w:val="baseline"/>
      </w:rPr>
    </w:lvl>
    <w:lvl w:ilvl="6" w:tplc="7E5044B6">
      <w:start w:val="1"/>
      <w:numFmt w:val="decimal"/>
      <w:lvlText w:val="%7."/>
      <w:lvlJc w:val="left"/>
      <w:pPr>
        <w:tabs>
          <w:tab w:val="left" w:pos="879"/>
        </w:tabs>
        <w:ind w:left="5053" w:hanging="253"/>
      </w:pPr>
      <w:rPr>
        <w:rFonts w:hAnsi="Arial Unicode MS"/>
        <w:caps w:val="0"/>
        <w:smallCaps w:val="0"/>
        <w:strike w:val="0"/>
        <w:dstrike w:val="0"/>
        <w:outline w:val="0"/>
        <w:emboss w:val="0"/>
        <w:imprint w:val="0"/>
        <w:spacing w:val="0"/>
        <w:w w:val="100"/>
        <w:kern w:val="0"/>
        <w:position w:val="0"/>
        <w:highlight w:val="none"/>
        <w:vertAlign w:val="baseline"/>
      </w:rPr>
    </w:lvl>
    <w:lvl w:ilvl="7" w:tplc="5016CD42">
      <w:start w:val="1"/>
      <w:numFmt w:val="decimal"/>
      <w:lvlText w:val="%8."/>
      <w:lvlJc w:val="left"/>
      <w:pPr>
        <w:tabs>
          <w:tab w:val="left" w:pos="879"/>
        </w:tabs>
        <w:ind w:left="5853" w:hanging="253"/>
      </w:pPr>
      <w:rPr>
        <w:rFonts w:hAnsi="Arial Unicode MS"/>
        <w:caps w:val="0"/>
        <w:smallCaps w:val="0"/>
        <w:strike w:val="0"/>
        <w:dstrike w:val="0"/>
        <w:outline w:val="0"/>
        <w:emboss w:val="0"/>
        <w:imprint w:val="0"/>
        <w:spacing w:val="0"/>
        <w:w w:val="100"/>
        <w:kern w:val="0"/>
        <w:position w:val="0"/>
        <w:highlight w:val="none"/>
        <w:vertAlign w:val="baseline"/>
      </w:rPr>
    </w:lvl>
    <w:lvl w:ilvl="8" w:tplc="D222F6F2">
      <w:start w:val="1"/>
      <w:numFmt w:val="decimal"/>
      <w:lvlText w:val="%9."/>
      <w:lvlJc w:val="left"/>
      <w:pPr>
        <w:tabs>
          <w:tab w:val="left" w:pos="879"/>
        </w:tabs>
        <w:ind w:left="6653" w:hanging="25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3F6701C4"/>
    <w:multiLevelType w:val="hybridMultilevel"/>
    <w:tmpl w:val="DBAAA488"/>
    <w:styleLink w:val="ImportedStyle30"/>
    <w:lvl w:ilvl="0" w:tplc="6108FDE2">
      <w:start w:val="1"/>
      <w:numFmt w:val="bullet"/>
      <w:lvlText w:val="•"/>
      <w:lvlJc w:val="left"/>
      <w:pPr>
        <w:ind w:left="521" w:hanging="189"/>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8A8471A6">
      <w:start w:val="1"/>
      <w:numFmt w:val="bullet"/>
      <w:lvlText w:val="•"/>
      <w:lvlJc w:val="left"/>
      <w:pPr>
        <w:ind w:left="1589" w:hanging="291"/>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5AF8774A">
      <w:start w:val="1"/>
      <w:numFmt w:val="bullet"/>
      <w:lvlText w:val="•"/>
      <w:lvlJc w:val="left"/>
      <w:pPr>
        <w:ind w:left="2657"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CFB4DEC4">
      <w:start w:val="1"/>
      <w:numFmt w:val="bullet"/>
      <w:lvlText w:val="•"/>
      <w:lvlJc w:val="left"/>
      <w:pPr>
        <w:ind w:left="3604"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C5CA4CEE">
      <w:start w:val="1"/>
      <w:numFmt w:val="bullet"/>
      <w:lvlText w:val="•"/>
      <w:lvlJc w:val="left"/>
      <w:pPr>
        <w:ind w:left="4551"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A6605534">
      <w:start w:val="1"/>
      <w:numFmt w:val="bullet"/>
      <w:lvlText w:val="•"/>
      <w:lvlJc w:val="left"/>
      <w:pPr>
        <w:ind w:left="5497"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1A1869B2">
      <w:start w:val="1"/>
      <w:numFmt w:val="bullet"/>
      <w:lvlText w:val="•"/>
      <w:lvlJc w:val="left"/>
      <w:pPr>
        <w:ind w:left="6444"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6382FFE4">
      <w:start w:val="1"/>
      <w:numFmt w:val="bullet"/>
      <w:lvlText w:val="•"/>
      <w:lvlJc w:val="left"/>
      <w:pPr>
        <w:ind w:left="7391"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9612BC8A">
      <w:start w:val="1"/>
      <w:numFmt w:val="bullet"/>
      <w:lvlText w:val="•"/>
      <w:lvlJc w:val="left"/>
      <w:pPr>
        <w:ind w:left="8337"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5" w15:restartNumberingAfterBreak="0">
    <w:nsid w:val="466B3B9D"/>
    <w:multiLevelType w:val="hybridMultilevel"/>
    <w:tmpl w:val="4F409E20"/>
    <w:numStyleLink w:val="ImportedStyle3"/>
  </w:abstractNum>
  <w:abstractNum w:abstractNumId="6" w15:restartNumberingAfterBreak="0">
    <w:nsid w:val="60B43457"/>
    <w:multiLevelType w:val="hybridMultilevel"/>
    <w:tmpl w:val="4F409E20"/>
    <w:styleLink w:val="ImportedStyle3"/>
    <w:lvl w:ilvl="0" w:tplc="AB04417A">
      <w:start w:val="1"/>
      <w:numFmt w:val="decimal"/>
      <w:lvlText w:val="%1."/>
      <w:lvlJc w:val="left"/>
      <w:pPr>
        <w:tabs>
          <w:tab w:val="left" w:pos="431"/>
        </w:tabs>
        <w:ind w:left="417" w:hanging="25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71B6AC4E">
      <w:start w:val="1"/>
      <w:numFmt w:val="decimal"/>
      <w:lvlText w:val="(%2)"/>
      <w:lvlJc w:val="left"/>
      <w:pPr>
        <w:tabs>
          <w:tab w:val="left" w:pos="417"/>
          <w:tab w:val="left" w:pos="431"/>
        </w:tabs>
        <w:ind w:left="1604"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C87CC93C">
      <w:start w:val="1"/>
      <w:numFmt w:val="decimal"/>
      <w:lvlText w:val="(%3)"/>
      <w:lvlJc w:val="left"/>
      <w:pPr>
        <w:tabs>
          <w:tab w:val="left" w:pos="417"/>
          <w:tab w:val="left" w:pos="431"/>
        </w:tabs>
        <w:ind w:left="2743"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B3AC58A0">
      <w:start w:val="1"/>
      <w:numFmt w:val="decimal"/>
      <w:lvlText w:val="(%4)"/>
      <w:lvlJc w:val="left"/>
      <w:pPr>
        <w:tabs>
          <w:tab w:val="left" w:pos="417"/>
          <w:tab w:val="left" w:pos="431"/>
        </w:tabs>
        <w:ind w:left="3882"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8C9A5796">
      <w:start w:val="1"/>
      <w:numFmt w:val="decimal"/>
      <w:lvlText w:val="(%5)"/>
      <w:lvlJc w:val="left"/>
      <w:pPr>
        <w:tabs>
          <w:tab w:val="left" w:pos="417"/>
          <w:tab w:val="left" w:pos="431"/>
        </w:tabs>
        <w:ind w:left="5021"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AE36EBE6">
      <w:start w:val="1"/>
      <w:numFmt w:val="decimal"/>
      <w:lvlText w:val="(%6)"/>
      <w:lvlJc w:val="left"/>
      <w:pPr>
        <w:tabs>
          <w:tab w:val="left" w:pos="417"/>
          <w:tab w:val="left" w:pos="431"/>
        </w:tabs>
        <w:ind w:left="6160"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654A3554">
      <w:start w:val="1"/>
      <w:numFmt w:val="decimal"/>
      <w:lvlText w:val="(%7)"/>
      <w:lvlJc w:val="left"/>
      <w:pPr>
        <w:tabs>
          <w:tab w:val="left" w:pos="417"/>
          <w:tab w:val="left" w:pos="431"/>
        </w:tabs>
        <w:ind w:left="7299"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4CFAA7CA">
      <w:start w:val="1"/>
      <w:numFmt w:val="decimal"/>
      <w:lvlText w:val="(%8)"/>
      <w:lvlJc w:val="left"/>
      <w:pPr>
        <w:tabs>
          <w:tab w:val="left" w:pos="417"/>
          <w:tab w:val="left" w:pos="431"/>
        </w:tabs>
        <w:ind w:left="8438"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88CEE790">
      <w:start w:val="1"/>
      <w:numFmt w:val="decimal"/>
      <w:lvlText w:val="(%9)"/>
      <w:lvlJc w:val="left"/>
      <w:pPr>
        <w:tabs>
          <w:tab w:val="left" w:pos="417"/>
          <w:tab w:val="left" w:pos="431"/>
        </w:tabs>
        <w:ind w:left="9577"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6AA15D83"/>
    <w:multiLevelType w:val="hybridMultilevel"/>
    <w:tmpl w:val="699CE6E6"/>
    <w:numStyleLink w:val="Numbered"/>
  </w:abstractNum>
  <w:abstractNum w:abstractNumId="8" w15:restartNumberingAfterBreak="0">
    <w:nsid w:val="6D1A58F9"/>
    <w:multiLevelType w:val="hybridMultilevel"/>
    <w:tmpl w:val="0480F9A6"/>
    <w:styleLink w:val="Bullets"/>
    <w:lvl w:ilvl="0" w:tplc="DAE63EBC">
      <w:start w:val="1"/>
      <w:numFmt w:val="bullet"/>
      <w:lvlText w:val="•"/>
      <w:lvlJc w:val="left"/>
      <w:pPr>
        <w:ind w:left="909" w:hanging="189"/>
      </w:pPr>
      <w:rPr>
        <w:rFonts w:hAnsi="Arial Unicode MS"/>
        <w:caps w:val="0"/>
        <w:smallCaps w:val="0"/>
        <w:strike w:val="0"/>
        <w:dstrike w:val="0"/>
        <w:outline w:val="0"/>
        <w:emboss w:val="0"/>
        <w:imprint w:val="0"/>
        <w:spacing w:val="0"/>
        <w:w w:val="100"/>
        <w:kern w:val="0"/>
        <w:position w:val="0"/>
        <w:highlight w:val="none"/>
        <w:vertAlign w:val="baseline"/>
      </w:rPr>
    </w:lvl>
    <w:lvl w:ilvl="1" w:tplc="39D409BE">
      <w:start w:val="1"/>
      <w:numFmt w:val="bullet"/>
      <w:lvlText w:val="•"/>
      <w:lvlJc w:val="left"/>
      <w:pPr>
        <w:ind w:left="1509" w:hanging="189"/>
      </w:pPr>
      <w:rPr>
        <w:rFonts w:hAnsi="Arial Unicode MS"/>
        <w:caps w:val="0"/>
        <w:smallCaps w:val="0"/>
        <w:strike w:val="0"/>
        <w:dstrike w:val="0"/>
        <w:outline w:val="0"/>
        <w:emboss w:val="0"/>
        <w:imprint w:val="0"/>
        <w:spacing w:val="0"/>
        <w:w w:val="100"/>
        <w:kern w:val="0"/>
        <w:position w:val="0"/>
        <w:highlight w:val="none"/>
        <w:vertAlign w:val="baseline"/>
      </w:rPr>
    </w:lvl>
    <w:lvl w:ilvl="2" w:tplc="314ED946">
      <w:start w:val="1"/>
      <w:numFmt w:val="bullet"/>
      <w:lvlText w:val="•"/>
      <w:lvlJc w:val="left"/>
      <w:pPr>
        <w:ind w:left="2109" w:hanging="189"/>
      </w:pPr>
      <w:rPr>
        <w:rFonts w:hAnsi="Arial Unicode MS"/>
        <w:caps w:val="0"/>
        <w:smallCaps w:val="0"/>
        <w:strike w:val="0"/>
        <w:dstrike w:val="0"/>
        <w:outline w:val="0"/>
        <w:emboss w:val="0"/>
        <w:imprint w:val="0"/>
        <w:spacing w:val="0"/>
        <w:w w:val="100"/>
        <w:kern w:val="0"/>
        <w:position w:val="0"/>
        <w:highlight w:val="none"/>
        <w:vertAlign w:val="baseline"/>
      </w:rPr>
    </w:lvl>
    <w:lvl w:ilvl="3" w:tplc="FB0231BC">
      <w:start w:val="1"/>
      <w:numFmt w:val="bullet"/>
      <w:lvlText w:val="•"/>
      <w:lvlJc w:val="left"/>
      <w:pPr>
        <w:ind w:left="2709" w:hanging="189"/>
      </w:pPr>
      <w:rPr>
        <w:rFonts w:hAnsi="Arial Unicode MS"/>
        <w:caps w:val="0"/>
        <w:smallCaps w:val="0"/>
        <w:strike w:val="0"/>
        <w:dstrike w:val="0"/>
        <w:outline w:val="0"/>
        <w:emboss w:val="0"/>
        <w:imprint w:val="0"/>
        <w:spacing w:val="0"/>
        <w:w w:val="100"/>
        <w:kern w:val="0"/>
        <w:position w:val="0"/>
        <w:highlight w:val="none"/>
        <w:vertAlign w:val="baseline"/>
      </w:rPr>
    </w:lvl>
    <w:lvl w:ilvl="4" w:tplc="53F2F13A">
      <w:start w:val="1"/>
      <w:numFmt w:val="bullet"/>
      <w:lvlText w:val="•"/>
      <w:lvlJc w:val="left"/>
      <w:pPr>
        <w:ind w:left="3309" w:hanging="189"/>
      </w:pPr>
      <w:rPr>
        <w:rFonts w:hAnsi="Arial Unicode MS"/>
        <w:caps w:val="0"/>
        <w:smallCaps w:val="0"/>
        <w:strike w:val="0"/>
        <w:dstrike w:val="0"/>
        <w:outline w:val="0"/>
        <w:emboss w:val="0"/>
        <w:imprint w:val="0"/>
        <w:spacing w:val="0"/>
        <w:w w:val="100"/>
        <w:kern w:val="0"/>
        <w:position w:val="0"/>
        <w:highlight w:val="none"/>
        <w:vertAlign w:val="baseline"/>
      </w:rPr>
    </w:lvl>
    <w:lvl w:ilvl="5" w:tplc="DBEA181A">
      <w:start w:val="1"/>
      <w:numFmt w:val="bullet"/>
      <w:lvlText w:val="•"/>
      <w:lvlJc w:val="left"/>
      <w:pPr>
        <w:ind w:left="3909" w:hanging="189"/>
      </w:pPr>
      <w:rPr>
        <w:rFonts w:hAnsi="Arial Unicode MS"/>
        <w:caps w:val="0"/>
        <w:smallCaps w:val="0"/>
        <w:strike w:val="0"/>
        <w:dstrike w:val="0"/>
        <w:outline w:val="0"/>
        <w:emboss w:val="0"/>
        <w:imprint w:val="0"/>
        <w:spacing w:val="0"/>
        <w:w w:val="100"/>
        <w:kern w:val="0"/>
        <w:position w:val="0"/>
        <w:highlight w:val="none"/>
        <w:vertAlign w:val="baseline"/>
      </w:rPr>
    </w:lvl>
    <w:lvl w:ilvl="6" w:tplc="DE0AA05C">
      <w:start w:val="1"/>
      <w:numFmt w:val="bullet"/>
      <w:lvlText w:val="•"/>
      <w:lvlJc w:val="left"/>
      <w:pPr>
        <w:ind w:left="4509" w:hanging="189"/>
      </w:pPr>
      <w:rPr>
        <w:rFonts w:hAnsi="Arial Unicode MS"/>
        <w:caps w:val="0"/>
        <w:smallCaps w:val="0"/>
        <w:strike w:val="0"/>
        <w:dstrike w:val="0"/>
        <w:outline w:val="0"/>
        <w:emboss w:val="0"/>
        <w:imprint w:val="0"/>
        <w:spacing w:val="0"/>
        <w:w w:val="100"/>
        <w:kern w:val="0"/>
        <w:position w:val="0"/>
        <w:highlight w:val="none"/>
        <w:vertAlign w:val="baseline"/>
      </w:rPr>
    </w:lvl>
    <w:lvl w:ilvl="7" w:tplc="96FE09FE">
      <w:start w:val="1"/>
      <w:numFmt w:val="bullet"/>
      <w:lvlText w:val="•"/>
      <w:lvlJc w:val="left"/>
      <w:pPr>
        <w:ind w:left="5109" w:hanging="189"/>
      </w:pPr>
      <w:rPr>
        <w:rFonts w:hAnsi="Arial Unicode MS"/>
        <w:caps w:val="0"/>
        <w:smallCaps w:val="0"/>
        <w:strike w:val="0"/>
        <w:dstrike w:val="0"/>
        <w:outline w:val="0"/>
        <w:emboss w:val="0"/>
        <w:imprint w:val="0"/>
        <w:spacing w:val="0"/>
        <w:w w:val="100"/>
        <w:kern w:val="0"/>
        <w:position w:val="0"/>
        <w:highlight w:val="none"/>
        <w:vertAlign w:val="baseline"/>
      </w:rPr>
    </w:lvl>
    <w:lvl w:ilvl="8" w:tplc="A83EFB3E">
      <w:start w:val="1"/>
      <w:numFmt w:val="bullet"/>
      <w:lvlText w:val="•"/>
      <w:lvlJc w:val="left"/>
      <w:pPr>
        <w:ind w:left="5709" w:hanging="18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7912025A"/>
    <w:multiLevelType w:val="hybridMultilevel"/>
    <w:tmpl w:val="1A664446"/>
    <w:numStyleLink w:val="Lettered"/>
  </w:abstractNum>
  <w:num w:numId="1" w16cid:durableId="1641031324">
    <w:abstractNumId w:val="1"/>
  </w:num>
  <w:num w:numId="2" w16cid:durableId="747726733">
    <w:abstractNumId w:val="9"/>
  </w:num>
  <w:num w:numId="3" w16cid:durableId="855115604">
    <w:abstractNumId w:val="3"/>
  </w:num>
  <w:num w:numId="4" w16cid:durableId="472135">
    <w:abstractNumId w:val="7"/>
  </w:num>
  <w:num w:numId="5" w16cid:durableId="913196910">
    <w:abstractNumId w:val="7"/>
    <w:lvlOverride w:ilvl="0">
      <w:startOverride w:val="1"/>
    </w:lvlOverride>
  </w:num>
  <w:num w:numId="6" w16cid:durableId="661615801">
    <w:abstractNumId w:val="6"/>
  </w:num>
  <w:num w:numId="7" w16cid:durableId="136148792">
    <w:abstractNumId w:val="5"/>
  </w:num>
  <w:num w:numId="8" w16cid:durableId="504638893">
    <w:abstractNumId w:val="9"/>
    <w:lvlOverride w:ilvl="0">
      <w:startOverride w:val="1"/>
      <w:lvl w:ilvl="0" w:tplc="243A399A">
        <w:start w:val="1"/>
        <w:numFmt w:val="upperLetter"/>
        <w:lvlText w:val="%1."/>
        <w:lvlJc w:val="left"/>
        <w:pPr>
          <w:ind w:left="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5CDA7956">
        <w:start w:val="1"/>
        <w:numFmt w:val="upperLetter"/>
        <w:lvlText w:val="%2."/>
        <w:lvlJc w:val="left"/>
        <w:pPr>
          <w:ind w:left="1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45AEB504">
        <w:start w:val="1"/>
        <w:numFmt w:val="upperLetter"/>
        <w:lvlText w:val="%3."/>
        <w:lvlJc w:val="left"/>
        <w:pPr>
          <w:ind w:left="2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EE561192">
        <w:start w:val="1"/>
        <w:numFmt w:val="upperLetter"/>
        <w:lvlText w:val="%4."/>
        <w:lvlJc w:val="left"/>
        <w:pPr>
          <w:ind w:left="3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6778E5C2">
        <w:start w:val="1"/>
        <w:numFmt w:val="upperLetter"/>
        <w:lvlText w:val="%5."/>
        <w:lvlJc w:val="left"/>
        <w:pPr>
          <w:ind w:left="4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DAE082DC">
        <w:start w:val="1"/>
        <w:numFmt w:val="upperLetter"/>
        <w:lvlText w:val="%6."/>
        <w:lvlJc w:val="left"/>
        <w:pPr>
          <w:ind w:left="5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B2F84788">
        <w:start w:val="1"/>
        <w:numFmt w:val="upperLetter"/>
        <w:lvlText w:val="%7."/>
        <w:lvlJc w:val="left"/>
        <w:pPr>
          <w:ind w:left="6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CCE182C">
        <w:start w:val="1"/>
        <w:numFmt w:val="upperLetter"/>
        <w:lvlText w:val="%8."/>
        <w:lvlJc w:val="left"/>
        <w:pPr>
          <w:ind w:left="7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D4963B7A">
        <w:start w:val="1"/>
        <w:numFmt w:val="upperLetter"/>
        <w:lvlText w:val="%9."/>
        <w:lvlJc w:val="left"/>
        <w:pPr>
          <w:ind w:left="8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9" w16cid:durableId="566577954">
    <w:abstractNumId w:val="8"/>
  </w:num>
  <w:num w:numId="10" w16cid:durableId="529028384">
    <w:abstractNumId w:val="2"/>
  </w:num>
  <w:num w:numId="11" w16cid:durableId="1560944048">
    <w:abstractNumId w:val="2"/>
    <w:lvlOverride w:ilvl="0">
      <w:lvl w:ilvl="0" w:tplc="B3B2232C">
        <w:start w:val="1"/>
        <w:numFmt w:val="bullet"/>
        <w:lvlText w:val="•"/>
        <w:lvlJc w:val="left"/>
        <w:pPr>
          <w:ind w:left="909" w:hanging="1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C8FE55AE">
        <w:start w:val="1"/>
        <w:numFmt w:val="bullet"/>
        <w:lvlText w:val="‣"/>
        <w:lvlJc w:val="left"/>
        <w:pPr>
          <w:tabs>
            <w:tab w:val="num" w:pos="2229"/>
          </w:tabs>
          <w:ind w:left="1869" w:firstLine="1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723E26BE">
        <w:start w:val="1"/>
        <w:numFmt w:val="bullet"/>
        <w:lvlText w:val="•"/>
        <w:lvlJc w:val="left"/>
        <w:pPr>
          <w:tabs>
            <w:tab w:val="num" w:pos="2829"/>
          </w:tabs>
          <w:ind w:left="2469" w:firstLine="1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B8506144">
        <w:start w:val="1"/>
        <w:numFmt w:val="bullet"/>
        <w:lvlText w:val="•"/>
        <w:lvlJc w:val="left"/>
        <w:pPr>
          <w:tabs>
            <w:tab w:val="num" w:pos="3429"/>
          </w:tabs>
          <w:ind w:left="3069" w:firstLine="1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F33AB4F0">
        <w:start w:val="1"/>
        <w:numFmt w:val="bullet"/>
        <w:lvlText w:val="•"/>
        <w:lvlJc w:val="left"/>
        <w:pPr>
          <w:tabs>
            <w:tab w:val="num" w:pos="4029"/>
          </w:tabs>
          <w:ind w:left="3669" w:firstLine="1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F9D4F3D4">
        <w:start w:val="1"/>
        <w:numFmt w:val="bullet"/>
        <w:lvlText w:val="•"/>
        <w:lvlJc w:val="left"/>
        <w:pPr>
          <w:tabs>
            <w:tab w:val="num" w:pos="4629"/>
          </w:tabs>
          <w:ind w:left="4269" w:firstLine="1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97029922">
        <w:start w:val="1"/>
        <w:numFmt w:val="bullet"/>
        <w:lvlText w:val="•"/>
        <w:lvlJc w:val="left"/>
        <w:pPr>
          <w:tabs>
            <w:tab w:val="num" w:pos="5229"/>
          </w:tabs>
          <w:ind w:left="4869" w:firstLine="1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4C1642D0">
        <w:start w:val="1"/>
        <w:numFmt w:val="bullet"/>
        <w:lvlText w:val="•"/>
        <w:lvlJc w:val="left"/>
        <w:pPr>
          <w:tabs>
            <w:tab w:val="num" w:pos="5829"/>
          </w:tabs>
          <w:ind w:left="5469" w:firstLine="1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7ADA6B8C">
        <w:start w:val="1"/>
        <w:numFmt w:val="bullet"/>
        <w:lvlText w:val="•"/>
        <w:lvlJc w:val="left"/>
        <w:pPr>
          <w:tabs>
            <w:tab w:val="num" w:pos="6429"/>
          </w:tabs>
          <w:ind w:left="6069" w:firstLine="17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2" w16cid:durableId="20320729">
    <w:abstractNumId w:val="2"/>
    <w:lvlOverride w:ilvl="0">
      <w:lvl w:ilvl="0" w:tplc="B3B2232C">
        <w:start w:val="1"/>
        <w:numFmt w:val="bullet"/>
        <w:lvlText w:val="•"/>
        <w:lvlJc w:val="left"/>
        <w:pPr>
          <w:ind w:left="909" w:hanging="1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C8FE55AE">
        <w:start w:val="1"/>
        <w:numFmt w:val="bullet"/>
        <w:lvlText w:val="‣"/>
        <w:lvlJc w:val="left"/>
        <w:pPr>
          <w:tabs>
            <w:tab w:val="num" w:pos="2229"/>
          </w:tabs>
          <w:ind w:left="1509" w:firstLine="53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723E26BE">
        <w:start w:val="1"/>
        <w:numFmt w:val="bullet"/>
        <w:lvlText w:val="•"/>
        <w:lvlJc w:val="left"/>
        <w:pPr>
          <w:tabs>
            <w:tab w:val="num" w:pos="2829"/>
          </w:tabs>
          <w:ind w:left="2109" w:firstLine="53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B8506144">
        <w:start w:val="1"/>
        <w:numFmt w:val="bullet"/>
        <w:lvlText w:val="•"/>
        <w:lvlJc w:val="left"/>
        <w:pPr>
          <w:tabs>
            <w:tab w:val="num" w:pos="3429"/>
          </w:tabs>
          <w:ind w:left="2709" w:firstLine="53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F33AB4F0">
        <w:start w:val="1"/>
        <w:numFmt w:val="bullet"/>
        <w:lvlText w:val="•"/>
        <w:lvlJc w:val="left"/>
        <w:pPr>
          <w:tabs>
            <w:tab w:val="num" w:pos="4029"/>
          </w:tabs>
          <w:ind w:left="3309" w:firstLine="53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F9D4F3D4">
        <w:start w:val="1"/>
        <w:numFmt w:val="bullet"/>
        <w:lvlText w:val="•"/>
        <w:lvlJc w:val="left"/>
        <w:pPr>
          <w:tabs>
            <w:tab w:val="num" w:pos="4629"/>
          </w:tabs>
          <w:ind w:left="3909" w:firstLine="53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97029922">
        <w:start w:val="1"/>
        <w:numFmt w:val="bullet"/>
        <w:lvlText w:val="•"/>
        <w:lvlJc w:val="left"/>
        <w:pPr>
          <w:tabs>
            <w:tab w:val="num" w:pos="5229"/>
          </w:tabs>
          <w:ind w:left="4509" w:firstLine="53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4C1642D0">
        <w:start w:val="1"/>
        <w:numFmt w:val="bullet"/>
        <w:lvlText w:val="•"/>
        <w:lvlJc w:val="left"/>
        <w:pPr>
          <w:tabs>
            <w:tab w:val="num" w:pos="5829"/>
          </w:tabs>
          <w:ind w:left="5109" w:firstLine="53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7ADA6B8C">
        <w:start w:val="1"/>
        <w:numFmt w:val="bullet"/>
        <w:lvlText w:val="•"/>
        <w:lvlJc w:val="left"/>
        <w:pPr>
          <w:tabs>
            <w:tab w:val="num" w:pos="6429"/>
          </w:tabs>
          <w:ind w:left="5709" w:firstLine="53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3" w16cid:durableId="205140412">
    <w:abstractNumId w:val="2"/>
    <w:lvlOverride w:ilvl="0">
      <w:lvl w:ilvl="0" w:tplc="B3B2232C">
        <w:start w:val="1"/>
        <w:numFmt w:val="bullet"/>
        <w:lvlText w:val="•"/>
        <w:lvlJc w:val="left"/>
        <w:pPr>
          <w:ind w:left="909" w:hanging="1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C8FE55AE">
        <w:start w:val="1"/>
        <w:numFmt w:val="bullet"/>
        <w:lvlText w:val="‣"/>
        <w:lvlJc w:val="left"/>
        <w:pPr>
          <w:ind w:left="2229" w:hanging="1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723E26BE">
        <w:start w:val="1"/>
        <w:numFmt w:val="bullet"/>
        <w:lvlText w:val="‣"/>
        <w:lvlJc w:val="left"/>
        <w:pPr>
          <w:ind w:left="2829" w:hanging="1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B8506144">
        <w:start w:val="1"/>
        <w:numFmt w:val="bullet"/>
        <w:lvlText w:val="•"/>
        <w:lvlJc w:val="left"/>
        <w:pPr>
          <w:ind w:left="3429" w:hanging="1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F33AB4F0">
        <w:start w:val="1"/>
        <w:numFmt w:val="bullet"/>
        <w:lvlText w:val="•"/>
        <w:lvlJc w:val="left"/>
        <w:pPr>
          <w:ind w:left="4029" w:hanging="1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F9D4F3D4">
        <w:start w:val="1"/>
        <w:numFmt w:val="bullet"/>
        <w:lvlText w:val="•"/>
        <w:lvlJc w:val="left"/>
        <w:pPr>
          <w:ind w:left="4629" w:hanging="1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97029922">
        <w:start w:val="1"/>
        <w:numFmt w:val="bullet"/>
        <w:lvlText w:val="•"/>
        <w:lvlJc w:val="left"/>
        <w:pPr>
          <w:ind w:left="5229" w:hanging="1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4C1642D0">
        <w:start w:val="1"/>
        <w:numFmt w:val="bullet"/>
        <w:lvlText w:val="•"/>
        <w:lvlJc w:val="left"/>
        <w:pPr>
          <w:ind w:left="5829" w:hanging="18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7ADA6B8C">
        <w:start w:val="1"/>
        <w:numFmt w:val="bullet"/>
        <w:lvlText w:val="•"/>
        <w:lvlJc w:val="left"/>
        <w:pPr>
          <w:ind w:left="6429" w:hanging="18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4" w16cid:durableId="265617500">
    <w:abstractNumId w:val="9"/>
    <w:lvlOverride w:ilvl="0">
      <w:startOverride w:val="1"/>
      <w:lvl w:ilvl="0" w:tplc="243A399A">
        <w:start w:val="1"/>
        <w:numFmt w:val="upperLetter"/>
        <w:lvlText w:val="%1."/>
        <w:lvlJc w:val="left"/>
        <w:pPr>
          <w:ind w:left="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2"/>
      <w:lvl w:ilvl="1" w:tplc="5CDA7956">
        <w:start w:val="2"/>
        <w:numFmt w:val="upperLetter"/>
        <w:lvlText w:val="%2."/>
        <w:lvlJc w:val="left"/>
        <w:pPr>
          <w:tabs>
            <w:tab w:val="left" w:pos="418"/>
            <w:tab w:val="num" w:pos="1316"/>
          </w:tabs>
          <w:ind w:left="1676" w:hanging="67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45AEB504">
        <w:start w:val="1"/>
        <w:numFmt w:val="upperLetter"/>
        <w:lvlText w:val="%3."/>
        <w:lvlJc w:val="left"/>
        <w:pPr>
          <w:tabs>
            <w:tab w:val="left" w:pos="418"/>
            <w:tab w:val="num" w:pos="2342"/>
          </w:tabs>
          <w:ind w:left="2702" w:hanging="7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EE561192">
        <w:start w:val="1"/>
        <w:numFmt w:val="upperLetter"/>
        <w:lvlText w:val="%4."/>
        <w:lvlJc w:val="left"/>
        <w:pPr>
          <w:tabs>
            <w:tab w:val="left" w:pos="418"/>
            <w:tab w:val="num" w:pos="3342"/>
          </w:tabs>
          <w:ind w:left="3702" w:hanging="7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6778E5C2">
        <w:start w:val="1"/>
        <w:numFmt w:val="upperLetter"/>
        <w:lvlText w:val="%5."/>
        <w:lvlJc w:val="left"/>
        <w:pPr>
          <w:tabs>
            <w:tab w:val="left" w:pos="418"/>
            <w:tab w:val="num" w:pos="4342"/>
          </w:tabs>
          <w:ind w:left="4702" w:hanging="7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DAE082DC">
        <w:start w:val="1"/>
        <w:numFmt w:val="upperLetter"/>
        <w:lvlText w:val="%6."/>
        <w:lvlJc w:val="left"/>
        <w:pPr>
          <w:tabs>
            <w:tab w:val="left" w:pos="418"/>
            <w:tab w:val="num" w:pos="5342"/>
          </w:tabs>
          <w:ind w:left="5702" w:hanging="7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B2F84788">
        <w:start w:val="1"/>
        <w:numFmt w:val="upperLetter"/>
        <w:lvlText w:val="%7."/>
        <w:lvlJc w:val="left"/>
        <w:pPr>
          <w:tabs>
            <w:tab w:val="left" w:pos="418"/>
            <w:tab w:val="num" w:pos="6342"/>
          </w:tabs>
          <w:ind w:left="6702" w:hanging="7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CCE182C">
        <w:start w:val="1"/>
        <w:numFmt w:val="upperLetter"/>
        <w:lvlText w:val="%8."/>
        <w:lvlJc w:val="left"/>
        <w:pPr>
          <w:tabs>
            <w:tab w:val="left" w:pos="418"/>
            <w:tab w:val="num" w:pos="7342"/>
          </w:tabs>
          <w:ind w:left="7702" w:hanging="7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D4963B7A">
        <w:start w:val="1"/>
        <w:numFmt w:val="upperLetter"/>
        <w:lvlText w:val="%9."/>
        <w:lvlJc w:val="left"/>
        <w:pPr>
          <w:tabs>
            <w:tab w:val="left" w:pos="418"/>
            <w:tab w:val="num" w:pos="8342"/>
          </w:tabs>
          <w:ind w:left="8702" w:hanging="702"/>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5" w16cid:durableId="1734618826">
    <w:abstractNumId w:val="4"/>
  </w:num>
  <w:num w:numId="16" w16cid:durableId="1946618039">
    <w:abstractNumId w:val="0"/>
  </w:num>
  <w:num w:numId="17" w16cid:durableId="1446926166">
    <w:abstractNumId w:val="5"/>
    <w:lvlOverride w:ilvl="0">
      <w:lvl w:ilvl="0" w:tplc="E2846714">
        <w:start w:val="1"/>
        <w:numFmt w:val="decimal"/>
        <w:lvlText w:val="%1."/>
        <w:lvlJc w:val="left"/>
        <w:pPr>
          <w:ind w:left="418" w:hanging="25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3"/>
          <w:szCs w:val="33"/>
          <w:highlight w:val="none"/>
          <w:vertAlign w:val="baseline"/>
        </w:rPr>
      </w:lvl>
    </w:lvlOverride>
    <w:lvlOverride w:ilvl="1">
      <w:lvl w:ilvl="1" w:tplc="FB22D408">
        <w:start w:val="1"/>
        <w:numFmt w:val="decimal"/>
        <w:lvlText w:val="(%2)"/>
        <w:lvlJc w:val="left"/>
        <w:pPr>
          <w:ind w:left="1642" w:hanging="49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3"/>
          <w:szCs w:val="33"/>
          <w:highlight w:val="none"/>
          <w:vertAlign w:val="baseline"/>
        </w:rPr>
      </w:lvl>
    </w:lvlOverride>
    <w:lvlOverride w:ilvl="2">
      <w:lvl w:ilvl="2" w:tplc="E408B63A">
        <w:start w:val="1"/>
        <w:numFmt w:val="decimal"/>
        <w:lvlText w:val="(%3)"/>
        <w:lvlJc w:val="left"/>
        <w:pPr>
          <w:ind w:left="2793" w:hanging="49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3"/>
          <w:szCs w:val="33"/>
          <w:highlight w:val="none"/>
          <w:vertAlign w:val="baseline"/>
        </w:rPr>
      </w:lvl>
    </w:lvlOverride>
    <w:lvlOverride w:ilvl="3">
      <w:lvl w:ilvl="3" w:tplc="7FB4ADA2">
        <w:start w:val="1"/>
        <w:numFmt w:val="decimal"/>
        <w:lvlText w:val="(%4)"/>
        <w:lvlJc w:val="left"/>
        <w:pPr>
          <w:ind w:left="3944" w:hanging="49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3"/>
          <w:szCs w:val="33"/>
          <w:highlight w:val="none"/>
          <w:vertAlign w:val="baseline"/>
        </w:rPr>
      </w:lvl>
    </w:lvlOverride>
    <w:lvlOverride w:ilvl="4">
      <w:lvl w:ilvl="4" w:tplc="A6A8FADA">
        <w:start w:val="1"/>
        <w:numFmt w:val="decimal"/>
        <w:lvlText w:val="(%5)"/>
        <w:lvlJc w:val="left"/>
        <w:pPr>
          <w:ind w:left="5095" w:hanging="49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3"/>
          <w:szCs w:val="33"/>
          <w:highlight w:val="none"/>
          <w:vertAlign w:val="baseline"/>
        </w:rPr>
      </w:lvl>
    </w:lvlOverride>
    <w:lvlOverride w:ilvl="5">
      <w:lvl w:ilvl="5" w:tplc="0D4690BC">
        <w:start w:val="1"/>
        <w:numFmt w:val="decimal"/>
        <w:lvlText w:val="(%6)"/>
        <w:lvlJc w:val="left"/>
        <w:pPr>
          <w:ind w:left="6246" w:hanging="49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3"/>
          <w:szCs w:val="33"/>
          <w:highlight w:val="none"/>
          <w:vertAlign w:val="baseline"/>
        </w:rPr>
      </w:lvl>
    </w:lvlOverride>
    <w:lvlOverride w:ilvl="6">
      <w:lvl w:ilvl="6" w:tplc="FFECB214">
        <w:start w:val="1"/>
        <w:numFmt w:val="decimal"/>
        <w:lvlText w:val="(%7)"/>
        <w:lvlJc w:val="left"/>
        <w:pPr>
          <w:ind w:left="7397" w:hanging="49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3"/>
          <w:szCs w:val="33"/>
          <w:highlight w:val="none"/>
          <w:vertAlign w:val="baseline"/>
        </w:rPr>
      </w:lvl>
    </w:lvlOverride>
    <w:lvlOverride w:ilvl="7">
      <w:lvl w:ilvl="7" w:tplc="4BD6A174">
        <w:start w:val="1"/>
        <w:numFmt w:val="decimal"/>
        <w:lvlText w:val="(%8)"/>
        <w:lvlJc w:val="left"/>
        <w:pPr>
          <w:ind w:left="8548" w:hanging="49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3"/>
          <w:szCs w:val="33"/>
          <w:highlight w:val="none"/>
          <w:vertAlign w:val="baseline"/>
        </w:rPr>
      </w:lvl>
    </w:lvlOverride>
    <w:lvlOverride w:ilvl="8">
      <w:lvl w:ilvl="8" w:tplc="8BC800B4">
        <w:start w:val="1"/>
        <w:numFmt w:val="decimal"/>
        <w:lvlText w:val="(%9)"/>
        <w:lvlJc w:val="left"/>
        <w:pPr>
          <w:ind w:left="9699" w:hanging="49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3"/>
          <w:szCs w:val="33"/>
          <w:highlight w:val="none"/>
          <w:vertAlign w:val="baseline"/>
        </w:rPr>
      </w:lvl>
    </w:lvlOverride>
  </w:num>
  <w:num w:numId="18" w16cid:durableId="1368405476">
    <w:abstractNumId w:val="5"/>
    <w:lvlOverride w:ilvl="0">
      <w:lvl w:ilvl="0" w:tplc="E2846714">
        <w:start w:val="1"/>
        <w:numFmt w:val="decimal"/>
        <w:lvlText w:val="%1."/>
        <w:lvlJc w:val="left"/>
        <w:pPr>
          <w:ind w:left="509" w:hanging="25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FB22D408">
        <w:start w:val="1"/>
        <w:numFmt w:val="decimal"/>
        <w:lvlText w:val="(%2)"/>
        <w:lvlJc w:val="left"/>
        <w:pPr>
          <w:tabs>
            <w:tab w:val="left" w:pos="509"/>
          </w:tabs>
          <w:ind w:left="1678" w:hanging="44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E408B63A">
        <w:start w:val="1"/>
        <w:numFmt w:val="decimal"/>
        <w:lvlText w:val="(%3)"/>
        <w:lvlJc w:val="left"/>
        <w:pPr>
          <w:tabs>
            <w:tab w:val="left" w:pos="509"/>
          </w:tabs>
          <w:ind w:left="2909" w:hanging="44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7FB4ADA2">
        <w:start w:val="1"/>
        <w:numFmt w:val="decimal"/>
        <w:lvlText w:val="(%4)"/>
        <w:lvlJc w:val="left"/>
        <w:pPr>
          <w:tabs>
            <w:tab w:val="left" w:pos="509"/>
          </w:tabs>
          <w:ind w:left="4141" w:hanging="44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A6A8FADA">
        <w:start w:val="1"/>
        <w:numFmt w:val="decimal"/>
        <w:lvlText w:val="(%5)"/>
        <w:lvlJc w:val="left"/>
        <w:pPr>
          <w:tabs>
            <w:tab w:val="left" w:pos="509"/>
          </w:tabs>
          <w:ind w:left="5371" w:hanging="44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0D4690BC">
        <w:start w:val="1"/>
        <w:numFmt w:val="decimal"/>
        <w:lvlText w:val="(%6)"/>
        <w:lvlJc w:val="left"/>
        <w:pPr>
          <w:tabs>
            <w:tab w:val="left" w:pos="509"/>
          </w:tabs>
          <w:ind w:left="6603" w:hanging="44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FFECB214">
        <w:start w:val="1"/>
        <w:numFmt w:val="decimal"/>
        <w:lvlText w:val="(%7)"/>
        <w:lvlJc w:val="left"/>
        <w:pPr>
          <w:tabs>
            <w:tab w:val="left" w:pos="509"/>
          </w:tabs>
          <w:ind w:left="7834" w:hanging="44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4BD6A174">
        <w:start w:val="1"/>
        <w:numFmt w:val="decimal"/>
        <w:lvlText w:val="(%8)"/>
        <w:lvlJc w:val="left"/>
        <w:pPr>
          <w:tabs>
            <w:tab w:val="left" w:pos="509"/>
          </w:tabs>
          <w:ind w:left="9065" w:hanging="44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8BC800B4">
        <w:start w:val="1"/>
        <w:numFmt w:val="decimal"/>
        <w:lvlText w:val="(%9)"/>
        <w:lvlJc w:val="left"/>
        <w:pPr>
          <w:tabs>
            <w:tab w:val="left" w:pos="509"/>
          </w:tabs>
          <w:ind w:left="10295" w:hanging="44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9" w16cid:durableId="774053467">
    <w:abstractNumId w:val="0"/>
    <w:lvlOverride w:ilvl="0">
      <w:lvl w:ilvl="0" w:tplc="F5D48C8A">
        <w:start w:val="1"/>
        <w:numFmt w:val="bullet"/>
        <w:lvlText w:val="•"/>
        <w:lvlJc w:val="left"/>
        <w:pPr>
          <w:ind w:left="1325" w:hanging="189"/>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lvl w:ilvl="1" w:tplc="1B666FBA">
        <w:start w:val="1"/>
        <w:numFmt w:val="bullet"/>
        <w:lvlText w:val="•"/>
        <w:lvlJc w:val="left"/>
        <w:pPr>
          <w:ind w:left="2034" w:hanging="291"/>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lvl w:ilvl="2" w:tplc="B2F4A796">
        <w:start w:val="1"/>
        <w:numFmt w:val="bullet"/>
        <w:lvlText w:val="•"/>
        <w:lvlJc w:val="left"/>
        <w:pPr>
          <w:ind w:left="2744"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lvl w:ilvl="3" w:tplc="B12C80C6">
        <w:start w:val="1"/>
        <w:numFmt w:val="bullet"/>
        <w:lvlText w:val="•"/>
        <w:lvlJc w:val="left"/>
        <w:pPr>
          <w:ind w:left="3691"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lvl w:ilvl="4" w:tplc="B07AC808">
        <w:start w:val="1"/>
        <w:numFmt w:val="bullet"/>
        <w:lvlText w:val="•"/>
        <w:lvlJc w:val="left"/>
        <w:pPr>
          <w:ind w:left="4638"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lvl w:ilvl="5" w:tplc="545EFAEA">
        <w:start w:val="1"/>
        <w:numFmt w:val="bullet"/>
        <w:lvlText w:val="•"/>
        <w:lvlJc w:val="left"/>
        <w:pPr>
          <w:ind w:left="5584"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lvl w:ilvl="6" w:tplc="A8AC58CE">
        <w:start w:val="1"/>
        <w:numFmt w:val="bullet"/>
        <w:lvlText w:val="•"/>
        <w:lvlJc w:val="left"/>
        <w:pPr>
          <w:ind w:left="6531"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lvl w:ilvl="7" w:tplc="72DCEBAE">
        <w:start w:val="1"/>
        <w:numFmt w:val="bullet"/>
        <w:lvlText w:val="•"/>
        <w:lvlJc w:val="left"/>
        <w:pPr>
          <w:ind w:left="7478"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lvl w:ilvl="8" w:tplc="F6A25900">
        <w:start w:val="1"/>
        <w:numFmt w:val="bullet"/>
        <w:lvlText w:val="•"/>
        <w:lvlJc w:val="left"/>
        <w:pPr>
          <w:ind w:left="8424" w:hanging="39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num>
  <w:num w:numId="20" w16cid:durableId="731149678">
    <w:abstractNumId w:val="9"/>
    <w:lvlOverride w:ilvl="0">
      <w:startOverride w:val="1"/>
      <w:lvl w:ilvl="0" w:tplc="243A399A">
        <w:start w:val="1"/>
        <w:numFmt w:val="upperLetter"/>
        <w:lvlText w:val="%1."/>
        <w:lvlJc w:val="left"/>
        <w:pPr>
          <w:ind w:left="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5CDA7956">
        <w:start w:val="1"/>
        <w:numFmt w:val="upperLetter"/>
        <w:lvlText w:val="%2."/>
        <w:lvlJc w:val="left"/>
        <w:pPr>
          <w:tabs>
            <w:tab w:val="left" w:pos="879"/>
          </w:tabs>
          <w:ind w:left="1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45AEB504">
        <w:start w:val="1"/>
        <w:numFmt w:val="upperLetter"/>
        <w:lvlText w:val="%3."/>
        <w:lvlJc w:val="left"/>
        <w:pPr>
          <w:tabs>
            <w:tab w:val="left" w:pos="879"/>
          </w:tabs>
          <w:ind w:left="2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EE561192">
        <w:start w:val="1"/>
        <w:numFmt w:val="upperLetter"/>
        <w:lvlText w:val="%4."/>
        <w:lvlJc w:val="left"/>
        <w:pPr>
          <w:tabs>
            <w:tab w:val="left" w:pos="879"/>
          </w:tabs>
          <w:ind w:left="3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6778E5C2">
        <w:start w:val="1"/>
        <w:numFmt w:val="upperLetter"/>
        <w:lvlText w:val="%5."/>
        <w:lvlJc w:val="left"/>
        <w:pPr>
          <w:tabs>
            <w:tab w:val="left" w:pos="879"/>
          </w:tabs>
          <w:ind w:left="4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DAE082DC">
        <w:start w:val="1"/>
        <w:numFmt w:val="upperLetter"/>
        <w:lvlText w:val="%6."/>
        <w:lvlJc w:val="left"/>
        <w:pPr>
          <w:tabs>
            <w:tab w:val="left" w:pos="879"/>
          </w:tabs>
          <w:ind w:left="5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B2F84788">
        <w:start w:val="1"/>
        <w:numFmt w:val="upperLetter"/>
        <w:lvlText w:val="%7."/>
        <w:lvlJc w:val="left"/>
        <w:pPr>
          <w:tabs>
            <w:tab w:val="left" w:pos="879"/>
          </w:tabs>
          <w:ind w:left="6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CCE182C">
        <w:start w:val="1"/>
        <w:numFmt w:val="upperLetter"/>
        <w:lvlText w:val="%8."/>
        <w:lvlJc w:val="left"/>
        <w:pPr>
          <w:tabs>
            <w:tab w:val="left" w:pos="879"/>
          </w:tabs>
          <w:ind w:left="7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D4963B7A">
        <w:start w:val="1"/>
        <w:numFmt w:val="upperLetter"/>
        <w:lvlText w:val="%9."/>
        <w:lvlJc w:val="left"/>
        <w:pPr>
          <w:tabs>
            <w:tab w:val="left" w:pos="879"/>
          </w:tabs>
          <w:ind w:left="8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1" w16cid:durableId="647711351">
    <w:abstractNumId w:val="9"/>
    <w:lvlOverride w:ilvl="0">
      <w:lvl w:ilvl="0" w:tplc="243A399A">
        <w:start w:val="1"/>
        <w:numFmt w:val="upperLetter"/>
        <w:lvlText w:val="%1."/>
        <w:lvlJc w:val="left"/>
        <w:pPr>
          <w:ind w:left="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5CDA7956">
        <w:start w:val="1"/>
        <w:numFmt w:val="upperLetter"/>
        <w:lvlText w:val="%2."/>
        <w:lvlJc w:val="left"/>
        <w:pPr>
          <w:tabs>
            <w:tab w:val="left" w:pos="880"/>
          </w:tabs>
          <w:ind w:left="1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45AEB504">
        <w:start w:val="1"/>
        <w:numFmt w:val="upperLetter"/>
        <w:lvlText w:val="%3."/>
        <w:lvlJc w:val="left"/>
        <w:pPr>
          <w:tabs>
            <w:tab w:val="left" w:pos="880"/>
          </w:tabs>
          <w:ind w:left="2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EE561192">
        <w:start w:val="1"/>
        <w:numFmt w:val="upperLetter"/>
        <w:lvlText w:val="%4."/>
        <w:lvlJc w:val="left"/>
        <w:pPr>
          <w:tabs>
            <w:tab w:val="left" w:pos="880"/>
          </w:tabs>
          <w:ind w:left="3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6778E5C2">
        <w:start w:val="1"/>
        <w:numFmt w:val="upperLetter"/>
        <w:lvlText w:val="%5."/>
        <w:lvlJc w:val="left"/>
        <w:pPr>
          <w:tabs>
            <w:tab w:val="left" w:pos="880"/>
          </w:tabs>
          <w:ind w:left="4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DAE082DC">
        <w:start w:val="1"/>
        <w:numFmt w:val="upperLetter"/>
        <w:lvlText w:val="%6."/>
        <w:lvlJc w:val="left"/>
        <w:pPr>
          <w:tabs>
            <w:tab w:val="left" w:pos="880"/>
          </w:tabs>
          <w:ind w:left="5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B2F84788">
        <w:start w:val="1"/>
        <w:numFmt w:val="upperLetter"/>
        <w:lvlText w:val="%7."/>
        <w:lvlJc w:val="left"/>
        <w:pPr>
          <w:tabs>
            <w:tab w:val="left" w:pos="880"/>
          </w:tabs>
          <w:ind w:left="6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9CCE182C">
        <w:start w:val="1"/>
        <w:numFmt w:val="upperLetter"/>
        <w:lvlText w:val="%8."/>
        <w:lvlJc w:val="left"/>
        <w:pPr>
          <w:tabs>
            <w:tab w:val="left" w:pos="880"/>
          </w:tabs>
          <w:ind w:left="7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D4963B7A">
        <w:start w:val="1"/>
        <w:numFmt w:val="upperLetter"/>
        <w:lvlText w:val="%9."/>
        <w:lvlJc w:val="left"/>
        <w:pPr>
          <w:tabs>
            <w:tab w:val="left" w:pos="880"/>
          </w:tabs>
          <w:ind w:left="8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2" w16cid:durableId="2136479042">
    <w:abstractNumId w:val="9"/>
    <w:lvlOverride w:ilvl="0">
      <w:startOverride w:val="1"/>
      <w:lvl w:ilvl="0" w:tplc="243A399A">
        <w:start w:val="1"/>
        <w:numFmt w:val="upperLetter"/>
        <w:lvlText w:val="%1."/>
        <w:lvlJc w:val="left"/>
        <w:pPr>
          <w:ind w:left="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5CDA7956">
        <w:start w:val="1"/>
        <w:numFmt w:val="upperLetter"/>
        <w:lvlText w:val="%2."/>
        <w:lvlJc w:val="left"/>
        <w:pPr>
          <w:tabs>
            <w:tab w:val="num" w:pos="1316"/>
          </w:tabs>
          <w:ind w:left="1475" w:hanging="47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45AEB504">
        <w:start w:val="1"/>
        <w:numFmt w:val="upperLetter"/>
        <w:lvlText w:val="%3."/>
        <w:lvlJc w:val="left"/>
        <w:pPr>
          <w:tabs>
            <w:tab w:val="num" w:pos="2316"/>
          </w:tabs>
          <w:ind w:left="2475" w:hanging="47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EE561192">
        <w:start w:val="1"/>
        <w:numFmt w:val="upperLetter"/>
        <w:lvlText w:val="%4."/>
        <w:lvlJc w:val="left"/>
        <w:pPr>
          <w:tabs>
            <w:tab w:val="num" w:pos="3316"/>
          </w:tabs>
          <w:ind w:left="3475" w:hanging="47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6778E5C2">
        <w:start w:val="1"/>
        <w:numFmt w:val="upperLetter"/>
        <w:lvlText w:val="%5."/>
        <w:lvlJc w:val="left"/>
        <w:pPr>
          <w:tabs>
            <w:tab w:val="num" w:pos="4316"/>
          </w:tabs>
          <w:ind w:left="4475" w:hanging="47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DAE082DC">
        <w:start w:val="1"/>
        <w:numFmt w:val="upperLetter"/>
        <w:lvlText w:val="%6."/>
        <w:lvlJc w:val="left"/>
        <w:pPr>
          <w:tabs>
            <w:tab w:val="num" w:pos="5316"/>
          </w:tabs>
          <w:ind w:left="5475" w:hanging="47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B2F84788">
        <w:start w:val="1"/>
        <w:numFmt w:val="upperLetter"/>
        <w:lvlText w:val="%7."/>
        <w:lvlJc w:val="left"/>
        <w:pPr>
          <w:tabs>
            <w:tab w:val="num" w:pos="6316"/>
          </w:tabs>
          <w:ind w:left="6475" w:hanging="47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CCE182C">
        <w:start w:val="1"/>
        <w:numFmt w:val="upperLetter"/>
        <w:lvlText w:val="%8."/>
        <w:lvlJc w:val="left"/>
        <w:pPr>
          <w:tabs>
            <w:tab w:val="num" w:pos="7316"/>
          </w:tabs>
          <w:ind w:left="7475" w:hanging="47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D4963B7A">
        <w:start w:val="1"/>
        <w:numFmt w:val="upperLetter"/>
        <w:lvlText w:val="%9."/>
        <w:lvlJc w:val="left"/>
        <w:pPr>
          <w:tabs>
            <w:tab w:val="num" w:pos="8316"/>
          </w:tabs>
          <w:ind w:left="8475" w:hanging="47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3" w16cid:durableId="92864608">
    <w:abstractNumId w:val="9"/>
    <w:lvlOverride w:ilvl="0">
      <w:lvl w:ilvl="0" w:tplc="243A399A">
        <w:start w:val="1"/>
        <w:numFmt w:val="upperLetter"/>
        <w:lvlText w:val="%1."/>
        <w:lvlJc w:val="left"/>
        <w:pPr>
          <w:ind w:left="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5CDA7956">
        <w:start w:val="1"/>
        <w:numFmt w:val="upperLetter"/>
        <w:lvlText w:val="%2."/>
        <w:lvlJc w:val="left"/>
        <w:pPr>
          <w:tabs>
            <w:tab w:val="left" w:pos="904"/>
            <w:tab w:val="left" w:pos="906"/>
          </w:tabs>
          <w:ind w:left="1318" w:hanging="31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45AEB504">
        <w:start w:val="1"/>
        <w:numFmt w:val="upperLetter"/>
        <w:lvlText w:val="%3."/>
        <w:lvlJc w:val="left"/>
        <w:pPr>
          <w:tabs>
            <w:tab w:val="left" w:pos="904"/>
            <w:tab w:val="left" w:pos="906"/>
          </w:tabs>
          <w:ind w:left="2318" w:hanging="31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EE561192">
        <w:start w:val="1"/>
        <w:numFmt w:val="upperLetter"/>
        <w:lvlText w:val="%4."/>
        <w:lvlJc w:val="left"/>
        <w:pPr>
          <w:tabs>
            <w:tab w:val="left" w:pos="904"/>
            <w:tab w:val="left" w:pos="906"/>
          </w:tabs>
          <w:ind w:left="3318" w:hanging="31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6778E5C2">
        <w:start w:val="1"/>
        <w:numFmt w:val="upperLetter"/>
        <w:lvlText w:val="%5."/>
        <w:lvlJc w:val="left"/>
        <w:pPr>
          <w:tabs>
            <w:tab w:val="left" w:pos="904"/>
            <w:tab w:val="left" w:pos="906"/>
          </w:tabs>
          <w:ind w:left="4318" w:hanging="31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DAE082DC">
        <w:start w:val="1"/>
        <w:numFmt w:val="upperLetter"/>
        <w:lvlText w:val="%6."/>
        <w:lvlJc w:val="left"/>
        <w:pPr>
          <w:tabs>
            <w:tab w:val="left" w:pos="904"/>
            <w:tab w:val="left" w:pos="906"/>
          </w:tabs>
          <w:ind w:left="5318" w:hanging="31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B2F84788">
        <w:start w:val="1"/>
        <w:numFmt w:val="upperLetter"/>
        <w:lvlText w:val="%7."/>
        <w:lvlJc w:val="left"/>
        <w:pPr>
          <w:tabs>
            <w:tab w:val="left" w:pos="904"/>
            <w:tab w:val="left" w:pos="906"/>
          </w:tabs>
          <w:ind w:left="6318" w:hanging="31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9CCE182C">
        <w:start w:val="1"/>
        <w:numFmt w:val="upperLetter"/>
        <w:lvlText w:val="%8."/>
        <w:lvlJc w:val="left"/>
        <w:pPr>
          <w:tabs>
            <w:tab w:val="left" w:pos="904"/>
            <w:tab w:val="left" w:pos="906"/>
          </w:tabs>
          <w:ind w:left="7318" w:hanging="31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D4963B7A">
        <w:start w:val="1"/>
        <w:numFmt w:val="upperLetter"/>
        <w:lvlText w:val="%9."/>
        <w:lvlJc w:val="left"/>
        <w:pPr>
          <w:tabs>
            <w:tab w:val="left" w:pos="904"/>
            <w:tab w:val="left" w:pos="906"/>
          </w:tabs>
          <w:ind w:left="8318" w:hanging="31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4" w16cid:durableId="1261647512">
    <w:abstractNumId w:val="9"/>
    <w:lvlOverride w:ilvl="0">
      <w:lvl w:ilvl="0" w:tplc="243A399A">
        <w:start w:val="1"/>
        <w:numFmt w:val="upperLetter"/>
        <w:lvlText w:val="%1."/>
        <w:lvlJc w:val="left"/>
        <w:pPr>
          <w:ind w:left="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5CDA7956">
        <w:start w:val="1"/>
        <w:numFmt w:val="upperLetter"/>
        <w:lvlText w:val="%2."/>
        <w:lvlJc w:val="left"/>
        <w:pPr>
          <w:tabs>
            <w:tab w:val="left" w:pos="905"/>
          </w:tabs>
          <w:ind w:left="1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45AEB504">
        <w:start w:val="1"/>
        <w:numFmt w:val="upperLetter"/>
        <w:lvlText w:val="%3."/>
        <w:lvlJc w:val="left"/>
        <w:pPr>
          <w:tabs>
            <w:tab w:val="left" w:pos="905"/>
          </w:tabs>
          <w:ind w:left="2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EE561192">
        <w:start w:val="1"/>
        <w:numFmt w:val="upperLetter"/>
        <w:lvlText w:val="%4."/>
        <w:lvlJc w:val="left"/>
        <w:pPr>
          <w:tabs>
            <w:tab w:val="left" w:pos="905"/>
          </w:tabs>
          <w:ind w:left="3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6778E5C2">
        <w:start w:val="1"/>
        <w:numFmt w:val="upperLetter"/>
        <w:lvlText w:val="%5."/>
        <w:lvlJc w:val="left"/>
        <w:pPr>
          <w:tabs>
            <w:tab w:val="left" w:pos="905"/>
          </w:tabs>
          <w:ind w:left="4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DAE082DC">
        <w:start w:val="1"/>
        <w:numFmt w:val="upperLetter"/>
        <w:lvlText w:val="%6."/>
        <w:lvlJc w:val="left"/>
        <w:pPr>
          <w:tabs>
            <w:tab w:val="left" w:pos="905"/>
          </w:tabs>
          <w:ind w:left="5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B2F84788">
        <w:start w:val="1"/>
        <w:numFmt w:val="upperLetter"/>
        <w:lvlText w:val="%7."/>
        <w:lvlJc w:val="left"/>
        <w:pPr>
          <w:tabs>
            <w:tab w:val="left" w:pos="905"/>
          </w:tabs>
          <w:ind w:left="6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9CCE182C">
        <w:start w:val="1"/>
        <w:numFmt w:val="upperLetter"/>
        <w:lvlText w:val="%8."/>
        <w:lvlJc w:val="left"/>
        <w:pPr>
          <w:tabs>
            <w:tab w:val="left" w:pos="905"/>
          </w:tabs>
          <w:ind w:left="7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D4963B7A">
        <w:start w:val="1"/>
        <w:numFmt w:val="upperLetter"/>
        <w:lvlText w:val="%9."/>
        <w:lvlJc w:val="left"/>
        <w:pPr>
          <w:tabs>
            <w:tab w:val="left" w:pos="905"/>
          </w:tabs>
          <w:ind w:left="8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5" w16cid:durableId="1806200055">
    <w:abstractNumId w:val="9"/>
    <w:lvlOverride w:ilvl="0">
      <w:startOverride w:val="1"/>
      <w:lvl w:ilvl="0" w:tplc="243A399A">
        <w:start w:val="1"/>
        <w:numFmt w:val="upperLetter"/>
        <w:lvlText w:val="%1."/>
        <w:lvlJc w:val="left"/>
        <w:pPr>
          <w:tabs>
            <w:tab w:val="num" w:pos="1309"/>
          </w:tabs>
          <w:ind w:left="2188" w:hanging="11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5CDA7956">
        <w:start w:val="1"/>
        <w:numFmt w:val="upperLetter"/>
        <w:lvlText w:val="%2."/>
        <w:lvlJc w:val="left"/>
        <w:pPr>
          <w:tabs>
            <w:tab w:val="left" w:pos="879"/>
          </w:tabs>
          <w:ind w:left="1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45AEB504">
        <w:start w:val="1"/>
        <w:numFmt w:val="upperLetter"/>
        <w:lvlText w:val="%3."/>
        <w:lvlJc w:val="left"/>
        <w:pPr>
          <w:tabs>
            <w:tab w:val="left" w:pos="879"/>
          </w:tabs>
          <w:ind w:left="2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EE561192">
        <w:start w:val="1"/>
        <w:numFmt w:val="upperLetter"/>
        <w:lvlText w:val="%4."/>
        <w:lvlJc w:val="left"/>
        <w:pPr>
          <w:tabs>
            <w:tab w:val="left" w:pos="879"/>
          </w:tabs>
          <w:ind w:left="3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6778E5C2">
        <w:start w:val="1"/>
        <w:numFmt w:val="upperLetter"/>
        <w:lvlText w:val="%5."/>
        <w:lvlJc w:val="left"/>
        <w:pPr>
          <w:tabs>
            <w:tab w:val="left" w:pos="879"/>
          </w:tabs>
          <w:ind w:left="4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DAE082DC">
        <w:start w:val="1"/>
        <w:numFmt w:val="upperLetter"/>
        <w:lvlText w:val="%6."/>
        <w:lvlJc w:val="left"/>
        <w:pPr>
          <w:tabs>
            <w:tab w:val="left" w:pos="879"/>
          </w:tabs>
          <w:ind w:left="5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B2F84788">
        <w:start w:val="1"/>
        <w:numFmt w:val="upperLetter"/>
        <w:lvlText w:val="%7."/>
        <w:lvlJc w:val="left"/>
        <w:pPr>
          <w:tabs>
            <w:tab w:val="left" w:pos="879"/>
          </w:tabs>
          <w:ind w:left="6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CCE182C">
        <w:start w:val="1"/>
        <w:numFmt w:val="upperLetter"/>
        <w:lvlText w:val="%8."/>
        <w:lvlJc w:val="left"/>
        <w:pPr>
          <w:tabs>
            <w:tab w:val="left" w:pos="879"/>
          </w:tabs>
          <w:ind w:left="7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D4963B7A">
        <w:start w:val="1"/>
        <w:numFmt w:val="upperLetter"/>
        <w:lvlText w:val="%9."/>
        <w:lvlJc w:val="left"/>
        <w:pPr>
          <w:tabs>
            <w:tab w:val="left" w:pos="879"/>
          </w:tabs>
          <w:ind w:left="8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6" w16cid:durableId="1928803378">
    <w:abstractNumId w:val="9"/>
    <w:lvlOverride w:ilvl="0">
      <w:startOverride w:val="1"/>
      <w:lvl w:ilvl="0" w:tplc="243A399A">
        <w:start w:val="1"/>
        <w:numFmt w:val="upperLetter"/>
        <w:lvlText w:val="%1."/>
        <w:lvlJc w:val="left"/>
        <w:pPr>
          <w:tabs>
            <w:tab w:val="num" w:pos="1309"/>
          </w:tabs>
          <w:ind w:left="2188" w:hanging="11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2"/>
      <w:lvl w:ilvl="1" w:tplc="5CDA7956">
        <w:start w:val="2"/>
        <w:numFmt w:val="upperLetter"/>
        <w:lvlText w:val="%2."/>
        <w:lvlJc w:val="left"/>
        <w:pPr>
          <w:tabs>
            <w:tab w:val="left" w:pos="879"/>
          </w:tabs>
          <w:ind w:left="1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45AEB504">
        <w:start w:val="1"/>
        <w:numFmt w:val="upperLetter"/>
        <w:lvlText w:val="%3."/>
        <w:lvlJc w:val="left"/>
        <w:pPr>
          <w:tabs>
            <w:tab w:val="left" w:pos="879"/>
          </w:tabs>
          <w:ind w:left="2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EE561192">
        <w:start w:val="1"/>
        <w:numFmt w:val="upperLetter"/>
        <w:lvlText w:val="%4."/>
        <w:lvlJc w:val="left"/>
        <w:pPr>
          <w:tabs>
            <w:tab w:val="left" w:pos="879"/>
          </w:tabs>
          <w:ind w:left="3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6778E5C2">
        <w:start w:val="1"/>
        <w:numFmt w:val="upperLetter"/>
        <w:lvlText w:val="%5."/>
        <w:lvlJc w:val="left"/>
        <w:pPr>
          <w:tabs>
            <w:tab w:val="left" w:pos="879"/>
          </w:tabs>
          <w:ind w:left="4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DAE082DC">
        <w:start w:val="1"/>
        <w:numFmt w:val="upperLetter"/>
        <w:lvlText w:val="%6."/>
        <w:lvlJc w:val="left"/>
        <w:pPr>
          <w:tabs>
            <w:tab w:val="left" w:pos="879"/>
          </w:tabs>
          <w:ind w:left="5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B2F84788">
        <w:start w:val="1"/>
        <w:numFmt w:val="upperLetter"/>
        <w:lvlText w:val="%7."/>
        <w:lvlJc w:val="left"/>
        <w:pPr>
          <w:tabs>
            <w:tab w:val="left" w:pos="879"/>
          </w:tabs>
          <w:ind w:left="6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CCE182C">
        <w:start w:val="1"/>
        <w:numFmt w:val="upperLetter"/>
        <w:lvlText w:val="%8."/>
        <w:lvlJc w:val="left"/>
        <w:pPr>
          <w:tabs>
            <w:tab w:val="left" w:pos="879"/>
          </w:tabs>
          <w:ind w:left="7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D4963B7A">
        <w:start w:val="1"/>
        <w:numFmt w:val="upperLetter"/>
        <w:lvlText w:val="%9."/>
        <w:lvlJc w:val="left"/>
        <w:pPr>
          <w:tabs>
            <w:tab w:val="left" w:pos="879"/>
          </w:tabs>
          <w:ind w:left="8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7" w16cid:durableId="373653114">
    <w:abstractNumId w:val="9"/>
    <w:lvlOverride w:ilvl="0">
      <w:startOverride w:val="1"/>
      <w:lvl w:ilvl="0" w:tplc="243A399A">
        <w:start w:val="1"/>
        <w:numFmt w:val="upperLetter"/>
        <w:lvlText w:val="%1."/>
        <w:lvlJc w:val="left"/>
        <w:pPr>
          <w:tabs>
            <w:tab w:val="num" w:pos="1309"/>
          </w:tabs>
          <w:ind w:left="2188" w:hanging="11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5CDA7956">
        <w:start w:val="1"/>
        <w:numFmt w:val="upperLetter"/>
        <w:lvlText w:val="%2."/>
        <w:lvlJc w:val="left"/>
        <w:pPr>
          <w:tabs>
            <w:tab w:val="left" w:pos="852"/>
          </w:tabs>
          <w:ind w:left="1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45AEB504">
        <w:start w:val="1"/>
        <w:numFmt w:val="upperLetter"/>
        <w:lvlText w:val="%3."/>
        <w:lvlJc w:val="left"/>
        <w:pPr>
          <w:tabs>
            <w:tab w:val="left" w:pos="852"/>
          </w:tabs>
          <w:ind w:left="2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EE561192">
        <w:start w:val="1"/>
        <w:numFmt w:val="upperLetter"/>
        <w:lvlText w:val="%4."/>
        <w:lvlJc w:val="left"/>
        <w:pPr>
          <w:tabs>
            <w:tab w:val="left" w:pos="852"/>
          </w:tabs>
          <w:ind w:left="3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6778E5C2">
        <w:start w:val="1"/>
        <w:numFmt w:val="upperLetter"/>
        <w:lvlText w:val="%5."/>
        <w:lvlJc w:val="left"/>
        <w:pPr>
          <w:tabs>
            <w:tab w:val="left" w:pos="852"/>
          </w:tabs>
          <w:ind w:left="4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DAE082DC">
        <w:start w:val="1"/>
        <w:numFmt w:val="upperLetter"/>
        <w:lvlText w:val="%6."/>
        <w:lvlJc w:val="left"/>
        <w:pPr>
          <w:tabs>
            <w:tab w:val="left" w:pos="852"/>
          </w:tabs>
          <w:ind w:left="5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B2F84788">
        <w:start w:val="1"/>
        <w:numFmt w:val="upperLetter"/>
        <w:lvlText w:val="%7."/>
        <w:lvlJc w:val="left"/>
        <w:pPr>
          <w:tabs>
            <w:tab w:val="left" w:pos="852"/>
          </w:tabs>
          <w:ind w:left="6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CCE182C">
        <w:start w:val="1"/>
        <w:numFmt w:val="upperLetter"/>
        <w:lvlText w:val="%8."/>
        <w:lvlJc w:val="left"/>
        <w:pPr>
          <w:tabs>
            <w:tab w:val="left" w:pos="852"/>
          </w:tabs>
          <w:ind w:left="7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D4963B7A">
        <w:start w:val="1"/>
        <w:numFmt w:val="upperLetter"/>
        <w:lvlText w:val="%9."/>
        <w:lvlJc w:val="left"/>
        <w:pPr>
          <w:tabs>
            <w:tab w:val="left" w:pos="852"/>
          </w:tabs>
          <w:ind w:left="8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8" w16cid:durableId="1425876222">
    <w:abstractNumId w:val="9"/>
    <w:lvlOverride w:ilvl="0">
      <w:startOverride w:val="1"/>
      <w:lvl w:ilvl="0" w:tplc="243A399A">
        <w:start w:val="1"/>
        <w:numFmt w:val="upperLetter"/>
        <w:lvlText w:val="%1."/>
        <w:lvlJc w:val="left"/>
        <w:pPr>
          <w:tabs>
            <w:tab w:val="num" w:pos="1309"/>
          </w:tabs>
          <w:ind w:left="2188" w:hanging="11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5CDA7956">
        <w:start w:val="1"/>
        <w:numFmt w:val="upperLetter"/>
        <w:lvlText w:val="%2."/>
        <w:lvlJc w:val="left"/>
        <w:pPr>
          <w:tabs>
            <w:tab w:val="left" w:pos="1106"/>
          </w:tabs>
          <w:ind w:left="1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45AEB504">
        <w:start w:val="1"/>
        <w:numFmt w:val="upperLetter"/>
        <w:lvlText w:val="%3."/>
        <w:lvlJc w:val="left"/>
        <w:pPr>
          <w:tabs>
            <w:tab w:val="left" w:pos="1106"/>
          </w:tabs>
          <w:ind w:left="2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EE561192">
        <w:start w:val="1"/>
        <w:numFmt w:val="upperLetter"/>
        <w:lvlText w:val="%4."/>
        <w:lvlJc w:val="left"/>
        <w:pPr>
          <w:tabs>
            <w:tab w:val="left" w:pos="1106"/>
          </w:tabs>
          <w:ind w:left="3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6778E5C2">
        <w:start w:val="1"/>
        <w:numFmt w:val="upperLetter"/>
        <w:lvlText w:val="%5."/>
        <w:lvlJc w:val="left"/>
        <w:pPr>
          <w:tabs>
            <w:tab w:val="left" w:pos="1106"/>
          </w:tabs>
          <w:ind w:left="4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DAE082DC">
        <w:start w:val="1"/>
        <w:numFmt w:val="upperLetter"/>
        <w:lvlText w:val="%6."/>
        <w:lvlJc w:val="left"/>
        <w:pPr>
          <w:tabs>
            <w:tab w:val="left" w:pos="1106"/>
          </w:tabs>
          <w:ind w:left="5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B2F84788">
        <w:start w:val="1"/>
        <w:numFmt w:val="upperLetter"/>
        <w:lvlText w:val="%7."/>
        <w:lvlJc w:val="left"/>
        <w:pPr>
          <w:tabs>
            <w:tab w:val="left" w:pos="1106"/>
          </w:tabs>
          <w:ind w:left="6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9CCE182C">
        <w:start w:val="1"/>
        <w:numFmt w:val="upperLetter"/>
        <w:lvlText w:val="%8."/>
        <w:lvlJc w:val="left"/>
        <w:pPr>
          <w:tabs>
            <w:tab w:val="left" w:pos="1106"/>
          </w:tabs>
          <w:ind w:left="7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D4963B7A">
        <w:start w:val="1"/>
        <w:numFmt w:val="upperLetter"/>
        <w:lvlText w:val="%9."/>
        <w:lvlJc w:val="left"/>
        <w:pPr>
          <w:tabs>
            <w:tab w:val="left" w:pos="1106"/>
          </w:tabs>
          <w:ind w:left="8316" w:hanging="316"/>
        </w:pPr>
        <w:rPr>
          <w:rFonts w:hAnsi="Arial Unicode MS"/>
          <w:caps w:val="0"/>
          <w:smallCaps w:val="0"/>
          <w:strike w:val="0"/>
          <w:dstrike w:val="0"/>
          <w:outline w:val="0"/>
          <w:emboss w:val="0"/>
          <w:imprint w:val="0"/>
          <w:spacing w:val="0"/>
          <w:w w:val="100"/>
          <w:kern w:val="0"/>
          <w:position w:val="0"/>
          <w:highlight w:val="none"/>
          <w:vertAlign w:val="baseline"/>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5"/>
  <w:displayBackgroundShape/>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5093"/>
    <w:rsid w:val="00091CAE"/>
    <w:rsid w:val="001E06A0"/>
    <w:rsid w:val="00276D25"/>
    <w:rsid w:val="0027729B"/>
    <w:rsid w:val="00292795"/>
    <w:rsid w:val="002B5093"/>
    <w:rsid w:val="00365C89"/>
    <w:rsid w:val="003C65FC"/>
    <w:rsid w:val="00465F36"/>
    <w:rsid w:val="004E3360"/>
    <w:rsid w:val="0050038B"/>
    <w:rsid w:val="005245AF"/>
    <w:rsid w:val="006E57F0"/>
    <w:rsid w:val="007261F3"/>
    <w:rsid w:val="00762BAE"/>
    <w:rsid w:val="0078269D"/>
    <w:rsid w:val="00822AF8"/>
    <w:rsid w:val="008E5BF1"/>
    <w:rsid w:val="009E4C93"/>
    <w:rsid w:val="00A71702"/>
    <w:rsid w:val="00B420B0"/>
    <w:rsid w:val="00BB2818"/>
    <w:rsid w:val="00BF106C"/>
    <w:rsid w:val="00C904BA"/>
    <w:rsid w:val="00CC0BFE"/>
    <w:rsid w:val="00CD21F9"/>
    <w:rsid w:val="00CF6D8B"/>
    <w:rsid w:val="00DA1C3B"/>
    <w:rsid w:val="00DE3C26"/>
    <w:rsid w:val="00E62A69"/>
    <w:rsid w:val="00ED27CB"/>
    <w:rsid w:val="00F014E6"/>
    <w:rsid w:val="00F138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6A0A78"/>
  <w15:docId w15:val="{9000E639-FF64-3745-9462-93ABF629AC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paragraph" w:styleId="Heading1">
    <w:name w:val="heading 1"/>
    <w:basedOn w:val="Normal"/>
    <w:next w:val="Normal"/>
    <w:link w:val="Heading1Char"/>
    <w:uiPriority w:val="9"/>
    <w:qFormat/>
    <w:rsid w:val="00091CA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091CA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uiPriority w:val="9"/>
    <w:unhideWhenUsed/>
    <w:qFormat/>
    <w:pPr>
      <w:widowControl w:val="0"/>
      <w:ind w:left="160" w:right="1888"/>
      <w:outlineLvl w:val="2"/>
    </w:pPr>
    <w:rPr>
      <w:rFonts w:cs="Arial Unicode MS"/>
      <w:b/>
      <w:bCs/>
      <w:color w:val="000000"/>
      <w:sz w:val="40"/>
      <w:szCs w:val="40"/>
      <w:u w:color="000000"/>
      <w14:textOutline w14:w="0" w14:cap="flat" w14:cmpd="sng" w14:algn="ctr">
        <w14:noFill/>
        <w14:prstDash w14:val="solid"/>
        <w14:bevel/>
      </w14:textOutline>
    </w:rPr>
  </w:style>
  <w:style w:type="paragraph" w:styleId="Heading4">
    <w:name w:val="heading 4"/>
    <w:uiPriority w:val="9"/>
    <w:unhideWhenUsed/>
    <w:qFormat/>
    <w:pPr>
      <w:widowControl w:val="0"/>
      <w:spacing w:before="57"/>
      <w:ind w:right="1888"/>
      <w:jc w:val="center"/>
      <w:outlineLvl w:val="3"/>
    </w:pPr>
    <w:rPr>
      <w:rFonts w:eastAsia="Times New Roman"/>
      <w:b/>
      <w:bCs/>
      <w:color w:val="000000"/>
      <w:sz w:val="36"/>
      <w:szCs w:val="36"/>
      <w:u w:color="000000"/>
    </w:rPr>
  </w:style>
  <w:style w:type="paragraph" w:styleId="Heading5">
    <w:name w:val="heading 5"/>
    <w:uiPriority w:val="9"/>
    <w:unhideWhenUsed/>
    <w:qFormat/>
    <w:pPr>
      <w:widowControl w:val="0"/>
      <w:jc w:val="center"/>
      <w:outlineLvl w:val="4"/>
    </w:pPr>
    <w:rPr>
      <w:rFonts w:eastAsia="Times New Roman"/>
      <w:b/>
      <w:bCs/>
      <w:color w:val="000000"/>
      <w:sz w:val="36"/>
      <w:szCs w:val="36"/>
      <w:u w:color="000000"/>
    </w:rPr>
  </w:style>
  <w:style w:type="paragraph" w:styleId="Heading6">
    <w:name w:val="heading 6"/>
    <w:uiPriority w:val="9"/>
    <w:unhideWhenUsed/>
    <w:qFormat/>
    <w:pPr>
      <w:widowControl w:val="0"/>
      <w:ind w:left="159"/>
      <w:outlineLvl w:val="5"/>
    </w:pPr>
    <w:rPr>
      <w:rFonts w:eastAsia="Times New Roman"/>
      <w:b/>
      <w:bCs/>
      <w:color w:val="000000"/>
      <w:sz w:val="24"/>
      <w:szCs w:val="24"/>
      <w:u w:color="000000"/>
    </w:rPr>
  </w:style>
  <w:style w:type="paragraph" w:styleId="Heading7">
    <w:name w:val="heading 7"/>
    <w:pPr>
      <w:widowControl w:val="0"/>
      <w:spacing w:line="274" w:lineRule="exact"/>
      <w:ind w:left="160"/>
      <w:outlineLvl w:val="6"/>
    </w:pPr>
    <w:rPr>
      <w:rFonts w:eastAsia="Times New Roman"/>
      <w:b/>
      <w:bCs/>
      <w:color w:val="000000"/>
      <w:sz w:val="24"/>
      <w:szCs w:val="24"/>
      <w:u w:color="00000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Pr>
      <w:u w:val="single"/>
    </w:rPr>
  </w:style>
  <w:style w:type="paragraph" w:styleId="Header">
    <w:name w:val="header"/>
    <w:pPr>
      <w:widowControl w:val="0"/>
      <w:tabs>
        <w:tab w:val="center" w:pos="4680"/>
        <w:tab w:val="right" w:pos="9360"/>
      </w:tabs>
    </w:pPr>
    <w:rPr>
      <w:rFonts w:cs="Arial Unicode MS"/>
      <w:color w:val="000000"/>
      <w:sz w:val="22"/>
      <w:szCs w:val="22"/>
      <w:u w:color="000000"/>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Body">
    <w:name w:val="Body"/>
    <w:pPr>
      <w:widowControl w:val="0"/>
    </w:pPr>
    <w:rPr>
      <w:rFonts w:cs="Arial Unicode MS"/>
      <w:color w:val="000000"/>
      <w:sz w:val="22"/>
      <w:szCs w:val="22"/>
      <w:u w:color="000000"/>
      <w14:textOutline w14:w="0" w14:cap="flat" w14:cmpd="sng" w14:algn="ctr">
        <w14:noFill/>
        <w14:prstDash w14:val="solid"/>
        <w14:bevel/>
      </w14:textOutline>
    </w:rPr>
  </w:style>
  <w:style w:type="paragraph" w:styleId="TOC1">
    <w:name w:val="toc 1"/>
    <w:uiPriority w:val="39"/>
    <w:pPr>
      <w:spacing w:before="120"/>
    </w:pPr>
    <w:rPr>
      <w:rFonts w:asciiTheme="minorHAnsi" w:hAnsiTheme="minorHAnsi"/>
      <w:b/>
      <w:bCs/>
      <w:i/>
      <w:iCs/>
      <w:sz w:val="24"/>
      <w:szCs w:val="24"/>
    </w:rPr>
  </w:style>
  <w:style w:type="paragraph" w:styleId="BodyText">
    <w:name w:val="Body Text"/>
    <w:pPr>
      <w:widowControl w:val="0"/>
    </w:pPr>
    <w:rPr>
      <w:rFonts w:eastAsia="Times New Roman"/>
      <w:color w:val="000000"/>
      <w:sz w:val="24"/>
      <w:szCs w:val="24"/>
      <w:u w:color="000000"/>
    </w:rPr>
  </w:style>
  <w:style w:type="paragraph" w:customStyle="1" w:styleId="Default">
    <w:name w:val="Default"/>
    <w:pPr>
      <w:spacing w:before="160" w:line="288" w:lineRule="auto"/>
    </w:pPr>
    <w:rPr>
      <w:rFonts w:ascii="Helvetica Neue" w:eastAsia="Helvetica Neue" w:hAnsi="Helvetica Neue" w:cs="Helvetica Neue"/>
      <w:color w:val="000000"/>
      <w:sz w:val="24"/>
      <w:szCs w:val="24"/>
      <w14:textOutline w14:w="0" w14:cap="flat" w14:cmpd="sng" w14:algn="ctr">
        <w14:noFill/>
        <w14:prstDash w14:val="solid"/>
        <w14:bevel/>
      </w14:textOutline>
    </w:rPr>
  </w:style>
  <w:style w:type="character" w:customStyle="1" w:styleId="Hyperlink0">
    <w:name w:val="Hyperlink.0"/>
    <w:basedOn w:val="Hyperlink"/>
    <w:rPr>
      <w:outline w:val="0"/>
      <w:color w:val="0000FF"/>
      <w:u w:val="single" w:color="0000FF"/>
    </w:rPr>
  </w:style>
  <w:style w:type="paragraph" w:styleId="ListParagraph">
    <w:name w:val="List Paragraph"/>
    <w:pPr>
      <w:widowControl w:val="0"/>
      <w:ind w:left="879" w:hanging="360"/>
    </w:pPr>
    <w:rPr>
      <w:rFonts w:cs="Arial Unicode MS"/>
      <w:color w:val="000000"/>
      <w:sz w:val="22"/>
      <w:szCs w:val="22"/>
      <w:u w:color="000000"/>
    </w:rPr>
  </w:style>
  <w:style w:type="numbering" w:customStyle="1" w:styleId="Lettered">
    <w:name w:val="Lettered"/>
    <w:pPr>
      <w:numPr>
        <w:numId w:val="1"/>
      </w:numPr>
    </w:pPr>
  </w:style>
  <w:style w:type="numbering" w:customStyle="1" w:styleId="Numbered">
    <w:name w:val="Numbered"/>
    <w:pPr>
      <w:numPr>
        <w:numId w:val="3"/>
      </w:numPr>
    </w:pPr>
  </w:style>
  <w:style w:type="character" w:customStyle="1" w:styleId="None">
    <w:name w:val="None"/>
  </w:style>
  <w:style w:type="character" w:customStyle="1" w:styleId="Hyperlink1">
    <w:name w:val="Hyperlink.1"/>
    <w:basedOn w:val="None"/>
    <w:rPr>
      <w:outline w:val="0"/>
      <w:color w:val="0000FF"/>
      <w:u w:val="single" w:color="0000FF"/>
    </w:rPr>
  </w:style>
  <w:style w:type="numbering" w:customStyle="1" w:styleId="ImportedStyle3">
    <w:name w:val="Imported Style 3"/>
    <w:pPr>
      <w:numPr>
        <w:numId w:val="6"/>
      </w:numPr>
    </w:pPr>
  </w:style>
  <w:style w:type="numbering" w:customStyle="1" w:styleId="Bullets">
    <w:name w:val="Bullets"/>
    <w:pPr>
      <w:numPr>
        <w:numId w:val="9"/>
      </w:numPr>
    </w:pPr>
  </w:style>
  <w:style w:type="numbering" w:customStyle="1" w:styleId="ImportedStyle30">
    <w:name w:val="Imported Style 3.0"/>
    <w:pPr>
      <w:numPr>
        <w:numId w:val="15"/>
      </w:numPr>
    </w:pPr>
  </w:style>
  <w:style w:type="character" w:customStyle="1" w:styleId="Hyperlink2">
    <w:name w:val="Hyperlink.2"/>
    <w:basedOn w:val="None"/>
    <w:rPr>
      <w:b w:val="0"/>
      <w:bCs w:val="0"/>
      <w:outline w:val="0"/>
      <w:color w:val="0000FF"/>
      <w:sz w:val="24"/>
      <w:szCs w:val="24"/>
      <w:u w:val="single" w:color="0000FF"/>
    </w:rPr>
  </w:style>
  <w:style w:type="character" w:styleId="UnresolvedMention">
    <w:name w:val="Unresolved Mention"/>
    <w:basedOn w:val="DefaultParagraphFont"/>
    <w:uiPriority w:val="99"/>
    <w:semiHidden/>
    <w:unhideWhenUsed/>
    <w:rsid w:val="00762BAE"/>
    <w:rPr>
      <w:color w:val="605E5C"/>
      <w:shd w:val="clear" w:color="auto" w:fill="E1DFDD"/>
    </w:rPr>
  </w:style>
  <w:style w:type="character" w:styleId="FollowedHyperlink">
    <w:name w:val="FollowedHyperlink"/>
    <w:basedOn w:val="DefaultParagraphFont"/>
    <w:uiPriority w:val="99"/>
    <w:semiHidden/>
    <w:unhideWhenUsed/>
    <w:rsid w:val="00762BAE"/>
    <w:rPr>
      <w:color w:val="FF00FF" w:themeColor="followedHyperlink"/>
      <w:u w:val="single"/>
    </w:rPr>
  </w:style>
  <w:style w:type="character" w:customStyle="1" w:styleId="Heading1Char">
    <w:name w:val="Heading 1 Char"/>
    <w:basedOn w:val="DefaultParagraphFont"/>
    <w:link w:val="Heading1"/>
    <w:uiPriority w:val="9"/>
    <w:rsid w:val="00091CAE"/>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091CAE"/>
    <w:pPr>
      <w:pBdr>
        <w:top w:val="none" w:sz="0" w:space="0" w:color="auto"/>
        <w:left w:val="none" w:sz="0" w:space="0" w:color="auto"/>
        <w:bottom w:val="none" w:sz="0" w:space="0" w:color="auto"/>
        <w:right w:val="none" w:sz="0" w:space="0" w:color="auto"/>
        <w:between w:val="none" w:sz="0" w:space="0" w:color="auto"/>
        <w:bar w:val="none" w:sz="0" w:color="auto"/>
      </w:pBdr>
      <w:spacing w:before="480" w:line="276" w:lineRule="auto"/>
      <w:outlineLvl w:val="9"/>
    </w:pPr>
    <w:rPr>
      <w:b/>
      <w:bCs/>
      <w:sz w:val="28"/>
      <w:szCs w:val="28"/>
      <w:bdr w:val="none" w:sz="0" w:space="0" w:color="auto"/>
    </w:rPr>
  </w:style>
  <w:style w:type="paragraph" w:styleId="TOC3">
    <w:name w:val="toc 3"/>
    <w:basedOn w:val="Normal"/>
    <w:next w:val="Normal"/>
    <w:autoRedefine/>
    <w:uiPriority w:val="39"/>
    <w:unhideWhenUsed/>
    <w:rsid w:val="00091CAE"/>
    <w:pPr>
      <w:ind w:left="480"/>
    </w:pPr>
    <w:rPr>
      <w:rFonts w:asciiTheme="minorHAnsi" w:hAnsiTheme="minorHAnsi"/>
      <w:sz w:val="20"/>
      <w:szCs w:val="20"/>
    </w:rPr>
  </w:style>
  <w:style w:type="paragraph" w:styleId="TOC2">
    <w:name w:val="toc 2"/>
    <w:basedOn w:val="Normal"/>
    <w:next w:val="Normal"/>
    <w:autoRedefine/>
    <w:uiPriority w:val="39"/>
    <w:unhideWhenUsed/>
    <w:rsid w:val="00091CAE"/>
    <w:pPr>
      <w:spacing w:before="120"/>
      <w:ind w:left="240"/>
    </w:pPr>
    <w:rPr>
      <w:rFonts w:asciiTheme="minorHAnsi" w:hAnsiTheme="minorHAnsi"/>
      <w:b/>
      <w:bCs/>
      <w:sz w:val="22"/>
      <w:szCs w:val="22"/>
    </w:rPr>
  </w:style>
  <w:style w:type="paragraph" w:styleId="TOC4">
    <w:name w:val="toc 4"/>
    <w:basedOn w:val="Normal"/>
    <w:next w:val="Normal"/>
    <w:autoRedefine/>
    <w:uiPriority w:val="39"/>
    <w:semiHidden/>
    <w:unhideWhenUsed/>
    <w:rsid w:val="00091CAE"/>
    <w:pPr>
      <w:ind w:left="720"/>
    </w:pPr>
    <w:rPr>
      <w:rFonts w:asciiTheme="minorHAnsi" w:hAnsiTheme="minorHAnsi"/>
      <w:sz w:val="20"/>
      <w:szCs w:val="20"/>
    </w:rPr>
  </w:style>
  <w:style w:type="paragraph" w:styleId="TOC5">
    <w:name w:val="toc 5"/>
    <w:basedOn w:val="Normal"/>
    <w:next w:val="Normal"/>
    <w:autoRedefine/>
    <w:uiPriority w:val="39"/>
    <w:semiHidden/>
    <w:unhideWhenUsed/>
    <w:rsid w:val="00091CAE"/>
    <w:pPr>
      <w:ind w:left="960"/>
    </w:pPr>
    <w:rPr>
      <w:rFonts w:asciiTheme="minorHAnsi" w:hAnsiTheme="minorHAnsi"/>
      <w:sz w:val="20"/>
      <w:szCs w:val="20"/>
    </w:rPr>
  </w:style>
  <w:style w:type="paragraph" w:styleId="TOC6">
    <w:name w:val="toc 6"/>
    <w:basedOn w:val="Normal"/>
    <w:next w:val="Normal"/>
    <w:autoRedefine/>
    <w:uiPriority w:val="39"/>
    <w:semiHidden/>
    <w:unhideWhenUsed/>
    <w:rsid w:val="00091CAE"/>
    <w:pPr>
      <w:ind w:left="1200"/>
    </w:pPr>
    <w:rPr>
      <w:rFonts w:asciiTheme="minorHAnsi" w:hAnsiTheme="minorHAnsi"/>
      <w:sz w:val="20"/>
      <w:szCs w:val="20"/>
    </w:rPr>
  </w:style>
  <w:style w:type="paragraph" w:styleId="TOC7">
    <w:name w:val="toc 7"/>
    <w:basedOn w:val="Normal"/>
    <w:next w:val="Normal"/>
    <w:autoRedefine/>
    <w:uiPriority w:val="39"/>
    <w:semiHidden/>
    <w:unhideWhenUsed/>
    <w:rsid w:val="00091CAE"/>
    <w:pPr>
      <w:ind w:left="1440"/>
    </w:pPr>
    <w:rPr>
      <w:rFonts w:asciiTheme="minorHAnsi" w:hAnsiTheme="minorHAnsi"/>
      <w:sz w:val="20"/>
      <w:szCs w:val="20"/>
    </w:rPr>
  </w:style>
  <w:style w:type="paragraph" w:styleId="TOC8">
    <w:name w:val="toc 8"/>
    <w:basedOn w:val="Normal"/>
    <w:next w:val="Normal"/>
    <w:autoRedefine/>
    <w:uiPriority w:val="39"/>
    <w:semiHidden/>
    <w:unhideWhenUsed/>
    <w:rsid w:val="00091CAE"/>
    <w:pPr>
      <w:ind w:left="1680"/>
    </w:pPr>
    <w:rPr>
      <w:rFonts w:asciiTheme="minorHAnsi" w:hAnsiTheme="minorHAnsi"/>
      <w:sz w:val="20"/>
      <w:szCs w:val="20"/>
    </w:rPr>
  </w:style>
  <w:style w:type="paragraph" w:styleId="TOC9">
    <w:name w:val="toc 9"/>
    <w:basedOn w:val="Normal"/>
    <w:next w:val="Normal"/>
    <w:autoRedefine/>
    <w:uiPriority w:val="39"/>
    <w:semiHidden/>
    <w:unhideWhenUsed/>
    <w:rsid w:val="00091CAE"/>
    <w:pPr>
      <w:ind w:left="1920"/>
    </w:pPr>
    <w:rPr>
      <w:rFonts w:asciiTheme="minorHAnsi" w:hAnsiTheme="minorHAnsi"/>
      <w:sz w:val="20"/>
      <w:szCs w:val="20"/>
    </w:rPr>
  </w:style>
  <w:style w:type="character" w:customStyle="1" w:styleId="Heading2Char">
    <w:name w:val="Heading 2 Char"/>
    <w:basedOn w:val="DefaultParagraphFont"/>
    <w:link w:val="Heading2"/>
    <w:uiPriority w:val="9"/>
    <w:rsid w:val="00091CAE"/>
    <w:rPr>
      <w:rFonts w:asciiTheme="majorHAnsi" w:eastAsiaTheme="majorEastAsia" w:hAnsiTheme="majorHAnsi" w:cstheme="majorBidi"/>
      <w:color w:val="365F91" w:themeColor="accent1" w:themeShade="BF"/>
      <w:sz w:val="26"/>
      <w:szCs w:val="26"/>
    </w:rPr>
  </w:style>
  <w:style w:type="paragraph" w:styleId="Footer">
    <w:name w:val="footer"/>
    <w:basedOn w:val="Normal"/>
    <w:link w:val="FooterChar"/>
    <w:uiPriority w:val="99"/>
    <w:unhideWhenUsed/>
    <w:rsid w:val="00CF6D8B"/>
    <w:pPr>
      <w:tabs>
        <w:tab w:val="center" w:pos="4680"/>
        <w:tab w:val="right" w:pos="9360"/>
      </w:tabs>
    </w:pPr>
  </w:style>
  <w:style w:type="character" w:customStyle="1" w:styleId="FooterChar">
    <w:name w:val="Footer Char"/>
    <w:basedOn w:val="DefaultParagraphFont"/>
    <w:link w:val="Footer"/>
    <w:uiPriority w:val="99"/>
    <w:rsid w:val="00CF6D8B"/>
    <w:rPr>
      <w:sz w:val="24"/>
      <w:szCs w:val="24"/>
    </w:rPr>
  </w:style>
  <w:style w:type="character" w:customStyle="1" w:styleId="apple-converted-space">
    <w:name w:val="apple-converted-space"/>
    <w:basedOn w:val="DefaultParagraphFont"/>
    <w:rsid w:val="007261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mailto:cal-pt@byu.edu" TargetMode="External"/><Relationship Id="rId26" Type="http://schemas.openxmlformats.org/officeDocument/2006/relationships/hyperlink" Target="https://gradstudies.byu.edu/applying-to-byu-graduate-studies" TargetMode="External"/><Relationship Id="rId39" Type="http://schemas.openxmlformats.org/officeDocument/2006/relationships/image" Target="media/image6.png"/><Relationship Id="rId21" Type="http://schemas.openxmlformats.org/officeDocument/2006/relationships/hyperlink" Target="mailto:intloff@byu.edu" TargetMode="External"/><Relationship Id="rId34" Type="http://schemas.openxmlformats.org/officeDocument/2006/relationships/hyperlink" Target="http://gradstudies.byu.edu/page/evaluations-student-progress" TargetMode="External"/><Relationship Id="rId42" Type="http://schemas.openxmlformats.org/officeDocument/2006/relationships/hyperlink" Target="https://gradstudies.byu.edu/admissions/costs-financial-aid" TargetMode="External"/><Relationship Id="rId47" Type="http://schemas.openxmlformats.org/officeDocument/2006/relationships/hyperlink" Target="https://guides.lib.byu.edu/classical_studies" TargetMode="External"/><Relationship Id="rId50" Type="http://schemas.openxmlformats.org/officeDocument/2006/relationships/hyperlink" Target="https://lib.byu.edu/directory/humanities/" TargetMode="External"/><Relationship Id="rId55" Type="http://schemas.openxmlformats.org/officeDocument/2006/relationships/hyperlink" Target="https://rwc.byu.edu/thesis-dissertation-day-camp-application"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gradstudies.byu.edu/graduate-studies-policy-handbook-updated" TargetMode="External"/><Relationship Id="rId29" Type="http://schemas.openxmlformats.org/officeDocument/2006/relationships/hyperlink" Target="https://gradstudies.byu.edu/academics/etd-instructions" TargetMode="External"/><Relationship Id="rId11" Type="http://schemas.openxmlformats.org/officeDocument/2006/relationships/header" Target="header1.xml"/><Relationship Id="rId24" Type="http://schemas.openxmlformats.org/officeDocument/2006/relationships/hyperlink" Target="mailto:gradstudies@byu.edu" TargetMode="External"/><Relationship Id="rId32" Type="http://schemas.openxmlformats.org/officeDocument/2006/relationships/image" Target="media/image5.png"/><Relationship Id="rId37" Type="http://schemas.openxmlformats.org/officeDocument/2006/relationships/hyperlink" Target="mailto:joseph_parry@byu.edu" TargetMode="External"/><Relationship Id="rId40" Type="http://schemas.openxmlformats.org/officeDocument/2006/relationships/image" Target="media/image7.png"/><Relationship Id="rId45" Type="http://schemas.openxmlformats.org/officeDocument/2006/relationships/hyperlink" Target="https://youtu.be/W4QTbTH0FV4?si=v0bUQLi8s_r2_ugj" TargetMode="External"/><Relationship Id="rId53" Type="http://schemas.openxmlformats.org/officeDocument/2006/relationships/hyperlink" Target="https://rwc.byu.edu/rwc.byu.edu/pace-program-application" TargetMode="External"/><Relationship Id="rId58" Type="http://schemas.openxmlformats.org/officeDocument/2006/relationships/hyperlink" Target="https://honors.byu.edu/story/community-of-scholars/get-published" TargetMode="External"/><Relationship Id="rId5" Type="http://schemas.openxmlformats.org/officeDocument/2006/relationships/webSettings" Target="webSettings.xml"/><Relationship Id="rId61" Type="http://schemas.openxmlformats.org/officeDocument/2006/relationships/hyperlink" Target="https://gradstudies.byu.edu/gss/professional-presentation-award" TargetMode="External"/><Relationship Id="rId19" Type="http://schemas.openxmlformats.org/officeDocument/2006/relationships/hyperlink" Target="mailto:humanities@byu.edu" TargetMode="External"/><Relationship Id="rId14" Type="http://schemas.openxmlformats.org/officeDocument/2006/relationships/hyperlink" Target="https://gradstudies.byu.edu/" TargetMode="External"/><Relationship Id="rId22" Type="http://schemas.openxmlformats.org/officeDocument/2006/relationships/hyperlink" Target="mailto:cal-pt@byu.edu" TargetMode="External"/><Relationship Id="rId27" Type="http://schemas.openxmlformats.org/officeDocument/2006/relationships/hyperlink" Target="https://gradstudies.byu.edu/graduate-studies-policy-handbook-updated" TargetMode="External"/><Relationship Id="rId30" Type="http://schemas.openxmlformats.org/officeDocument/2006/relationships/hyperlink" Target="https://enrollment.byu.edu/registrar/graduation-dates-and-deadlines" TargetMode="External"/><Relationship Id="rId35" Type="http://schemas.openxmlformats.org/officeDocument/2006/relationships/hyperlink" Target="mailto:elliott_wise@byu.edu" TargetMode="External"/><Relationship Id="rId43" Type="http://schemas.openxmlformats.org/officeDocument/2006/relationships/hyperlink" Target="https://catalog.byu.edu/courses" TargetMode="External"/><Relationship Id="rId48" Type="http://schemas.openxmlformats.org/officeDocument/2006/relationships/hyperlink" Target="https://guides.lib.byu.edu/comparativeliterature" TargetMode="External"/><Relationship Id="rId56" Type="http://schemas.openxmlformats.org/officeDocument/2006/relationships/hyperlink" Target="https://lib.byu.edu/services/software-training/register/" TargetMode="External"/><Relationship Id="rId6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byu.mywconline.com/register?authentication=YES&amp;email2=blt42@byu.edu&amp;token=6024afd596e7787954feb0820161a469"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yperlink" Target="https://gradstudies.byu.edu/" TargetMode="External"/><Relationship Id="rId25" Type="http://schemas.openxmlformats.org/officeDocument/2006/relationships/hyperlink" Target="mailto:intloff@byu.edu" TargetMode="External"/><Relationship Id="rId33" Type="http://schemas.openxmlformats.org/officeDocument/2006/relationships/hyperlink" Target="mailto:mike_pope@byu.edu" TargetMode="External"/><Relationship Id="rId38" Type="http://schemas.openxmlformats.org/officeDocument/2006/relationships/hyperlink" Target="mailto:laura_hatch@byu.edu" TargetMode="External"/><Relationship Id="rId46" Type="http://schemas.openxmlformats.org/officeDocument/2006/relationships/hyperlink" Target="https://guides.lib.byu.edu/art" TargetMode="External"/><Relationship Id="rId59" Type="http://schemas.openxmlformats.org/officeDocument/2006/relationships/hyperlink" Target="https://english.byu.edu/awards-contests-and-scholarships" TargetMode="External"/><Relationship Id="rId20" Type="http://schemas.openxmlformats.org/officeDocument/2006/relationships/hyperlink" Target="mailto:gradstudies@byu.edu" TargetMode="External"/><Relationship Id="rId41" Type="http://schemas.openxmlformats.org/officeDocument/2006/relationships/image" Target="media/image8.png"/><Relationship Id="rId54" Type="http://schemas.openxmlformats.org/officeDocument/2006/relationships/hyperlink" Target="https://rwc.byu.edu/thesis-dissertation-day-camp" TargetMode="External"/><Relationship Id="rId62"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gradstudies.byu.edu/graduate-studies-policy-handbook-updated" TargetMode="External"/><Relationship Id="rId23" Type="http://schemas.openxmlformats.org/officeDocument/2006/relationships/hyperlink" Target="mailto:humanities@byu.edu" TargetMode="External"/><Relationship Id="rId28" Type="http://schemas.openxmlformats.org/officeDocument/2006/relationships/hyperlink" Target="https://gs-petition.sim.byu.edu/" TargetMode="External"/><Relationship Id="rId36" Type="http://schemas.openxmlformats.org/officeDocument/2006/relationships/hyperlink" Target="mailto:george_handley@byu.edu" TargetMode="External"/><Relationship Id="rId49" Type="http://schemas.openxmlformats.org/officeDocument/2006/relationships/hyperlink" Target="https://guides.lib.byu.edu/humanities" TargetMode="External"/><Relationship Id="rId57" Type="http://schemas.openxmlformats.org/officeDocument/2006/relationships/hyperlink" Target="https://ling.byu.edu/faculty-publishing-service" TargetMode="External"/><Relationship Id="rId10" Type="http://schemas.openxmlformats.org/officeDocument/2006/relationships/image" Target="media/image3.png"/><Relationship Id="rId31" Type="http://schemas.openxmlformats.org/officeDocument/2006/relationships/hyperlink" Target="https://enrollment.byu.edu/how-to-apply-for-graduation" TargetMode="External"/><Relationship Id="rId44" Type="http://schemas.openxmlformats.org/officeDocument/2006/relationships/hyperlink" Target="https://gradstudies.byu.edu/comparative-studies-ma" TargetMode="External"/><Relationship Id="rId52" Type="http://schemas.openxmlformats.org/officeDocument/2006/relationships/hyperlink" Target="https://rwc.byu.edu/graduate-students" TargetMode="External"/><Relationship Id="rId60" Type="http://schemas.openxmlformats.org/officeDocument/2006/relationships/hyperlink" Target="https://ling.byu.edu/0000017b-5fff-d750-a97b-7fff77c60000/student-travel-application" TargetMode="Externa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E20613-7326-AF4D-9735-4037B7F249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6717</Words>
  <Characters>38290</Characters>
  <Application>Microsoft Office Word</Application>
  <DocSecurity>0</DocSecurity>
  <Lines>319</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Leah Keogh</cp:lastModifiedBy>
  <cp:revision>3</cp:revision>
  <cp:lastPrinted>2025-05-21T14:59:00Z</cp:lastPrinted>
  <dcterms:created xsi:type="dcterms:W3CDTF">2025-05-21T14:59:00Z</dcterms:created>
  <dcterms:modified xsi:type="dcterms:W3CDTF">2025-05-21T15:10:00Z</dcterms:modified>
</cp:coreProperties>
</file>