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48D097" w14:textId="77777777" w:rsidR="002B5093" w:rsidRDefault="00000000">
      <w:pPr>
        <w:pStyle w:val="Body"/>
        <w:rPr>
          <w:rFonts w:ascii="Calibri" w:hAnsi="Calibri"/>
        </w:rPr>
      </w:pPr>
      <w:r>
        <w:rPr>
          <w:rFonts w:ascii="Calibri" w:hAnsi="Calibri"/>
          <w:noProof/>
        </w:rPr>
        <w:drawing>
          <wp:anchor distT="0" distB="0" distL="0" distR="0" simplePos="0" relativeHeight="251662336" behindDoc="0" locked="0" layoutInCell="1" allowOverlap="1" wp14:anchorId="4833C779" wp14:editId="6466784A">
            <wp:simplePos x="0" y="0"/>
            <wp:positionH relativeFrom="margin">
              <wp:posOffset>-556831</wp:posOffset>
            </wp:positionH>
            <wp:positionV relativeFrom="page">
              <wp:posOffset>276570</wp:posOffset>
            </wp:positionV>
            <wp:extent cx="7143348" cy="1404293"/>
            <wp:effectExtent l="0" t="0" r="0" b="0"/>
            <wp:wrapNone/>
            <wp:docPr id="1073741825" name="officeArt object" descr="A black background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A black background with blue textDescription automatically generated" descr="A black background with blue textDescription automatically generated"/>
                    <pic:cNvPicPr>
                      <a:picLocks noChangeAspect="1"/>
                    </pic:cNvPicPr>
                  </pic:nvPicPr>
                  <pic:blipFill>
                    <a:blip r:embed="rId8" cstate="screen">
                      <a:extLst>
                        <a:ext uri="{28A0092B-C50C-407E-A947-70E740481C1C}">
                          <a14:useLocalDpi xmlns:a14="http://schemas.microsoft.com/office/drawing/2010/main"/>
                        </a:ext>
                      </a:extLst>
                    </a:blip>
                    <a:srcRect l="1871" t="18173" r="11533" b="18173"/>
                    <a:stretch>
                      <a:fillRect/>
                    </a:stretch>
                  </pic:blipFill>
                  <pic:spPr>
                    <a:xfrm>
                      <a:off x="0" y="0"/>
                      <a:ext cx="7143348" cy="1404293"/>
                    </a:xfrm>
                    <a:prstGeom prst="rect">
                      <a:avLst/>
                    </a:prstGeom>
                    <a:ln w="12700" cap="flat">
                      <a:noFill/>
                      <a:miter lim="400000"/>
                    </a:ln>
                    <a:effectLst/>
                  </pic:spPr>
                </pic:pic>
              </a:graphicData>
            </a:graphic>
          </wp:anchor>
        </w:drawing>
      </w:r>
    </w:p>
    <w:p w14:paraId="7776EF7E" w14:textId="77777777" w:rsidR="002B5093" w:rsidRDefault="002B5093">
      <w:pPr>
        <w:pStyle w:val="Body"/>
        <w:rPr>
          <w:rFonts w:ascii="Calibri" w:hAnsi="Calibri"/>
        </w:rPr>
      </w:pPr>
    </w:p>
    <w:p w14:paraId="28CEAF48" w14:textId="77777777" w:rsidR="002B5093" w:rsidRDefault="002B5093">
      <w:pPr>
        <w:pStyle w:val="Body"/>
        <w:rPr>
          <w:rFonts w:ascii="Calibri" w:hAnsi="Calibri"/>
        </w:rPr>
      </w:pPr>
    </w:p>
    <w:p w14:paraId="1C273666" w14:textId="1DF1309D" w:rsidR="002B5093" w:rsidRDefault="002B5093">
      <w:pPr>
        <w:pStyle w:val="Body"/>
        <w:rPr>
          <w:rFonts w:ascii="Calibri" w:eastAsia="Calibri" w:hAnsi="Calibri" w:cs="Calibri"/>
        </w:rPr>
      </w:pPr>
    </w:p>
    <w:p w14:paraId="275EA758" w14:textId="78E2B43A" w:rsidR="002B5093" w:rsidRDefault="00091CAE">
      <w:pPr>
        <w:pStyle w:val="Body"/>
        <w:rPr>
          <w:rFonts w:ascii="Calibri" w:eastAsia="Calibri" w:hAnsi="Calibri" w:cs="Calibri"/>
        </w:rPr>
      </w:pPr>
      <w:r>
        <w:rPr>
          <w:rFonts w:ascii="Calibri" w:eastAsia="Calibri" w:hAnsi="Calibri" w:cs="Calibri"/>
          <w:noProof/>
          <w14:textOutline w14:w="0" w14:cap="rnd" w14:cmpd="sng" w14:algn="ctr">
            <w14:noFill/>
            <w14:prstDash w14:val="solid"/>
            <w14:bevel/>
          </w14:textOutline>
        </w:rPr>
        <mc:AlternateContent>
          <mc:Choice Requires="wps">
            <w:drawing>
              <wp:anchor distT="0" distB="0" distL="114300" distR="114300" simplePos="0" relativeHeight="251674624" behindDoc="0" locked="0" layoutInCell="1" allowOverlap="1" wp14:anchorId="60F917E9" wp14:editId="4A9EA559">
                <wp:simplePos x="0" y="0"/>
                <wp:positionH relativeFrom="column">
                  <wp:posOffset>3256280</wp:posOffset>
                </wp:positionH>
                <wp:positionV relativeFrom="paragraph">
                  <wp:posOffset>81915</wp:posOffset>
                </wp:positionV>
                <wp:extent cx="3789680" cy="1442720"/>
                <wp:effectExtent l="0" t="0" r="0" b="0"/>
                <wp:wrapNone/>
                <wp:docPr id="571669438" name="Text Box 5"/>
                <wp:cNvGraphicFramePr/>
                <a:graphic xmlns:a="http://schemas.openxmlformats.org/drawingml/2006/main">
                  <a:graphicData uri="http://schemas.microsoft.com/office/word/2010/wordprocessingShape">
                    <wps:wsp>
                      <wps:cNvSpPr txBox="1"/>
                      <wps:spPr>
                        <a:xfrm>
                          <a:off x="0" y="0"/>
                          <a:ext cx="3789680" cy="144272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128E043" w14:textId="77777777" w:rsidR="00C904BA" w:rsidRPr="00C904BA" w:rsidRDefault="00C904BA" w:rsidP="00C904BA">
                            <w:pPr>
                              <w:pStyle w:val="Body"/>
                              <w:jc w:val="right"/>
                              <w:rPr>
                                <w:rFonts w:ascii="Arial" w:eastAsia="Calibri" w:hAnsi="Arial" w:cs="Arial"/>
                                <w:b/>
                                <w:bCs/>
                                <w:color w:val="244061" w:themeColor="accent1" w:themeShade="80"/>
                                <w:sz w:val="48"/>
                                <w:szCs w:val="48"/>
                              </w:rPr>
                            </w:pPr>
                          </w:p>
                          <w:p w14:paraId="48304CA5" w14:textId="77777777" w:rsidR="00C904BA" w:rsidRPr="00C904BA" w:rsidRDefault="00C904BA" w:rsidP="00C904BA">
                            <w:pPr>
                              <w:pStyle w:val="Body"/>
                              <w:jc w:val="right"/>
                              <w:rPr>
                                <w:rFonts w:ascii="Arial" w:eastAsia="Calibri" w:hAnsi="Arial" w:cs="Arial"/>
                                <w:b/>
                                <w:bCs/>
                                <w:color w:val="244061" w:themeColor="accent1" w:themeShade="80"/>
                                <w:sz w:val="48"/>
                                <w:szCs w:val="48"/>
                              </w:rPr>
                            </w:pPr>
                          </w:p>
                          <w:p w14:paraId="7FF93BC4" w14:textId="5FE32B84" w:rsidR="00C904BA" w:rsidRPr="00C904BA" w:rsidRDefault="00C904BA" w:rsidP="00C904BA">
                            <w:pPr>
                              <w:pStyle w:val="Body"/>
                              <w:jc w:val="right"/>
                              <w:rPr>
                                <w:rFonts w:ascii="Arial" w:eastAsia="Calibri" w:hAnsi="Arial" w:cs="Arial"/>
                                <w:b/>
                                <w:bCs/>
                                <w:color w:val="244061" w:themeColor="accent1" w:themeShade="80"/>
                                <w:sz w:val="48"/>
                                <w:szCs w:val="48"/>
                              </w:rPr>
                            </w:pPr>
                            <w:r w:rsidRPr="00C904BA">
                              <w:rPr>
                                <w:rFonts w:ascii="Arial" w:eastAsia="Calibri" w:hAnsi="Arial" w:cs="Arial"/>
                                <w:b/>
                                <w:bCs/>
                                <w:color w:val="244061" w:themeColor="accent1" w:themeShade="80"/>
                                <w:sz w:val="48"/>
                                <w:szCs w:val="48"/>
                              </w:rPr>
                              <w:t xml:space="preserve">2025-26 </w:t>
                            </w:r>
                            <w:r w:rsidRPr="00C904BA">
                              <w:rPr>
                                <w:rFonts w:ascii="Arial" w:eastAsia="Calibri" w:hAnsi="Arial" w:cs="Arial"/>
                                <w:b/>
                                <w:bCs/>
                                <w:color w:val="244061" w:themeColor="accent1" w:themeShade="80"/>
                                <w:sz w:val="48"/>
                                <w:szCs w:val="48"/>
                              </w:rPr>
                              <w:br/>
                              <w:t>GRADUATE STUDENT</w:t>
                            </w:r>
                          </w:p>
                          <w:p w14:paraId="1776C8A4" w14:textId="77777777" w:rsidR="00C904BA" w:rsidRPr="00C904BA" w:rsidRDefault="00C904BA" w:rsidP="00C904BA">
                            <w:pPr>
                              <w:pStyle w:val="Body"/>
                              <w:jc w:val="right"/>
                              <w:rPr>
                                <w:rFonts w:ascii="Arial" w:eastAsia="Calibri" w:hAnsi="Arial" w:cs="Arial"/>
                                <w:b/>
                                <w:bCs/>
                                <w:color w:val="244061" w:themeColor="accent1" w:themeShade="80"/>
                                <w:sz w:val="48"/>
                                <w:szCs w:val="48"/>
                              </w:rPr>
                            </w:pPr>
                            <w:r w:rsidRPr="00C904BA">
                              <w:rPr>
                                <w:rFonts w:ascii="Arial" w:eastAsia="Calibri" w:hAnsi="Arial" w:cs="Arial"/>
                                <w:b/>
                                <w:bCs/>
                                <w:color w:val="244061" w:themeColor="accent1" w:themeShade="80"/>
                                <w:sz w:val="48"/>
                                <w:szCs w:val="48"/>
                              </w:rPr>
                              <w:t>HANDBOOK</w:t>
                            </w:r>
                          </w:p>
                          <w:p w14:paraId="49165C11" w14:textId="77777777" w:rsidR="00C904BA" w:rsidRPr="00C904BA" w:rsidRDefault="00C904BA">
                            <w:pPr>
                              <w:rPr>
                                <w:rFonts w:ascii="Arial" w:hAnsi="Arial" w:cs="Arial"/>
                                <w:sz w:val="48"/>
                                <w:szCs w:val="48"/>
                              </w:rPr>
                            </w:pP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0F917E9" id="_x0000_t202" coordsize="21600,21600" o:spt="202" path="m,l,21600r21600,l21600,xe">
                <v:stroke joinstyle="miter"/>
                <v:path gradientshapeok="t" o:connecttype="rect"/>
              </v:shapetype>
              <v:shape id="Text Box 5" o:spid="_x0000_s1026" type="#_x0000_t202" style="position:absolute;margin-left:256.4pt;margin-top:6.45pt;width:298.4pt;height:113.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" filled="f" stroked="f" strokeweight="1pt">
                <v:stroke miterlimit="4"/>
                <v:textbox style="mso-fit-shape-to-text:t" inset="1.27mm,1.27mm,1.27mm,1.27mm">
                  <w:txbxContent>
                    <w:p w14:paraId="7128E043" w14:textId="77777777" w:rsidR="00C904BA" w:rsidRPr="00C904BA" w:rsidRDefault="00C904BA" w:rsidP="00C904BA">
                      <w:pPr>
                        <w:pStyle w:val="Body"/>
                        <w:jc w:val="right"/>
                        <w:rPr>
                          <w:rFonts w:ascii="Arial" w:eastAsia="Calibri" w:hAnsi="Arial" w:cs="Arial"/>
                          <w:b/>
                          <w:bCs/>
                          <w:color w:val="244061" w:themeColor="accent1" w:themeShade="80"/>
                          <w:sz w:val="48"/>
                          <w:szCs w:val="48"/>
                        </w:rPr>
                      </w:pPr>
                    </w:p>
                    <w:p w14:paraId="48304CA5" w14:textId="77777777" w:rsidR="00C904BA" w:rsidRPr="00C904BA" w:rsidRDefault="00C904BA" w:rsidP="00C904BA">
                      <w:pPr>
                        <w:pStyle w:val="Body"/>
                        <w:jc w:val="right"/>
                        <w:rPr>
                          <w:rFonts w:ascii="Arial" w:eastAsia="Calibri" w:hAnsi="Arial" w:cs="Arial"/>
                          <w:b/>
                          <w:bCs/>
                          <w:color w:val="244061" w:themeColor="accent1" w:themeShade="80"/>
                          <w:sz w:val="48"/>
                          <w:szCs w:val="48"/>
                        </w:rPr>
                      </w:pPr>
                    </w:p>
                    <w:p w14:paraId="7FF93BC4" w14:textId="5FE32B84" w:rsidR="00C904BA" w:rsidRPr="00C904BA" w:rsidRDefault="00C904BA" w:rsidP="00C904BA">
                      <w:pPr>
                        <w:pStyle w:val="Body"/>
                        <w:jc w:val="right"/>
                        <w:rPr>
                          <w:rFonts w:ascii="Arial" w:eastAsia="Calibri" w:hAnsi="Arial" w:cs="Arial"/>
                          <w:b/>
                          <w:bCs/>
                          <w:color w:val="244061" w:themeColor="accent1" w:themeShade="80"/>
                          <w:sz w:val="48"/>
                          <w:szCs w:val="48"/>
                        </w:rPr>
                      </w:pPr>
                      <w:r w:rsidRPr="00C904BA">
                        <w:rPr>
                          <w:rFonts w:ascii="Arial" w:eastAsia="Calibri" w:hAnsi="Arial" w:cs="Arial"/>
                          <w:b/>
                          <w:bCs/>
                          <w:color w:val="244061" w:themeColor="accent1" w:themeShade="80"/>
                          <w:sz w:val="48"/>
                          <w:szCs w:val="48"/>
                        </w:rPr>
                        <w:t xml:space="preserve">2025-26 </w:t>
                      </w:r>
                      <w:r w:rsidRPr="00C904BA">
                        <w:rPr>
                          <w:rFonts w:ascii="Arial" w:eastAsia="Calibri" w:hAnsi="Arial" w:cs="Arial"/>
                          <w:b/>
                          <w:bCs/>
                          <w:color w:val="244061" w:themeColor="accent1" w:themeShade="80"/>
                          <w:sz w:val="48"/>
                          <w:szCs w:val="48"/>
                        </w:rPr>
                        <w:br/>
                        <w:t>GRADUATE STUDENT</w:t>
                      </w:r>
                    </w:p>
                    <w:p w14:paraId="1776C8A4" w14:textId="77777777" w:rsidR="00C904BA" w:rsidRPr="00C904BA" w:rsidRDefault="00C904BA" w:rsidP="00C904BA">
                      <w:pPr>
                        <w:pStyle w:val="Body"/>
                        <w:jc w:val="right"/>
                        <w:rPr>
                          <w:rFonts w:ascii="Arial" w:eastAsia="Calibri" w:hAnsi="Arial" w:cs="Arial"/>
                          <w:b/>
                          <w:bCs/>
                          <w:color w:val="244061" w:themeColor="accent1" w:themeShade="80"/>
                          <w:sz w:val="48"/>
                          <w:szCs w:val="48"/>
                        </w:rPr>
                      </w:pPr>
                      <w:r w:rsidRPr="00C904BA">
                        <w:rPr>
                          <w:rFonts w:ascii="Arial" w:eastAsia="Calibri" w:hAnsi="Arial" w:cs="Arial"/>
                          <w:b/>
                          <w:bCs/>
                          <w:color w:val="244061" w:themeColor="accent1" w:themeShade="80"/>
                          <w:sz w:val="48"/>
                          <w:szCs w:val="48"/>
                        </w:rPr>
                        <w:t>HANDBOOK</w:t>
                      </w:r>
                    </w:p>
                    <w:p w14:paraId="49165C11" w14:textId="77777777" w:rsidR="00C904BA" w:rsidRPr="00C904BA" w:rsidRDefault="00C904BA">
                      <w:pPr>
                        <w:rPr>
                          <w:rFonts w:ascii="Arial" w:hAnsi="Arial" w:cs="Arial"/>
                          <w:sz w:val="48"/>
                          <w:szCs w:val="48"/>
                        </w:rPr>
                      </w:pPr>
                    </w:p>
                  </w:txbxContent>
                </v:textbox>
              </v:shape>
            </w:pict>
          </mc:Fallback>
        </mc:AlternateContent>
      </w:r>
      <w:r w:rsidR="00C904BA">
        <w:rPr>
          <w:rFonts w:ascii="Calibri" w:eastAsia="Calibri" w:hAnsi="Calibri" w:cs="Calibri"/>
          <w:noProof/>
        </w:rPr>
        <w:drawing>
          <wp:anchor distT="152400" distB="152400" distL="152400" distR="152400" simplePos="0" relativeHeight="251659264" behindDoc="0" locked="0" layoutInCell="1" allowOverlap="1" wp14:anchorId="347FBB44" wp14:editId="0DF10917">
            <wp:simplePos x="0" y="0"/>
            <wp:positionH relativeFrom="margin">
              <wp:posOffset>2071903</wp:posOffset>
            </wp:positionH>
            <wp:positionV relativeFrom="line">
              <wp:posOffset>244078</wp:posOffset>
            </wp:positionV>
            <wp:extent cx="5336833" cy="8175896"/>
            <wp:effectExtent l="0" t="0" r="0" b="0"/>
            <wp:wrapNone/>
            <wp:docPr id="1073741827" name="officeArt object" descr="1704-10 GCS Spring 0011 (1).JPG"/>
            <wp:cNvGraphicFramePr/>
            <a:graphic xmlns:a="http://schemas.openxmlformats.org/drawingml/2006/main">
              <a:graphicData uri="http://schemas.openxmlformats.org/drawingml/2006/picture">
                <pic:pic xmlns:pic="http://schemas.openxmlformats.org/drawingml/2006/picture">
                  <pic:nvPicPr>
                    <pic:cNvPr id="1073741827" name="1704-10 GCS Spring 0011 (1).JPG" descr="1704-10 GCS Spring 0011 (1).JPG"/>
                    <pic:cNvPicPr>
                      <a:picLocks noChangeAspect="1"/>
                    </pic:cNvPicPr>
                  </pic:nvPicPr>
                  <pic:blipFill>
                    <a:blip r:embed="rId9" cstate="screen">
                      <a:extLst>
                        <a:ext uri="{28A0092B-C50C-407E-A947-70E740481C1C}">
                          <a14:useLocalDpi xmlns:a14="http://schemas.microsoft.com/office/drawing/2010/main"/>
                        </a:ext>
                      </a:extLst>
                    </a:blip>
                    <a:srcRect/>
                    <a:stretch>
                      <a:fillRect/>
                    </a:stretch>
                  </pic:blipFill>
                  <pic:spPr>
                    <a:xfrm>
                      <a:off x="0" y="0"/>
                      <a:ext cx="5336833" cy="8175896"/>
                    </a:xfrm>
                    <a:prstGeom prst="rect">
                      <a:avLst/>
                    </a:prstGeom>
                    <a:ln w="12700" cap="flat">
                      <a:noFill/>
                      <a:miter lim="400000"/>
                    </a:ln>
                    <a:effectLst/>
                  </pic:spPr>
                </pic:pic>
              </a:graphicData>
            </a:graphic>
          </wp:anchor>
        </w:drawing>
      </w:r>
    </w:p>
    <w:p w14:paraId="7546AEF6" w14:textId="149A2FCD" w:rsidR="002B5093" w:rsidRDefault="002B5093">
      <w:pPr>
        <w:pStyle w:val="Body"/>
        <w:rPr>
          <w:rFonts w:ascii="Calibri" w:eastAsia="Calibri" w:hAnsi="Calibri" w:cs="Calibri"/>
        </w:rPr>
      </w:pPr>
    </w:p>
    <w:p w14:paraId="33B304F6" w14:textId="6435A408" w:rsidR="002B5093" w:rsidRDefault="002B5093">
      <w:pPr>
        <w:pStyle w:val="Body"/>
        <w:rPr>
          <w:rFonts w:ascii="Calibri" w:eastAsia="Calibri" w:hAnsi="Calibri" w:cs="Calibri"/>
        </w:rPr>
      </w:pPr>
    </w:p>
    <w:p w14:paraId="75D212ED" w14:textId="30D357F4" w:rsidR="002B5093" w:rsidRDefault="002B5093">
      <w:pPr>
        <w:pStyle w:val="Body"/>
        <w:rPr>
          <w:rFonts w:ascii="Calibri" w:eastAsia="Calibri" w:hAnsi="Calibri" w:cs="Calibri"/>
        </w:rPr>
      </w:pPr>
    </w:p>
    <w:p w14:paraId="172D0BD5" w14:textId="500CAA62" w:rsidR="002B5093" w:rsidRDefault="002B5093">
      <w:pPr>
        <w:pStyle w:val="Body"/>
        <w:rPr>
          <w:rFonts w:ascii="Calibri" w:eastAsia="Calibri" w:hAnsi="Calibri" w:cs="Calibri"/>
        </w:rPr>
      </w:pPr>
    </w:p>
    <w:p w14:paraId="362B95EA" w14:textId="6C46A87B" w:rsidR="002B5093" w:rsidRDefault="002B5093">
      <w:pPr>
        <w:pStyle w:val="Body"/>
        <w:rPr>
          <w:rFonts w:ascii="Calibri" w:eastAsia="Calibri" w:hAnsi="Calibri" w:cs="Calibri"/>
        </w:rPr>
      </w:pPr>
    </w:p>
    <w:p w14:paraId="4122F9F0" w14:textId="5D5B8325" w:rsidR="002B5093" w:rsidRDefault="002B5093">
      <w:pPr>
        <w:pStyle w:val="Body"/>
        <w:rPr>
          <w:rFonts w:ascii="Calibri" w:eastAsia="Calibri" w:hAnsi="Calibri" w:cs="Calibri"/>
        </w:rPr>
      </w:pPr>
    </w:p>
    <w:p w14:paraId="772C38BD" w14:textId="77777777" w:rsidR="002B5093" w:rsidRDefault="002B5093">
      <w:pPr>
        <w:pStyle w:val="Body"/>
        <w:rPr>
          <w:rFonts w:ascii="Calibri" w:eastAsia="Calibri" w:hAnsi="Calibri" w:cs="Calibri"/>
        </w:rPr>
      </w:pPr>
    </w:p>
    <w:p w14:paraId="7689B221" w14:textId="77777777" w:rsidR="002B5093" w:rsidRDefault="002B5093">
      <w:pPr>
        <w:pStyle w:val="Body"/>
        <w:rPr>
          <w:rFonts w:ascii="Calibri" w:eastAsia="Calibri" w:hAnsi="Calibri" w:cs="Calibri"/>
        </w:rPr>
      </w:pPr>
    </w:p>
    <w:p w14:paraId="1B83856A" w14:textId="77777777" w:rsidR="002B5093" w:rsidRDefault="002B5093">
      <w:pPr>
        <w:pStyle w:val="Body"/>
        <w:rPr>
          <w:rFonts w:ascii="Calibri" w:eastAsia="Calibri" w:hAnsi="Calibri" w:cs="Calibri"/>
        </w:rPr>
      </w:pPr>
    </w:p>
    <w:p w14:paraId="1FA1FCDD" w14:textId="03385705" w:rsidR="002B5093" w:rsidRDefault="002B5093">
      <w:pPr>
        <w:pStyle w:val="Body"/>
        <w:rPr>
          <w:rFonts w:ascii="Calibri" w:eastAsia="Calibri" w:hAnsi="Calibri" w:cs="Calibri"/>
        </w:rPr>
      </w:pPr>
    </w:p>
    <w:p w14:paraId="246E7D75" w14:textId="3E3685AD" w:rsidR="002B5093" w:rsidRDefault="002B5093">
      <w:pPr>
        <w:pStyle w:val="Body"/>
        <w:rPr>
          <w:rFonts w:ascii="Calibri" w:eastAsia="Calibri" w:hAnsi="Calibri" w:cs="Calibri"/>
        </w:rPr>
      </w:pPr>
    </w:p>
    <w:p w14:paraId="3DCFBCCF" w14:textId="77777777" w:rsidR="002B5093" w:rsidRDefault="002B5093">
      <w:pPr>
        <w:pStyle w:val="Body"/>
        <w:rPr>
          <w:rFonts w:ascii="Calibri" w:eastAsia="Calibri" w:hAnsi="Calibri" w:cs="Calibri"/>
        </w:rPr>
      </w:pPr>
    </w:p>
    <w:p w14:paraId="658B19BA" w14:textId="77777777" w:rsidR="002B5093" w:rsidRDefault="002B5093">
      <w:pPr>
        <w:pStyle w:val="Body"/>
        <w:rPr>
          <w:rFonts w:ascii="Calibri" w:eastAsia="Calibri" w:hAnsi="Calibri" w:cs="Calibri"/>
        </w:rPr>
      </w:pPr>
    </w:p>
    <w:p w14:paraId="2466EE2E" w14:textId="77777777" w:rsidR="002B5093" w:rsidRDefault="002B5093">
      <w:pPr>
        <w:pStyle w:val="Body"/>
        <w:rPr>
          <w:rFonts w:ascii="Calibri" w:eastAsia="Calibri" w:hAnsi="Calibri" w:cs="Calibri"/>
        </w:rPr>
      </w:pPr>
    </w:p>
    <w:p w14:paraId="1BCC2CFC" w14:textId="77777777" w:rsidR="002B5093" w:rsidRDefault="002B5093">
      <w:pPr>
        <w:pStyle w:val="Body"/>
        <w:rPr>
          <w:rFonts w:ascii="Calibri" w:eastAsia="Calibri" w:hAnsi="Calibri" w:cs="Calibri"/>
        </w:rPr>
      </w:pPr>
    </w:p>
    <w:p w14:paraId="02E683F6" w14:textId="77777777" w:rsidR="002B5093" w:rsidRDefault="002B5093">
      <w:pPr>
        <w:pStyle w:val="Body"/>
        <w:rPr>
          <w:rFonts w:ascii="Calibri" w:eastAsia="Calibri" w:hAnsi="Calibri" w:cs="Calibri"/>
        </w:rPr>
      </w:pPr>
    </w:p>
    <w:p w14:paraId="6061219F" w14:textId="77777777" w:rsidR="002B5093" w:rsidRDefault="002B5093">
      <w:pPr>
        <w:pStyle w:val="Body"/>
        <w:rPr>
          <w:rFonts w:ascii="Calibri" w:eastAsia="Calibri" w:hAnsi="Calibri" w:cs="Calibri"/>
        </w:rPr>
      </w:pPr>
    </w:p>
    <w:p w14:paraId="0953C5E1" w14:textId="77777777" w:rsidR="002B5093" w:rsidRDefault="002B5093">
      <w:pPr>
        <w:pStyle w:val="Body"/>
        <w:rPr>
          <w:rFonts w:ascii="Calibri" w:eastAsia="Calibri" w:hAnsi="Calibri" w:cs="Calibri"/>
        </w:rPr>
      </w:pPr>
    </w:p>
    <w:p w14:paraId="6DDB0F8B" w14:textId="77777777" w:rsidR="002B5093" w:rsidRDefault="002B5093">
      <w:pPr>
        <w:pStyle w:val="Body"/>
        <w:rPr>
          <w:rFonts w:ascii="Calibri" w:eastAsia="Calibri" w:hAnsi="Calibri" w:cs="Calibri"/>
        </w:rPr>
      </w:pPr>
    </w:p>
    <w:p w14:paraId="07F03A4A" w14:textId="77777777" w:rsidR="002B5093" w:rsidRDefault="002B5093">
      <w:pPr>
        <w:pStyle w:val="Body"/>
        <w:rPr>
          <w:rFonts w:ascii="Calibri" w:eastAsia="Calibri" w:hAnsi="Calibri" w:cs="Calibri"/>
        </w:rPr>
      </w:pPr>
    </w:p>
    <w:p w14:paraId="25F8E6DA" w14:textId="77777777" w:rsidR="002B5093" w:rsidRDefault="002B5093">
      <w:pPr>
        <w:pStyle w:val="Body"/>
        <w:rPr>
          <w:rFonts w:ascii="Calibri" w:eastAsia="Calibri" w:hAnsi="Calibri" w:cs="Calibri"/>
        </w:rPr>
      </w:pPr>
    </w:p>
    <w:p w14:paraId="58BCF4FD" w14:textId="77777777" w:rsidR="002B5093" w:rsidRDefault="00000000">
      <w:pPr>
        <w:pStyle w:val="Body"/>
        <w:rPr>
          <w:rFonts w:ascii="Calibri" w:eastAsia="Calibri" w:hAnsi="Calibri" w:cs="Calibri"/>
        </w:rPr>
      </w:pPr>
      <w:r>
        <w:rPr>
          <w:rFonts w:ascii="Calibri" w:eastAsia="Calibri" w:hAnsi="Calibri" w:cs="Calibri"/>
          <w:noProof/>
        </w:rPr>
        <w:drawing>
          <wp:anchor distT="57150" distB="57150" distL="57150" distR="57150" simplePos="0" relativeHeight="251660288" behindDoc="0" locked="0" layoutInCell="1" allowOverlap="1" wp14:anchorId="64F3E218" wp14:editId="20087AA2">
            <wp:simplePos x="0" y="0"/>
            <wp:positionH relativeFrom="margin">
              <wp:posOffset>-468080</wp:posOffset>
            </wp:positionH>
            <wp:positionV relativeFrom="line">
              <wp:posOffset>210939</wp:posOffset>
            </wp:positionV>
            <wp:extent cx="2322851" cy="1221965"/>
            <wp:effectExtent l="0" t="0" r="0" b="0"/>
            <wp:wrapThrough wrapText="bothSides" distL="57150" distR="57150">
              <wp:wrapPolygon edited="1">
                <wp:start x="266" y="450"/>
                <wp:lineTo x="266" y="563"/>
                <wp:lineTo x="651" y="675"/>
                <wp:lineTo x="1154" y="4444"/>
                <wp:lineTo x="1657" y="563"/>
                <wp:lineTo x="2012" y="563"/>
                <wp:lineTo x="2012" y="6469"/>
                <wp:lineTo x="1657" y="6469"/>
                <wp:lineTo x="1627" y="2925"/>
                <wp:lineTo x="1568" y="3367"/>
                <wp:lineTo x="1568" y="10350"/>
                <wp:lineTo x="2130" y="10463"/>
                <wp:lineTo x="2308" y="10631"/>
                <wp:lineTo x="2219" y="11362"/>
                <wp:lineTo x="1923" y="10800"/>
                <wp:lineTo x="1509" y="10912"/>
                <wp:lineTo x="1243" y="11700"/>
                <wp:lineTo x="1243" y="14006"/>
                <wp:lineTo x="1479" y="14737"/>
                <wp:lineTo x="1894" y="14906"/>
                <wp:lineTo x="2278" y="14400"/>
                <wp:lineTo x="2190" y="15131"/>
                <wp:lineTo x="1953" y="15300"/>
                <wp:lineTo x="1302" y="15187"/>
                <wp:lineTo x="888" y="14400"/>
                <wp:lineTo x="740" y="13444"/>
                <wp:lineTo x="828" y="11700"/>
                <wp:lineTo x="1124" y="10800"/>
                <wp:lineTo x="1450" y="10406"/>
                <wp:lineTo x="1568" y="10350"/>
                <wp:lineTo x="1568" y="3367"/>
                <wp:lineTo x="1154" y="6469"/>
                <wp:lineTo x="976" y="6356"/>
                <wp:lineTo x="503" y="2756"/>
                <wp:lineTo x="503" y="6469"/>
                <wp:lineTo x="266" y="6469"/>
                <wp:lineTo x="266" y="563"/>
                <wp:lineTo x="266" y="450"/>
                <wp:lineTo x="3077" y="450"/>
                <wp:lineTo x="3107" y="450"/>
                <wp:lineTo x="3107" y="2531"/>
                <wp:lineTo x="2870" y="4331"/>
                <wp:lineTo x="3314" y="4331"/>
                <wp:lineTo x="3107" y="2531"/>
                <wp:lineTo x="3107" y="450"/>
                <wp:lineTo x="3255" y="450"/>
                <wp:lineTo x="3965" y="6469"/>
                <wp:lineTo x="3551" y="6356"/>
                <wp:lineTo x="3492" y="5773"/>
                <wp:lineTo x="3492" y="10350"/>
                <wp:lineTo x="3817" y="10409"/>
                <wp:lineTo x="3817" y="10800"/>
                <wp:lineTo x="3492" y="10856"/>
                <wp:lineTo x="3225" y="11587"/>
                <wp:lineTo x="3136" y="13444"/>
                <wp:lineTo x="3314" y="14512"/>
                <wp:lineTo x="3580" y="14906"/>
                <wp:lineTo x="3965" y="14737"/>
                <wp:lineTo x="4231" y="13725"/>
                <wp:lineTo x="4202" y="11587"/>
                <wp:lineTo x="3906" y="10800"/>
                <wp:lineTo x="3817" y="10800"/>
                <wp:lineTo x="3817" y="10409"/>
                <wp:lineTo x="4113" y="10463"/>
                <wp:lineTo x="4527" y="11250"/>
                <wp:lineTo x="4705" y="12431"/>
                <wp:lineTo x="4586" y="14062"/>
                <wp:lineTo x="4231" y="15019"/>
                <wp:lineTo x="3935" y="15300"/>
                <wp:lineTo x="3284" y="15187"/>
                <wp:lineTo x="2870" y="14400"/>
                <wp:lineTo x="2722" y="13556"/>
                <wp:lineTo x="2781" y="11756"/>
                <wp:lineTo x="3077" y="10800"/>
                <wp:lineTo x="3492" y="10350"/>
                <wp:lineTo x="3492" y="5773"/>
                <wp:lineTo x="3403" y="4894"/>
                <wp:lineTo x="2781" y="4894"/>
                <wp:lineTo x="2604" y="6469"/>
                <wp:lineTo x="2367" y="6413"/>
                <wp:lineTo x="3077" y="450"/>
                <wp:lineTo x="4734" y="450"/>
                <wp:lineTo x="5119" y="619"/>
                <wp:lineTo x="5385" y="1519"/>
                <wp:lineTo x="5415" y="2025"/>
                <wp:lineTo x="5178" y="2025"/>
                <wp:lineTo x="5001" y="1069"/>
                <wp:lineTo x="4675" y="1125"/>
                <wp:lineTo x="4586" y="2025"/>
                <wp:lineTo x="4882" y="2981"/>
                <wp:lineTo x="5326" y="3938"/>
                <wp:lineTo x="5415" y="4388"/>
                <wp:lineTo x="5356" y="5850"/>
                <wp:lineTo x="5089" y="6469"/>
                <wp:lineTo x="4586" y="6469"/>
                <wp:lineTo x="4320" y="5794"/>
                <wp:lineTo x="4261" y="4894"/>
                <wp:lineTo x="4498" y="4894"/>
                <wp:lineTo x="4675" y="5850"/>
                <wp:lineTo x="5001" y="5850"/>
                <wp:lineTo x="5089" y="4950"/>
                <wp:lineTo x="4853" y="4106"/>
                <wp:lineTo x="4379" y="3094"/>
                <wp:lineTo x="4261" y="1856"/>
                <wp:lineTo x="4468" y="788"/>
                <wp:lineTo x="4734" y="450"/>
                <wp:lineTo x="5563" y="450"/>
                <wp:lineTo x="5563" y="10406"/>
                <wp:lineTo x="6214" y="13725"/>
                <wp:lineTo x="6776" y="10463"/>
                <wp:lineTo x="7013" y="10463"/>
                <wp:lineTo x="7249" y="15244"/>
                <wp:lineTo x="6805" y="15244"/>
                <wp:lineTo x="6687" y="12206"/>
                <wp:lineTo x="6450" y="13487"/>
                <wp:lineTo x="6450" y="16031"/>
                <wp:lineTo x="7782" y="16031"/>
                <wp:lineTo x="7782" y="16650"/>
                <wp:lineTo x="7308" y="16650"/>
                <wp:lineTo x="7338" y="20869"/>
                <wp:lineTo x="6924" y="20869"/>
                <wp:lineTo x="6924" y="16594"/>
                <wp:lineTo x="6450" y="16650"/>
                <wp:lineTo x="6450" y="16031"/>
                <wp:lineTo x="6450" y="13487"/>
                <wp:lineTo x="6125" y="15244"/>
                <wp:lineTo x="6007" y="15187"/>
                <wp:lineTo x="5444" y="12150"/>
                <wp:lineTo x="5415" y="13169"/>
                <wp:lineTo x="5415" y="15975"/>
                <wp:lineTo x="5859" y="16087"/>
                <wp:lineTo x="5977" y="16481"/>
                <wp:lineTo x="5859" y="16987"/>
                <wp:lineTo x="5681" y="16425"/>
                <wp:lineTo x="5356" y="16537"/>
                <wp:lineTo x="5296" y="17156"/>
                <wp:lineTo x="5444" y="17719"/>
                <wp:lineTo x="5947" y="18450"/>
                <wp:lineTo x="6066" y="19012"/>
                <wp:lineTo x="5977" y="20306"/>
                <wp:lineTo x="5681" y="20869"/>
                <wp:lineTo x="5089" y="20869"/>
                <wp:lineTo x="4971" y="20700"/>
                <wp:lineTo x="5089" y="19800"/>
                <wp:lineTo x="5237" y="20419"/>
                <wp:lineTo x="5652" y="20419"/>
                <wp:lineTo x="5740" y="20137"/>
                <wp:lineTo x="5681" y="19350"/>
                <wp:lineTo x="5060" y="18281"/>
                <wp:lineTo x="4971" y="17100"/>
                <wp:lineTo x="5178" y="16256"/>
                <wp:lineTo x="5415" y="15975"/>
                <wp:lineTo x="5415" y="13169"/>
                <wp:lineTo x="5356" y="15244"/>
                <wp:lineTo x="5119" y="15244"/>
                <wp:lineTo x="5385" y="10463"/>
                <wp:lineTo x="5563" y="10406"/>
                <wp:lineTo x="5563" y="450"/>
                <wp:lineTo x="5740" y="450"/>
                <wp:lineTo x="5740" y="563"/>
                <wp:lineTo x="7161" y="563"/>
                <wp:lineTo x="7161" y="1069"/>
                <wp:lineTo x="6628" y="1125"/>
                <wp:lineTo x="6628" y="6469"/>
                <wp:lineTo x="6273" y="6469"/>
                <wp:lineTo x="6273" y="1069"/>
                <wp:lineTo x="5740" y="1069"/>
                <wp:lineTo x="5740" y="563"/>
                <wp:lineTo x="5740" y="450"/>
                <wp:lineTo x="7516" y="450"/>
                <wp:lineTo x="7516" y="563"/>
                <wp:lineTo x="8670" y="563"/>
                <wp:lineTo x="8670" y="1069"/>
                <wp:lineTo x="7900" y="1069"/>
                <wp:lineTo x="7900" y="3038"/>
                <wp:lineTo x="8522" y="3038"/>
                <wp:lineTo x="8522" y="3544"/>
                <wp:lineTo x="7900" y="3544"/>
                <wp:lineTo x="7900" y="5850"/>
                <wp:lineTo x="8670" y="5906"/>
                <wp:lineTo x="8670" y="6469"/>
                <wp:lineTo x="7752" y="6469"/>
                <wp:lineTo x="7752" y="10406"/>
                <wp:lineTo x="8167" y="10455"/>
                <wp:lineTo x="8374" y="10912"/>
                <wp:lineTo x="8167" y="10856"/>
                <wp:lineTo x="8167" y="12769"/>
                <wp:lineTo x="8433" y="12600"/>
                <wp:lineTo x="8551" y="12094"/>
                <wp:lineTo x="8462" y="10969"/>
                <wp:lineTo x="8374" y="10912"/>
                <wp:lineTo x="8167" y="10455"/>
                <wp:lineTo x="8699" y="10519"/>
                <wp:lineTo x="8936" y="11137"/>
                <wp:lineTo x="8906" y="12431"/>
                <wp:lineTo x="8670" y="12994"/>
                <wp:lineTo x="8315" y="13112"/>
                <wp:lineTo x="8315" y="16031"/>
                <wp:lineTo x="8729" y="16031"/>
                <wp:lineTo x="8758" y="19856"/>
                <wp:lineTo x="8965" y="20419"/>
                <wp:lineTo x="9439" y="20362"/>
                <wp:lineTo x="9616" y="19631"/>
                <wp:lineTo x="9646" y="16087"/>
                <wp:lineTo x="9912" y="16087"/>
                <wp:lineTo x="9824" y="19800"/>
                <wp:lineTo x="9587" y="20644"/>
                <wp:lineTo x="9054" y="20981"/>
                <wp:lineTo x="8581" y="20644"/>
                <wp:lineTo x="8344" y="19912"/>
                <wp:lineTo x="8315" y="16031"/>
                <wp:lineTo x="8315" y="13112"/>
                <wp:lineTo x="8167" y="13162"/>
                <wp:lineTo x="8167" y="15244"/>
                <wp:lineTo x="7752" y="15244"/>
                <wp:lineTo x="7752" y="10406"/>
                <wp:lineTo x="7752" y="6469"/>
                <wp:lineTo x="7516" y="6469"/>
                <wp:lineTo x="7516" y="563"/>
                <wp:lineTo x="7516" y="450"/>
                <wp:lineTo x="9025" y="450"/>
                <wp:lineTo x="9025" y="563"/>
                <wp:lineTo x="9380" y="611"/>
                <wp:lineTo x="9557" y="1181"/>
                <wp:lineTo x="9380" y="1181"/>
                <wp:lineTo x="9409" y="3319"/>
                <wp:lineTo x="9676" y="3094"/>
                <wp:lineTo x="9794" y="1913"/>
                <wp:lineTo x="9616" y="1181"/>
                <wp:lineTo x="9557" y="1181"/>
                <wp:lineTo x="9380" y="611"/>
                <wp:lineTo x="9853" y="675"/>
                <wp:lineTo x="10119" y="1294"/>
                <wp:lineTo x="10119" y="2981"/>
                <wp:lineTo x="9853" y="3713"/>
                <wp:lineTo x="10356" y="6469"/>
                <wp:lineTo x="9972" y="6469"/>
                <wp:lineTo x="9972" y="7425"/>
                <wp:lineTo x="10267" y="7425"/>
                <wp:lineTo x="10267" y="9563"/>
                <wp:lineTo x="9972" y="9506"/>
                <wp:lineTo x="9972" y="7425"/>
                <wp:lineTo x="9972" y="6469"/>
                <wp:lineTo x="9942" y="6469"/>
                <wp:lineTo x="9883" y="6139"/>
                <wp:lineTo x="9883" y="10406"/>
                <wp:lineTo x="9883" y="11869"/>
                <wp:lineTo x="9646" y="13387"/>
                <wp:lineTo x="10090" y="13331"/>
                <wp:lineTo x="9883" y="11869"/>
                <wp:lineTo x="9883" y="10406"/>
                <wp:lineTo x="10090" y="10406"/>
                <wp:lineTo x="10800" y="15244"/>
                <wp:lineTo x="10327" y="15187"/>
                <wp:lineTo x="10179" y="13837"/>
                <wp:lineTo x="9557" y="13837"/>
                <wp:lineTo x="9380" y="15244"/>
                <wp:lineTo x="9143" y="15131"/>
                <wp:lineTo x="9883" y="10406"/>
                <wp:lineTo x="9883" y="6139"/>
                <wp:lineTo x="9468" y="3825"/>
                <wp:lineTo x="9380" y="3825"/>
                <wp:lineTo x="9380" y="6469"/>
                <wp:lineTo x="9025" y="6469"/>
                <wp:lineTo x="9025" y="563"/>
                <wp:lineTo x="9025" y="450"/>
                <wp:lineTo x="10622" y="450"/>
                <wp:lineTo x="10622" y="7425"/>
                <wp:lineTo x="10889" y="7538"/>
                <wp:lineTo x="11451" y="8719"/>
                <wp:lineTo x="11451" y="7425"/>
                <wp:lineTo x="11628" y="7425"/>
                <wp:lineTo x="11628" y="9563"/>
                <wp:lineTo x="11451" y="9450"/>
                <wp:lineTo x="11037" y="8627"/>
                <wp:lineTo x="11037" y="16031"/>
                <wp:lineTo x="11776" y="16256"/>
                <wp:lineTo x="12102" y="16875"/>
                <wp:lineTo x="12220" y="17606"/>
                <wp:lineTo x="12161" y="19462"/>
                <wp:lineTo x="11865" y="20419"/>
                <wp:lineTo x="11451" y="20869"/>
                <wp:lineTo x="10534" y="20869"/>
                <wp:lineTo x="10534" y="16087"/>
                <wp:lineTo x="10948" y="16040"/>
                <wp:lineTo x="11392" y="16537"/>
                <wp:lineTo x="10948" y="16481"/>
                <wp:lineTo x="10948" y="20475"/>
                <wp:lineTo x="11451" y="20362"/>
                <wp:lineTo x="11717" y="19744"/>
                <wp:lineTo x="11806" y="17719"/>
                <wp:lineTo x="11540" y="16650"/>
                <wp:lineTo x="11392" y="16537"/>
                <wp:lineTo x="10948" y="16040"/>
                <wp:lineTo x="11037" y="16031"/>
                <wp:lineTo x="11037" y="8627"/>
                <wp:lineTo x="10800" y="8156"/>
                <wp:lineTo x="10800" y="9563"/>
                <wp:lineTo x="10622" y="9506"/>
                <wp:lineTo x="10622" y="7425"/>
                <wp:lineTo x="10622" y="450"/>
                <wp:lineTo x="11895" y="450"/>
                <wp:lineTo x="12132" y="534"/>
                <wp:lineTo x="12132" y="1013"/>
                <wp:lineTo x="11865" y="1069"/>
                <wp:lineTo x="11658" y="1856"/>
                <wp:lineTo x="11599" y="4556"/>
                <wp:lineTo x="11806" y="5850"/>
                <wp:lineTo x="12072" y="6131"/>
                <wp:lineTo x="12339" y="5625"/>
                <wp:lineTo x="12487" y="4388"/>
                <wp:lineTo x="12427" y="1913"/>
                <wp:lineTo x="12191" y="1013"/>
                <wp:lineTo x="12132" y="1013"/>
                <wp:lineTo x="12132" y="534"/>
                <wp:lineTo x="12368" y="619"/>
                <wp:lineTo x="12723" y="1463"/>
                <wp:lineTo x="12901" y="2700"/>
                <wp:lineTo x="12842" y="4894"/>
                <wp:lineTo x="12812" y="5013"/>
                <wp:lineTo x="12812" y="16031"/>
                <wp:lineTo x="13226" y="16087"/>
                <wp:lineTo x="13226" y="20869"/>
                <wp:lineTo x="12812" y="20869"/>
                <wp:lineTo x="12812" y="16031"/>
                <wp:lineTo x="12812" y="5013"/>
                <wp:lineTo x="12516" y="6188"/>
                <wp:lineTo x="12220" y="6581"/>
                <wp:lineTo x="11776" y="6525"/>
                <wp:lineTo x="11717" y="6403"/>
                <wp:lineTo x="11717" y="10406"/>
                <wp:lineTo x="12279" y="10575"/>
                <wp:lineTo x="12487" y="11137"/>
                <wp:lineTo x="12427" y="12375"/>
                <wp:lineTo x="12102" y="12994"/>
                <wp:lineTo x="12635" y="15244"/>
                <wp:lineTo x="12161" y="15244"/>
                <wp:lineTo x="11688" y="13050"/>
                <wp:lineTo x="11717" y="15244"/>
                <wp:lineTo x="11273" y="15244"/>
                <wp:lineTo x="11273" y="10463"/>
                <wp:lineTo x="11688" y="10409"/>
                <wp:lineTo x="11924" y="10912"/>
                <wp:lineTo x="11688" y="10856"/>
                <wp:lineTo x="11688" y="12712"/>
                <wp:lineTo x="11984" y="12600"/>
                <wp:lineTo x="12102" y="12037"/>
                <wp:lineTo x="12013" y="10969"/>
                <wp:lineTo x="11924" y="10912"/>
                <wp:lineTo x="11688" y="10409"/>
                <wp:lineTo x="11717" y="10406"/>
                <wp:lineTo x="11717" y="6403"/>
                <wp:lineTo x="11421" y="5794"/>
                <wp:lineTo x="11185" y="4388"/>
                <wp:lineTo x="11214" y="2306"/>
                <wp:lineTo x="11510" y="1013"/>
                <wp:lineTo x="11806" y="506"/>
                <wp:lineTo x="11895" y="450"/>
                <wp:lineTo x="13374" y="450"/>
                <wp:lineTo x="13374" y="563"/>
                <wp:lineTo x="14439" y="563"/>
                <wp:lineTo x="14439" y="1069"/>
                <wp:lineTo x="13729" y="1069"/>
                <wp:lineTo x="13729" y="3038"/>
                <wp:lineTo x="14380" y="3038"/>
                <wp:lineTo x="14351" y="3544"/>
                <wp:lineTo x="13729" y="3544"/>
                <wp:lineTo x="13729" y="6469"/>
                <wp:lineTo x="13670" y="6469"/>
                <wp:lineTo x="13670" y="10406"/>
                <wp:lineTo x="13700" y="10406"/>
                <wp:lineTo x="13700" y="11869"/>
                <wp:lineTo x="13433" y="13387"/>
                <wp:lineTo x="13877" y="13331"/>
                <wp:lineTo x="13700" y="11869"/>
                <wp:lineTo x="13700" y="10406"/>
                <wp:lineTo x="13877" y="10406"/>
                <wp:lineTo x="14587" y="15244"/>
                <wp:lineTo x="14114" y="15131"/>
                <wp:lineTo x="13966" y="13837"/>
                <wp:lineTo x="13877" y="13837"/>
                <wp:lineTo x="13877" y="16031"/>
                <wp:lineTo x="14883" y="16031"/>
                <wp:lineTo x="14883" y="16650"/>
                <wp:lineTo x="14292" y="16594"/>
                <wp:lineTo x="14292" y="18112"/>
                <wp:lineTo x="14883" y="18169"/>
                <wp:lineTo x="14883" y="18619"/>
                <wp:lineTo x="14292" y="18562"/>
                <wp:lineTo x="14292" y="20362"/>
                <wp:lineTo x="14883" y="20250"/>
                <wp:lineTo x="14883" y="20869"/>
                <wp:lineTo x="13877" y="20869"/>
                <wp:lineTo x="13877" y="16031"/>
                <wp:lineTo x="13877" y="13837"/>
                <wp:lineTo x="13345" y="13837"/>
                <wp:lineTo x="13197" y="15244"/>
                <wp:lineTo x="12930" y="15131"/>
                <wp:lineTo x="13670" y="10406"/>
                <wp:lineTo x="13670" y="6469"/>
                <wp:lineTo x="13345" y="6469"/>
                <wp:lineTo x="13374" y="563"/>
                <wp:lineTo x="13374" y="450"/>
                <wp:lineTo x="14735" y="450"/>
                <wp:lineTo x="14735" y="10406"/>
                <wp:lineTo x="16067" y="10463"/>
                <wp:lineTo x="16067" y="11025"/>
                <wp:lineTo x="15771" y="10990"/>
                <wp:lineTo x="15771" y="15975"/>
                <wp:lineTo x="16215" y="16087"/>
                <wp:lineTo x="16333" y="16256"/>
                <wp:lineTo x="16215" y="16987"/>
                <wp:lineTo x="16037" y="16425"/>
                <wp:lineTo x="15712" y="16537"/>
                <wp:lineTo x="15712" y="17550"/>
                <wp:lineTo x="16304" y="18450"/>
                <wp:lineTo x="16422" y="18956"/>
                <wp:lineTo x="16363" y="20194"/>
                <wp:lineTo x="16037" y="20869"/>
                <wp:lineTo x="15445" y="20869"/>
                <wp:lineTo x="15327" y="20475"/>
                <wp:lineTo x="15445" y="19800"/>
                <wp:lineTo x="15623" y="20475"/>
                <wp:lineTo x="16008" y="20419"/>
                <wp:lineTo x="16096" y="20137"/>
                <wp:lineTo x="16037" y="19294"/>
                <wp:lineTo x="15445" y="18394"/>
                <wp:lineTo x="15327" y="17156"/>
                <wp:lineTo x="15564" y="16200"/>
                <wp:lineTo x="15771" y="15975"/>
                <wp:lineTo x="15771" y="10990"/>
                <wp:lineTo x="15593" y="10969"/>
                <wp:lineTo x="15623" y="15244"/>
                <wp:lineTo x="15179" y="15244"/>
                <wp:lineTo x="15209" y="10969"/>
                <wp:lineTo x="14735" y="11025"/>
                <wp:lineTo x="14735" y="10406"/>
                <wp:lineTo x="14735" y="450"/>
                <wp:lineTo x="15830" y="450"/>
                <wp:lineTo x="15860" y="450"/>
                <wp:lineTo x="15860" y="2588"/>
                <wp:lineTo x="15623" y="4331"/>
                <wp:lineTo x="16067" y="4331"/>
                <wp:lineTo x="15860" y="2588"/>
                <wp:lineTo x="15860" y="450"/>
                <wp:lineTo x="16008" y="450"/>
                <wp:lineTo x="16718" y="6469"/>
                <wp:lineTo x="16570" y="6428"/>
                <wp:lineTo x="16570" y="10406"/>
                <wp:lineTo x="16984" y="10406"/>
                <wp:lineTo x="16984" y="15244"/>
                <wp:lineTo x="16570" y="15244"/>
                <wp:lineTo x="16570" y="10406"/>
                <wp:lineTo x="16570" y="6428"/>
                <wp:lineTo x="16304" y="6356"/>
                <wp:lineTo x="16156" y="4894"/>
                <wp:lineTo x="15534" y="4894"/>
                <wp:lineTo x="15357" y="6469"/>
                <wp:lineTo x="15120" y="6413"/>
                <wp:lineTo x="15830" y="450"/>
                <wp:lineTo x="17043" y="450"/>
                <wp:lineTo x="17043" y="563"/>
                <wp:lineTo x="17428" y="615"/>
                <wp:lineTo x="17576" y="1181"/>
                <wp:lineTo x="17428" y="1125"/>
                <wp:lineTo x="17487" y="3319"/>
                <wp:lineTo x="17753" y="2981"/>
                <wp:lineTo x="17753" y="1406"/>
                <wp:lineTo x="17576" y="1181"/>
                <wp:lineTo x="17428" y="615"/>
                <wp:lineTo x="17872" y="675"/>
                <wp:lineTo x="18138" y="1238"/>
                <wp:lineTo x="18138" y="3038"/>
                <wp:lineTo x="17872" y="3769"/>
                <wp:lineTo x="18404" y="6469"/>
                <wp:lineTo x="17961" y="6413"/>
                <wp:lineTo x="17517" y="3988"/>
                <wp:lineTo x="17517" y="10406"/>
                <wp:lineTo x="17990" y="10519"/>
                <wp:lineTo x="18404" y="13837"/>
                <wp:lineTo x="18907" y="10463"/>
                <wp:lineTo x="19144" y="10575"/>
                <wp:lineTo x="18434" y="15244"/>
                <wp:lineTo x="18197" y="15244"/>
                <wp:lineTo x="17517" y="10406"/>
                <wp:lineTo x="17517" y="3988"/>
                <wp:lineTo x="17487" y="3825"/>
                <wp:lineTo x="17428" y="6469"/>
                <wp:lineTo x="17043" y="6469"/>
                <wp:lineTo x="17043" y="563"/>
                <wp:lineTo x="17043" y="450"/>
                <wp:lineTo x="18434" y="450"/>
                <wp:lineTo x="18434" y="563"/>
                <wp:lineTo x="19854" y="563"/>
                <wp:lineTo x="19854" y="1069"/>
                <wp:lineTo x="19618" y="1069"/>
                <wp:lineTo x="19618" y="10406"/>
                <wp:lineTo x="20594" y="10406"/>
                <wp:lineTo x="20624" y="11025"/>
                <wp:lineTo x="20032" y="10969"/>
                <wp:lineTo x="20002" y="12487"/>
                <wp:lineTo x="20594" y="12431"/>
                <wp:lineTo x="20594" y="12994"/>
                <wp:lineTo x="20002" y="12994"/>
                <wp:lineTo x="20032" y="14737"/>
                <wp:lineTo x="20594" y="14625"/>
                <wp:lineTo x="20594" y="15244"/>
                <wp:lineTo x="19618" y="15244"/>
                <wp:lineTo x="19618" y="10406"/>
                <wp:lineTo x="19618" y="1069"/>
                <wp:lineTo x="19322" y="1069"/>
                <wp:lineTo x="19322" y="6469"/>
                <wp:lineTo x="18967" y="6469"/>
                <wp:lineTo x="18937" y="1069"/>
                <wp:lineTo x="18434" y="1069"/>
                <wp:lineTo x="18434" y="563"/>
                <wp:lineTo x="18434" y="450"/>
                <wp:lineTo x="20653" y="450"/>
                <wp:lineTo x="21038" y="619"/>
                <wp:lineTo x="21304" y="1463"/>
                <wp:lineTo x="21363" y="2025"/>
                <wp:lineTo x="21097" y="2025"/>
                <wp:lineTo x="20949" y="1125"/>
                <wp:lineTo x="20594" y="1125"/>
                <wp:lineTo x="20535" y="1969"/>
                <wp:lineTo x="20683" y="2700"/>
                <wp:lineTo x="21245" y="3881"/>
                <wp:lineTo x="21334" y="5063"/>
                <wp:lineTo x="21215" y="6075"/>
                <wp:lineTo x="20949" y="6525"/>
                <wp:lineTo x="20505" y="6469"/>
                <wp:lineTo x="20239" y="5794"/>
                <wp:lineTo x="20180" y="4894"/>
                <wp:lineTo x="20446" y="4950"/>
                <wp:lineTo x="20594" y="5850"/>
                <wp:lineTo x="20919" y="5850"/>
                <wp:lineTo x="21008" y="4894"/>
                <wp:lineTo x="20712" y="3938"/>
                <wp:lineTo x="20268" y="2981"/>
                <wp:lineTo x="20268" y="1181"/>
                <wp:lineTo x="20564" y="506"/>
                <wp:lineTo x="20653" y="450"/>
                <wp:lineTo x="266" y="450"/>
              </wp:wrapPolygon>
            </wp:wrapThrough>
            <wp:docPr id="1073741828" name="officeArt object" descr="Blu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8" name="Blue text on a black backgroundDescription automatically generated" descr="Blue text on a black backgroundDescription automatically generated"/>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2322851" cy="1221965"/>
                    </a:xfrm>
                    <a:prstGeom prst="rect">
                      <a:avLst/>
                    </a:prstGeom>
                    <a:ln w="12700" cap="flat">
                      <a:noFill/>
                      <a:miter lim="400000"/>
                    </a:ln>
                    <a:effectLst/>
                  </pic:spPr>
                </pic:pic>
              </a:graphicData>
            </a:graphic>
          </wp:anchor>
        </w:drawing>
      </w:r>
    </w:p>
    <w:p w14:paraId="640F65CD" w14:textId="77777777" w:rsidR="002B5093" w:rsidRDefault="002B5093">
      <w:pPr>
        <w:pStyle w:val="Body"/>
        <w:rPr>
          <w:rFonts w:ascii="Calibri" w:eastAsia="Calibri" w:hAnsi="Calibri" w:cs="Calibri"/>
        </w:rPr>
      </w:pPr>
    </w:p>
    <w:p w14:paraId="3DC145C9" w14:textId="77777777" w:rsidR="002B5093" w:rsidRDefault="002B5093">
      <w:pPr>
        <w:pStyle w:val="Body"/>
        <w:rPr>
          <w:rFonts w:ascii="Calibri" w:eastAsia="Calibri" w:hAnsi="Calibri" w:cs="Calibri"/>
        </w:rPr>
      </w:pPr>
    </w:p>
    <w:p w14:paraId="3A9F0178" w14:textId="77777777" w:rsidR="002B5093" w:rsidRDefault="002B5093">
      <w:pPr>
        <w:pStyle w:val="Body"/>
        <w:rPr>
          <w:rFonts w:ascii="Calibri" w:eastAsia="Calibri" w:hAnsi="Calibri" w:cs="Calibri"/>
        </w:rPr>
      </w:pPr>
    </w:p>
    <w:p w14:paraId="01081D15" w14:textId="77777777" w:rsidR="002B5093" w:rsidRDefault="002B5093">
      <w:pPr>
        <w:pStyle w:val="Body"/>
        <w:rPr>
          <w:rFonts w:ascii="Calibri" w:eastAsia="Calibri" w:hAnsi="Calibri" w:cs="Calibri"/>
        </w:rPr>
      </w:pPr>
    </w:p>
    <w:p w14:paraId="2F5062DB" w14:textId="77777777" w:rsidR="002B5093" w:rsidRDefault="002B5093">
      <w:pPr>
        <w:pStyle w:val="Body"/>
        <w:rPr>
          <w:rFonts w:ascii="Calibri" w:eastAsia="Calibri" w:hAnsi="Calibri" w:cs="Calibri"/>
        </w:rPr>
      </w:pPr>
    </w:p>
    <w:p w14:paraId="39ED3630" w14:textId="77777777" w:rsidR="002B5093" w:rsidRDefault="002B5093">
      <w:pPr>
        <w:pStyle w:val="Body"/>
        <w:rPr>
          <w:rFonts w:ascii="Calibri" w:eastAsia="Calibri" w:hAnsi="Calibri" w:cs="Calibri"/>
        </w:rPr>
      </w:pPr>
    </w:p>
    <w:p w14:paraId="5C44B17B" w14:textId="77777777" w:rsidR="002B5093" w:rsidRDefault="002B5093">
      <w:pPr>
        <w:pStyle w:val="Body"/>
        <w:rPr>
          <w:rFonts w:ascii="Calibri" w:eastAsia="Calibri" w:hAnsi="Calibri" w:cs="Calibri"/>
        </w:rPr>
      </w:pPr>
    </w:p>
    <w:p w14:paraId="52599C57" w14:textId="4F8785A5" w:rsidR="002B5093" w:rsidRDefault="00000000">
      <w:pPr>
        <w:pStyle w:val="Body"/>
        <w:rPr>
          <w:rFonts w:ascii="Calibri" w:eastAsia="Calibri" w:hAnsi="Calibri" w:cs="Calibri"/>
        </w:rPr>
      </w:pPr>
      <w:r>
        <w:rPr>
          <w:rFonts w:ascii="Calibri" w:eastAsia="Calibri" w:hAnsi="Calibri" w:cs="Calibri"/>
          <w:noProof/>
        </w:rPr>
        <mc:AlternateContent>
          <mc:Choice Requires="wps">
            <w:drawing>
              <wp:anchor distT="152400" distB="152400" distL="152400" distR="152400" simplePos="0" relativeHeight="251666432" behindDoc="0" locked="0" layoutInCell="1" allowOverlap="1" wp14:anchorId="421843B8" wp14:editId="08E5F945">
                <wp:simplePos x="0" y="0"/>
                <wp:positionH relativeFrom="margin">
                  <wp:posOffset>-174021</wp:posOffset>
                </wp:positionH>
                <wp:positionV relativeFrom="line">
                  <wp:posOffset>297426</wp:posOffset>
                </wp:positionV>
                <wp:extent cx="1849034" cy="0"/>
                <wp:effectExtent l="0" t="0" r="0" b="0"/>
                <wp:wrapThrough wrapText="bothSides" distL="152400" distR="152400">
                  <wp:wrapPolygon edited="1">
                    <wp:start x="0" y="0"/>
                    <wp:lineTo x="21600" y="0"/>
                    <wp:lineTo x="0" y="0"/>
                  </wp:wrapPolygon>
                </wp:wrapThrough>
                <wp:docPr id="1073741830" name="officeArt object" descr="Line"/>
                <wp:cNvGraphicFramePr/>
                <a:graphic xmlns:a="http://schemas.openxmlformats.org/drawingml/2006/main">
                  <a:graphicData uri="http://schemas.microsoft.com/office/word/2010/wordprocessingShape">
                    <wps:wsp>
                      <wps:cNvCnPr/>
                      <wps:spPr>
                        <a:xfrm>
                          <a:off x="0" y="0"/>
                          <a:ext cx="1849034" cy="0"/>
                        </a:xfrm>
                        <a:prstGeom prst="line">
                          <a:avLst/>
                        </a:prstGeom>
                        <a:noFill/>
                        <a:ln w="25400" cap="flat">
                          <a:solidFill>
                            <a:srgbClr val="002E5D"/>
                          </a:solidFill>
                          <a:prstDash val="solid"/>
                          <a:round/>
                        </a:ln>
                        <a:effectLst/>
                      </wps:spPr>
                      <wps:bodyPr/>
                    </wps:wsp>
                  </a:graphicData>
                </a:graphic>
              </wp:anchor>
            </w:drawing>
          </mc:Choice>
          <mc:Fallback>
            <w:pict>
              <v:line w14:anchorId="6EDD8B0C" id="officeArt object" o:spid="_x0000_s1026" alt="Line" style="position:absolute;z-index:251666432;visibility:visible;mso-wrap-style:square;mso-wrap-distance-left:12pt;mso-wrap-distance-top:12pt;mso-wrap-distance-right:12pt;mso-wrap-distance-bottom:12pt;mso-position-horizontal:absolute;mso-position-horizontal-relative:margin;mso-position-vertical:absolute;mso-position-vertical-relative:line" from="-13.7pt,23.4pt" to="131.9pt,23.4pt" wrapcoords="0 0 21593 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" strokecolor="#002e5d" strokeweight="2pt">
                <w10:wrap type="through" anchorx="margin" anchory="line"/>
              </v:line>
            </w:pict>
          </mc:Fallback>
        </mc:AlternateContent>
      </w:r>
    </w:p>
    <w:p w14:paraId="52CF9B95" w14:textId="1D1EF198" w:rsidR="002B5093" w:rsidRDefault="00BF106C">
      <w:pPr>
        <w:pStyle w:val="Body"/>
        <w:rPr>
          <w:rFonts w:ascii="Calibri" w:eastAsia="Calibri" w:hAnsi="Calibri" w:cs="Calibri"/>
        </w:rPr>
      </w:pPr>
      <w:r>
        <w:rPr>
          <w:rFonts w:ascii="Calibri" w:eastAsia="Calibri" w:hAnsi="Calibri" w:cs="Calibri"/>
          <w:noProof/>
        </w:rPr>
        <mc:AlternateContent>
          <mc:Choice Requires="wps">
            <w:drawing>
              <wp:anchor distT="0" distB="0" distL="0" distR="0" simplePos="0" relativeHeight="251663360" behindDoc="0" locked="0" layoutInCell="1" allowOverlap="1" wp14:anchorId="52386648" wp14:editId="4E28734B">
                <wp:simplePos x="0" y="0"/>
                <wp:positionH relativeFrom="margin">
                  <wp:posOffset>-612775</wp:posOffset>
                </wp:positionH>
                <wp:positionV relativeFrom="line">
                  <wp:posOffset>131445</wp:posOffset>
                </wp:positionV>
                <wp:extent cx="3377473" cy="2743279"/>
                <wp:effectExtent l="0" t="0" r="0" b="0"/>
                <wp:wrapNone/>
                <wp:docPr id="1073741829" name="officeArt object" descr="Text Box 67"/>
                <wp:cNvGraphicFramePr/>
                <a:graphic xmlns:a="http://schemas.openxmlformats.org/drawingml/2006/main">
                  <a:graphicData uri="http://schemas.microsoft.com/office/word/2010/wordprocessingShape">
                    <wps:wsp>
                      <wps:cNvSpPr txBox="1"/>
                      <wps:spPr>
                        <a:xfrm>
                          <a:off x="0" y="0"/>
                          <a:ext cx="3377473" cy="2743279"/>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4AE5CFC1" w14:textId="77777777" w:rsidR="002B5093" w:rsidRPr="00BF106C" w:rsidRDefault="00000000">
                            <w:pPr>
                              <w:pStyle w:val="Body"/>
                              <w:spacing w:line="168" w:lineRule="auto"/>
                              <w:rPr>
                                <w:rFonts w:ascii="Calibri" w:eastAsia="Adelle Sans Devanagari Semibold" w:hAnsi="Calibri" w:cs="Calibri"/>
                                <w:color w:val="002E5D"/>
                                <w:sz w:val="32"/>
                                <w:szCs w:val="32"/>
                                <w:u w:color="13114E"/>
                              </w:rPr>
                            </w:pPr>
                            <w:r w:rsidRPr="00BF106C">
                              <w:rPr>
                                <w:rFonts w:ascii="Calibri" w:hAnsi="Calibri" w:cs="Calibri"/>
                                <w:color w:val="002E5D"/>
                                <w:sz w:val="32"/>
                                <w:szCs w:val="32"/>
                                <w:u w:color="13114E"/>
                              </w:rPr>
                              <w:t>Dr. Kerry Soper</w:t>
                            </w:r>
                          </w:p>
                          <w:p w14:paraId="6D5FF2BB" w14:textId="77777777" w:rsidR="002B5093" w:rsidRPr="00BF106C" w:rsidRDefault="00000000">
                            <w:pPr>
                              <w:pStyle w:val="Body"/>
                              <w:spacing w:line="168" w:lineRule="auto"/>
                              <w:rPr>
                                <w:rFonts w:ascii="Calibri" w:eastAsia="Adelle Sans Devanagari Thin" w:hAnsi="Calibri" w:cs="Calibri"/>
                                <w:color w:val="002E5D"/>
                                <w:sz w:val="32"/>
                                <w:szCs w:val="32"/>
                                <w:u w:color="13114E"/>
                              </w:rPr>
                            </w:pPr>
                            <w:r w:rsidRPr="00BF106C">
                              <w:rPr>
                                <w:rFonts w:ascii="Calibri" w:hAnsi="Calibri" w:cs="Calibri"/>
                                <w:color w:val="002E5D"/>
                                <w:sz w:val="32"/>
                                <w:szCs w:val="32"/>
                                <w:u w:color="13114E"/>
                              </w:rPr>
                              <w:t>Department Chair</w:t>
                            </w:r>
                          </w:p>
                          <w:p w14:paraId="14EFE50D" w14:textId="77777777" w:rsidR="002B5093" w:rsidRPr="00BF106C" w:rsidRDefault="002B5093">
                            <w:pPr>
                              <w:pStyle w:val="Body"/>
                              <w:spacing w:line="168" w:lineRule="auto"/>
                              <w:rPr>
                                <w:rFonts w:ascii="Calibri" w:eastAsia="Adelle Sans Devanagari Thin" w:hAnsi="Calibri" w:cs="Calibri"/>
                                <w:color w:val="002E5D"/>
                                <w:sz w:val="32"/>
                                <w:szCs w:val="32"/>
                                <w:u w:color="13114E"/>
                                <w:lang w:val="ar-SA"/>
                              </w:rPr>
                            </w:pPr>
                          </w:p>
                          <w:p w14:paraId="5232D39A" w14:textId="77777777" w:rsidR="002B5093" w:rsidRPr="00BF106C" w:rsidRDefault="00000000">
                            <w:pPr>
                              <w:pStyle w:val="Body"/>
                              <w:spacing w:line="168" w:lineRule="auto"/>
                              <w:rPr>
                                <w:rFonts w:ascii="Calibri" w:eastAsia="Adelle Sans Devanagari Semibold" w:hAnsi="Calibri" w:cs="Calibri"/>
                                <w:color w:val="002E5D"/>
                                <w:sz w:val="32"/>
                                <w:szCs w:val="32"/>
                                <w:u w:color="13114E"/>
                              </w:rPr>
                            </w:pPr>
                            <w:r w:rsidRPr="00BF106C">
                              <w:rPr>
                                <w:rFonts w:ascii="Calibri" w:hAnsi="Calibri" w:cs="Calibri"/>
                                <w:color w:val="002E5D"/>
                                <w:sz w:val="32"/>
                                <w:szCs w:val="32"/>
                                <w:u w:color="13114E"/>
                              </w:rPr>
                              <w:t>Dr. Mike Pope</w:t>
                            </w:r>
                          </w:p>
                          <w:p w14:paraId="02EC9769" w14:textId="77777777" w:rsidR="002B5093" w:rsidRPr="00BF106C" w:rsidRDefault="00000000">
                            <w:pPr>
                              <w:pStyle w:val="Body"/>
                              <w:spacing w:line="168" w:lineRule="auto"/>
                              <w:rPr>
                                <w:rFonts w:ascii="Calibri" w:eastAsia="Adelle Sans Devanagari Thin" w:hAnsi="Calibri" w:cs="Calibri"/>
                                <w:color w:val="002E5D"/>
                                <w:sz w:val="32"/>
                                <w:szCs w:val="32"/>
                                <w:u w:color="13114E"/>
                              </w:rPr>
                            </w:pPr>
                            <w:r w:rsidRPr="00BF106C">
                              <w:rPr>
                                <w:rFonts w:ascii="Calibri" w:hAnsi="Calibri" w:cs="Calibri"/>
                                <w:color w:val="002E5D"/>
                                <w:sz w:val="32"/>
                                <w:szCs w:val="32"/>
                                <w:u w:color="13114E"/>
                              </w:rPr>
                              <w:t xml:space="preserve">Graduate Program </w:t>
                            </w:r>
                            <w:r w:rsidRPr="00BF106C">
                              <w:rPr>
                                <w:rFonts w:ascii="Calibri" w:hAnsi="Calibri" w:cs="Calibri"/>
                                <w:color w:val="002E5D"/>
                                <w:sz w:val="32"/>
                                <w:szCs w:val="32"/>
                                <w:u w:color="13114E"/>
                                <w:lang w:val="it-IT"/>
                              </w:rPr>
                              <w:t>Coordinator</w:t>
                            </w:r>
                          </w:p>
                          <w:p w14:paraId="4979502A" w14:textId="77777777" w:rsidR="002B5093" w:rsidRPr="00BF106C" w:rsidRDefault="002B5093">
                            <w:pPr>
                              <w:pStyle w:val="Body"/>
                              <w:spacing w:line="168" w:lineRule="auto"/>
                              <w:rPr>
                                <w:rFonts w:ascii="Calibri" w:eastAsia="Adelle Sans Devanagari Thin" w:hAnsi="Calibri" w:cs="Calibri"/>
                                <w:color w:val="002E5D"/>
                                <w:sz w:val="32"/>
                                <w:szCs w:val="32"/>
                                <w:u w:color="13114E"/>
                                <w:lang w:val="ar-SA"/>
                              </w:rPr>
                            </w:pPr>
                          </w:p>
                          <w:p w14:paraId="1CF2DF51" w14:textId="77777777" w:rsidR="007261F3" w:rsidRDefault="007261F3">
                            <w:pPr>
                              <w:pStyle w:val="Body"/>
                              <w:spacing w:line="168" w:lineRule="auto"/>
                              <w:rPr>
                                <w:rFonts w:ascii="Calibri" w:hAnsi="Calibri" w:cs="Calibri"/>
                                <w:color w:val="002E5D"/>
                                <w:sz w:val="32"/>
                                <w:szCs w:val="32"/>
                                <w:u w:color="13114E"/>
                              </w:rPr>
                            </w:pPr>
                            <w:r>
                              <w:rPr>
                                <w:rFonts w:ascii="Calibri" w:hAnsi="Calibri" w:cs="Calibri"/>
                                <w:color w:val="002E5D"/>
                                <w:sz w:val="32"/>
                                <w:szCs w:val="32"/>
                                <w:u w:color="13114E"/>
                              </w:rPr>
                              <w:t xml:space="preserve">Lisa Johnson </w:t>
                            </w:r>
                          </w:p>
                          <w:p w14:paraId="3A2339A0" w14:textId="5BC4836D" w:rsidR="002B5093" w:rsidRPr="00BF106C" w:rsidRDefault="00000000">
                            <w:pPr>
                              <w:pStyle w:val="Body"/>
                              <w:spacing w:line="168" w:lineRule="auto"/>
                              <w:rPr>
                                <w:rFonts w:ascii="Calibri" w:hAnsi="Calibri" w:cs="Calibri"/>
                                <w:sz w:val="32"/>
                                <w:szCs w:val="32"/>
                              </w:rPr>
                            </w:pPr>
                            <w:r w:rsidRPr="00BF106C">
                              <w:rPr>
                                <w:rFonts w:ascii="Calibri" w:hAnsi="Calibri" w:cs="Calibri"/>
                                <w:color w:val="002E5D"/>
                                <w:sz w:val="32"/>
                                <w:szCs w:val="32"/>
                                <w:u w:color="13114E"/>
                              </w:rPr>
                              <w:t>Graduate Program Manager</w:t>
                            </w:r>
                          </w:p>
                        </w:txbxContent>
                      </wps:txbx>
                      <wps:bodyPr wrap="square" lIns="45719" tIns="45719" rIns="45719" bIns="45719" numCol="1" anchor="ctr">
                        <a:noAutofit/>
                      </wps:bodyPr>
                    </wps:wsp>
                  </a:graphicData>
                </a:graphic>
              </wp:anchor>
            </w:drawing>
          </mc:Choice>
          <mc:Fallback>
            <w:pict>
              <v:shape w14:anchorId="52386648" id="officeArt object" o:spid="_x0000_s1027" type="#_x0000_t202" alt="Text Box 67" style="position:absolute;margin-left:-48.25pt;margin-top:10.35pt;width:265.95pt;height:3in;z-index:251663360;visibility:visible;mso-wrap-style:square;mso-wrap-distance-left:0;mso-wrap-distance-top:0;mso-wrap-distance-right:0;mso-wrap-distance-bottom:0;mso-position-horizontal:absolute;mso-position-horizontal-relative:margin;mso-position-vertical:absolute;mso-position-vertical-relative:lin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" filled="f" stroked="f" strokeweight="1pt">
                <v:stroke miterlimit="4"/>
                <v:textbox inset="1.27mm,1.27mm,1.27mm,1.27mm">
                  <w:txbxContent>
                    <w:p w14:paraId="4AE5CFC1" w14:textId="77777777" w:rsidR="002B5093" w:rsidRPr="00BF106C" w:rsidRDefault="00000000">
                      <w:pPr>
                        <w:pStyle w:val="Body"/>
                        <w:spacing w:line="168" w:lineRule="auto"/>
                        <w:rPr>
                          <w:rFonts w:ascii="Calibri" w:eastAsia="Adelle Sans Devanagari Semibold" w:hAnsi="Calibri" w:cs="Calibri"/>
                          <w:color w:val="002E5D"/>
                          <w:sz w:val="32"/>
                          <w:szCs w:val="32"/>
                          <w:u w:color="13114E"/>
                        </w:rPr>
                      </w:pPr>
                      <w:r w:rsidRPr="00BF106C">
                        <w:rPr>
                          <w:rFonts w:ascii="Calibri" w:hAnsi="Calibri" w:cs="Calibri"/>
                          <w:color w:val="002E5D"/>
                          <w:sz w:val="32"/>
                          <w:szCs w:val="32"/>
                          <w:u w:color="13114E"/>
                        </w:rPr>
                        <w:t>Dr. Kerry Soper</w:t>
                      </w:r>
                    </w:p>
                    <w:p w14:paraId="6D5FF2BB" w14:textId="77777777" w:rsidR="002B5093" w:rsidRPr="00BF106C" w:rsidRDefault="00000000">
                      <w:pPr>
                        <w:pStyle w:val="Body"/>
                        <w:spacing w:line="168" w:lineRule="auto"/>
                        <w:rPr>
                          <w:rFonts w:ascii="Calibri" w:eastAsia="Adelle Sans Devanagari Thin" w:hAnsi="Calibri" w:cs="Calibri"/>
                          <w:color w:val="002E5D"/>
                          <w:sz w:val="32"/>
                          <w:szCs w:val="32"/>
                          <w:u w:color="13114E"/>
                        </w:rPr>
                      </w:pPr>
                      <w:r w:rsidRPr="00BF106C">
                        <w:rPr>
                          <w:rFonts w:ascii="Calibri" w:hAnsi="Calibri" w:cs="Calibri"/>
                          <w:color w:val="002E5D"/>
                          <w:sz w:val="32"/>
                          <w:szCs w:val="32"/>
                          <w:u w:color="13114E"/>
                        </w:rPr>
                        <w:t>Department Chair</w:t>
                      </w:r>
                    </w:p>
                    <w:p w14:paraId="14EFE50D" w14:textId="77777777" w:rsidR="002B5093" w:rsidRPr="00BF106C" w:rsidRDefault="002B5093">
                      <w:pPr>
                        <w:pStyle w:val="Body"/>
                        <w:spacing w:line="168" w:lineRule="auto"/>
                        <w:rPr>
                          <w:rFonts w:ascii="Calibri" w:eastAsia="Adelle Sans Devanagari Thin" w:hAnsi="Calibri" w:cs="Calibri"/>
                          <w:color w:val="002E5D"/>
                          <w:sz w:val="32"/>
                          <w:szCs w:val="32"/>
                          <w:u w:color="13114E"/>
                          <w:lang w:val="ar-SA"/>
                        </w:rPr>
                      </w:pPr>
                    </w:p>
                    <w:p w14:paraId="5232D39A" w14:textId="77777777" w:rsidR="002B5093" w:rsidRPr="00BF106C" w:rsidRDefault="00000000">
                      <w:pPr>
                        <w:pStyle w:val="Body"/>
                        <w:spacing w:line="168" w:lineRule="auto"/>
                        <w:rPr>
                          <w:rFonts w:ascii="Calibri" w:eastAsia="Adelle Sans Devanagari Semibold" w:hAnsi="Calibri" w:cs="Calibri"/>
                          <w:color w:val="002E5D"/>
                          <w:sz w:val="32"/>
                          <w:szCs w:val="32"/>
                          <w:u w:color="13114E"/>
                        </w:rPr>
                      </w:pPr>
                      <w:r w:rsidRPr="00BF106C">
                        <w:rPr>
                          <w:rFonts w:ascii="Calibri" w:hAnsi="Calibri" w:cs="Calibri"/>
                          <w:color w:val="002E5D"/>
                          <w:sz w:val="32"/>
                          <w:szCs w:val="32"/>
                          <w:u w:color="13114E"/>
                        </w:rPr>
                        <w:t>Dr. Mike Pope</w:t>
                      </w:r>
                    </w:p>
                    <w:p w14:paraId="02EC9769" w14:textId="77777777" w:rsidR="002B5093" w:rsidRPr="00BF106C" w:rsidRDefault="00000000">
                      <w:pPr>
                        <w:pStyle w:val="Body"/>
                        <w:spacing w:line="168" w:lineRule="auto"/>
                        <w:rPr>
                          <w:rFonts w:ascii="Calibri" w:eastAsia="Adelle Sans Devanagari Thin" w:hAnsi="Calibri" w:cs="Calibri"/>
                          <w:color w:val="002E5D"/>
                          <w:sz w:val="32"/>
                          <w:szCs w:val="32"/>
                          <w:u w:color="13114E"/>
                        </w:rPr>
                      </w:pPr>
                      <w:r w:rsidRPr="00BF106C">
                        <w:rPr>
                          <w:rFonts w:ascii="Calibri" w:hAnsi="Calibri" w:cs="Calibri"/>
                          <w:color w:val="002E5D"/>
                          <w:sz w:val="32"/>
                          <w:szCs w:val="32"/>
                          <w:u w:color="13114E"/>
                        </w:rPr>
                        <w:t xml:space="preserve">Graduate Program </w:t>
                      </w:r>
                      <w:r w:rsidRPr="00BF106C">
                        <w:rPr>
                          <w:rFonts w:ascii="Calibri" w:hAnsi="Calibri" w:cs="Calibri"/>
                          <w:color w:val="002E5D"/>
                          <w:sz w:val="32"/>
                          <w:szCs w:val="32"/>
                          <w:u w:color="13114E"/>
                          <w:lang w:val="it-IT"/>
                        </w:rPr>
                        <w:t>Coordinator</w:t>
                      </w:r>
                    </w:p>
                    <w:p w14:paraId="4979502A" w14:textId="77777777" w:rsidR="002B5093" w:rsidRPr="00BF106C" w:rsidRDefault="002B5093">
                      <w:pPr>
                        <w:pStyle w:val="Body"/>
                        <w:spacing w:line="168" w:lineRule="auto"/>
                        <w:rPr>
                          <w:rFonts w:ascii="Calibri" w:eastAsia="Adelle Sans Devanagari Thin" w:hAnsi="Calibri" w:cs="Calibri"/>
                          <w:color w:val="002E5D"/>
                          <w:sz w:val="32"/>
                          <w:szCs w:val="32"/>
                          <w:u w:color="13114E"/>
                          <w:lang w:val="ar-SA"/>
                        </w:rPr>
                      </w:pPr>
                    </w:p>
                    <w:p w14:paraId="1CF2DF51" w14:textId="77777777" w:rsidR="007261F3" w:rsidRDefault="007261F3">
                      <w:pPr>
                        <w:pStyle w:val="Body"/>
                        <w:spacing w:line="168" w:lineRule="auto"/>
                        <w:rPr>
                          <w:rFonts w:ascii="Calibri" w:hAnsi="Calibri" w:cs="Calibri"/>
                          <w:color w:val="002E5D"/>
                          <w:sz w:val="32"/>
                          <w:szCs w:val="32"/>
                          <w:u w:color="13114E"/>
                        </w:rPr>
                      </w:pPr>
                      <w:r>
                        <w:rPr>
                          <w:rFonts w:ascii="Calibri" w:hAnsi="Calibri" w:cs="Calibri"/>
                          <w:color w:val="002E5D"/>
                          <w:sz w:val="32"/>
                          <w:szCs w:val="32"/>
                          <w:u w:color="13114E"/>
                        </w:rPr>
                        <w:t xml:space="preserve">Lisa Johnson </w:t>
                      </w:r>
                    </w:p>
                    <w:p w14:paraId="3A2339A0" w14:textId="5BC4836D" w:rsidR="002B5093" w:rsidRPr="00BF106C" w:rsidRDefault="00000000">
                      <w:pPr>
                        <w:pStyle w:val="Body"/>
                        <w:spacing w:line="168" w:lineRule="auto"/>
                        <w:rPr>
                          <w:rFonts w:ascii="Calibri" w:hAnsi="Calibri" w:cs="Calibri"/>
                          <w:sz w:val="32"/>
                          <w:szCs w:val="32"/>
                        </w:rPr>
                      </w:pPr>
                      <w:r w:rsidRPr="00BF106C">
                        <w:rPr>
                          <w:rFonts w:ascii="Calibri" w:hAnsi="Calibri" w:cs="Calibri"/>
                          <w:color w:val="002E5D"/>
                          <w:sz w:val="32"/>
                          <w:szCs w:val="32"/>
                          <w:u w:color="13114E"/>
                        </w:rPr>
                        <w:t>Graduate Program Manager</w:t>
                      </w:r>
                    </w:p>
                  </w:txbxContent>
                </v:textbox>
                <w10:wrap anchorx="margin" anchory="line"/>
              </v:shape>
            </w:pict>
          </mc:Fallback>
        </mc:AlternateContent>
      </w:r>
    </w:p>
    <w:p w14:paraId="01908524" w14:textId="77777777" w:rsidR="002B5093" w:rsidRDefault="002B5093">
      <w:pPr>
        <w:pStyle w:val="Body"/>
        <w:rPr>
          <w:rFonts w:ascii="Calibri" w:eastAsia="Calibri" w:hAnsi="Calibri" w:cs="Calibri"/>
        </w:rPr>
      </w:pPr>
    </w:p>
    <w:p w14:paraId="205059AC" w14:textId="77777777" w:rsidR="002B5093" w:rsidRDefault="002B5093">
      <w:pPr>
        <w:pStyle w:val="Body"/>
        <w:rPr>
          <w:rFonts w:ascii="Calibri" w:eastAsia="Calibri" w:hAnsi="Calibri" w:cs="Calibri"/>
        </w:rPr>
      </w:pPr>
    </w:p>
    <w:p w14:paraId="458CD9AD" w14:textId="77777777" w:rsidR="002B5093" w:rsidRDefault="002B5093">
      <w:pPr>
        <w:pStyle w:val="Body"/>
        <w:rPr>
          <w:rFonts w:ascii="Calibri" w:eastAsia="Calibri" w:hAnsi="Calibri" w:cs="Calibri"/>
        </w:rPr>
      </w:pPr>
    </w:p>
    <w:p w14:paraId="47879E0C" w14:textId="77777777" w:rsidR="002B5093" w:rsidRDefault="002B5093">
      <w:pPr>
        <w:pStyle w:val="Body"/>
        <w:rPr>
          <w:rFonts w:ascii="Calibri" w:eastAsia="Calibri" w:hAnsi="Calibri" w:cs="Calibri"/>
        </w:rPr>
      </w:pPr>
    </w:p>
    <w:p w14:paraId="38C70C93" w14:textId="77777777" w:rsidR="002B5093" w:rsidRDefault="002B5093">
      <w:pPr>
        <w:pStyle w:val="Body"/>
        <w:rPr>
          <w:rFonts w:ascii="Calibri" w:eastAsia="Calibri" w:hAnsi="Calibri" w:cs="Calibri"/>
        </w:rPr>
      </w:pPr>
    </w:p>
    <w:p w14:paraId="473A318D" w14:textId="77777777" w:rsidR="002B5093" w:rsidRDefault="002B5093">
      <w:pPr>
        <w:pStyle w:val="Body"/>
        <w:rPr>
          <w:rFonts w:ascii="Calibri" w:eastAsia="Calibri" w:hAnsi="Calibri" w:cs="Calibri"/>
        </w:rPr>
      </w:pPr>
    </w:p>
    <w:p w14:paraId="1E8BD95F" w14:textId="77777777" w:rsidR="002B5093" w:rsidRDefault="002B5093">
      <w:pPr>
        <w:pStyle w:val="Body"/>
        <w:rPr>
          <w:rFonts w:ascii="Calibri" w:eastAsia="Calibri" w:hAnsi="Calibri" w:cs="Calibri"/>
        </w:rPr>
      </w:pPr>
    </w:p>
    <w:p w14:paraId="761EE19B" w14:textId="77777777" w:rsidR="002B5093" w:rsidRDefault="002B5093">
      <w:pPr>
        <w:pStyle w:val="Body"/>
        <w:rPr>
          <w:rFonts w:ascii="Calibri" w:eastAsia="Calibri" w:hAnsi="Calibri" w:cs="Calibri"/>
        </w:rPr>
      </w:pPr>
    </w:p>
    <w:p w14:paraId="19C1FE2F" w14:textId="77777777" w:rsidR="002B5093" w:rsidRDefault="002B5093">
      <w:pPr>
        <w:pStyle w:val="Body"/>
        <w:rPr>
          <w:rFonts w:ascii="Calibri" w:eastAsia="Calibri" w:hAnsi="Calibri" w:cs="Calibri"/>
        </w:rPr>
      </w:pPr>
    </w:p>
    <w:p w14:paraId="424102C0" w14:textId="77777777" w:rsidR="002B5093" w:rsidRDefault="002B5093">
      <w:pPr>
        <w:pStyle w:val="Body"/>
        <w:rPr>
          <w:rFonts w:ascii="Calibri" w:eastAsia="Calibri" w:hAnsi="Calibri" w:cs="Calibri"/>
        </w:rPr>
      </w:pPr>
    </w:p>
    <w:p w14:paraId="531369FF" w14:textId="77777777" w:rsidR="002B5093" w:rsidRDefault="002B5093">
      <w:pPr>
        <w:pStyle w:val="Body"/>
        <w:rPr>
          <w:rFonts w:ascii="Calibri" w:eastAsia="Calibri" w:hAnsi="Calibri" w:cs="Calibri"/>
        </w:rPr>
      </w:pPr>
    </w:p>
    <w:p w14:paraId="2AD64B35" w14:textId="74D6E2DC" w:rsidR="002B5093" w:rsidRDefault="002B5093">
      <w:pPr>
        <w:pStyle w:val="Body"/>
      </w:pPr>
    </w:p>
    <w:p w14:paraId="7A0FF57C" w14:textId="77777777" w:rsidR="002B5093" w:rsidRDefault="002B5093">
      <w:pPr>
        <w:pStyle w:val="Body"/>
        <w:jc w:val="both"/>
        <w:rPr>
          <w:rFonts w:ascii="Calibri" w:eastAsia="Calibri" w:hAnsi="Calibri" w:cs="Calibri"/>
          <w:sz w:val="24"/>
          <w:szCs w:val="24"/>
        </w:rPr>
      </w:pPr>
    </w:p>
    <w:p w14:paraId="51498FF4" w14:textId="77777777" w:rsidR="002B5093" w:rsidRDefault="002B5093">
      <w:pPr>
        <w:pStyle w:val="Body"/>
        <w:jc w:val="both"/>
        <w:rPr>
          <w:rFonts w:ascii="Calibri" w:eastAsia="Calibri" w:hAnsi="Calibri" w:cs="Calibri"/>
          <w:sz w:val="24"/>
          <w:szCs w:val="24"/>
        </w:rPr>
      </w:pPr>
    </w:p>
    <w:p w14:paraId="0E2471DD" w14:textId="77777777" w:rsidR="002B5093" w:rsidRDefault="002B5093">
      <w:pPr>
        <w:pStyle w:val="Body"/>
        <w:jc w:val="both"/>
        <w:rPr>
          <w:rFonts w:ascii="Calibri" w:eastAsia="Calibri" w:hAnsi="Calibri" w:cs="Calibri"/>
          <w:sz w:val="24"/>
          <w:szCs w:val="24"/>
        </w:rPr>
      </w:pPr>
    </w:p>
    <w:p w14:paraId="2730E62E" w14:textId="77777777" w:rsidR="002B5093" w:rsidRDefault="002B5093">
      <w:pPr>
        <w:pStyle w:val="Body"/>
        <w:jc w:val="both"/>
        <w:rPr>
          <w:rFonts w:ascii="Calibri" w:eastAsia="Calibri" w:hAnsi="Calibri" w:cs="Calibri"/>
          <w:sz w:val="24"/>
          <w:szCs w:val="24"/>
        </w:rPr>
      </w:pPr>
    </w:p>
    <w:p w14:paraId="19FB43B6" w14:textId="77777777" w:rsidR="002B5093" w:rsidRDefault="002B5093">
      <w:pPr>
        <w:pStyle w:val="Body"/>
        <w:jc w:val="both"/>
        <w:rPr>
          <w:rFonts w:ascii="Calibri" w:eastAsia="Calibri" w:hAnsi="Calibri" w:cs="Calibri"/>
          <w:sz w:val="24"/>
          <w:szCs w:val="24"/>
        </w:rPr>
      </w:pPr>
    </w:p>
    <w:p w14:paraId="57615E27" w14:textId="77777777" w:rsidR="002B5093" w:rsidRDefault="002B5093">
      <w:pPr>
        <w:pStyle w:val="Body"/>
        <w:jc w:val="both"/>
        <w:rPr>
          <w:rFonts w:ascii="Calibri" w:eastAsia="Calibri" w:hAnsi="Calibri" w:cs="Calibri"/>
          <w:sz w:val="24"/>
          <w:szCs w:val="24"/>
        </w:rPr>
      </w:pPr>
    </w:p>
    <w:p w14:paraId="4D65F17B" w14:textId="77777777" w:rsidR="002B5093" w:rsidRDefault="002B5093">
      <w:pPr>
        <w:pStyle w:val="Body"/>
        <w:jc w:val="both"/>
        <w:rPr>
          <w:rFonts w:ascii="Calibri" w:eastAsia="Calibri" w:hAnsi="Calibri" w:cs="Calibri"/>
          <w:sz w:val="24"/>
          <w:szCs w:val="24"/>
        </w:rPr>
      </w:pPr>
    </w:p>
    <w:p w14:paraId="5AEDEA6D" w14:textId="77777777" w:rsidR="002B5093" w:rsidRDefault="002B5093">
      <w:pPr>
        <w:pStyle w:val="Body"/>
        <w:jc w:val="both"/>
        <w:rPr>
          <w:rFonts w:ascii="Calibri" w:eastAsia="Calibri" w:hAnsi="Calibri" w:cs="Calibri"/>
          <w:sz w:val="24"/>
          <w:szCs w:val="24"/>
        </w:rPr>
      </w:pPr>
    </w:p>
    <w:p w14:paraId="74474344" w14:textId="77777777" w:rsidR="002B5093" w:rsidRDefault="002B5093">
      <w:pPr>
        <w:pStyle w:val="Body"/>
        <w:jc w:val="both"/>
        <w:rPr>
          <w:rFonts w:ascii="Calibri" w:eastAsia="Calibri" w:hAnsi="Calibri" w:cs="Calibri"/>
          <w:sz w:val="24"/>
          <w:szCs w:val="24"/>
        </w:rPr>
      </w:pPr>
    </w:p>
    <w:p w14:paraId="6CEC8894" w14:textId="77777777" w:rsidR="002B5093" w:rsidRDefault="002B5093">
      <w:pPr>
        <w:pStyle w:val="Body"/>
        <w:jc w:val="both"/>
        <w:rPr>
          <w:rFonts w:ascii="Calibri" w:eastAsia="Calibri" w:hAnsi="Calibri" w:cs="Calibri"/>
          <w:sz w:val="24"/>
          <w:szCs w:val="24"/>
        </w:rPr>
      </w:pPr>
    </w:p>
    <w:p w14:paraId="49407FCA" w14:textId="77777777" w:rsidR="002B5093" w:rsidRDefault="002B5093">
      <w:pPr>
        <w:pStyle w:val="Body"/>
        <w:jc w:val="both"/>
        <w:rPr>
          <w:rFonts w:ascii="Calibri" w:eastAsia="Calibri" w:hAnsi="Calibri" w:cs="Calibri"/>
          <w:sz w:val="24"/>
          <w:szCs w:val="24"/>
        </w:rPr>
      </w:pPr>
    </w:p>
    <w:p w14:paraId="4A73431F" w14:textId="77777777" w:rsidR="002B5093" w:rsidRDefault="002B5093">
      <w:pPr>
        <w:pStyle w:val="Body"/>
        <w:jc w:val="both"/>
        <w:rPr>
          <w:rFonts w:ascii="Calibri" w:eastAsia="Calibri" w:hAnsi="Calibri" w:cs="Calibri"/>
          <w:sz w:val="24"/>
          <w:szCs w:val="24"/>
        </w:rPr>
      </w:pPr>
    </w:p>
    <w:p w14:paraId="42E2D4D4" w14:textId="77777777" w:rsidR="002B5093" w:rsidRDefault="002B5093">
      <w:pPr>
        <w:pStyle w:val="Body"/>
        <w:jc w:val="both"/>
        <w:rPr>
          <w:rFonts w:ascii="Calibri" w:eastAsia="Calibri" w:hAnsi="Calibri" w:cs="Calibri"/>
          <w:sz w:val="24"/>
          <w:szCs w:val="24"/>
        </w:rPr>
      </w:pPr>
    </w:p>
    <w:p w14:paraId="130B9752" w14:textId="77777777" w:rsidR="002B5093" w:rsidRDefault="002B5093">
      <w:pPr>
        <w:pStyle w:val="Body"/>
        <w:jc w:val="both"/>
        <w:rPr>
          <w:rFonts w:ascii="Calibri" w:eastAsia="Calibri" w:hAnsi="Calibri" w:cs="Calibri"/>
          <w:sz w:val="24"/>
          <w:szCs w:val="24"/>
        </w:rPr>
      </w:pPr>
    </w:p>
    <w:p w14:paraId="3EB8D126" w14:textId="77777777" w:rsidR="002B5093" w:rsidRDefault="002B5093">
      <w:pPr>
        <w:pStyle w:val="Body"/>
        <w:jc w:val="both"/>
        <w:rPr>
          <w:rFonts w:ascii="Calibri" w:eastAsia="Calibri" w:hAnsi="Calibri" w:cs="Calibri"/>
          <w:sz w:val="24"/>
          <w:szCs w:val="24"/>
        </w:rPr>
      </w:pPr>
    </w:p>
    <w:p w14:paraId="533C66A9" w14:textId="77777777" w:rsidR="002B5093" w:rsidRDefault="002B5093">
      <w:pPr>
        <w:pStyle w:val="Body"/>
        <w:jc w:val="both"/>
        <w:rPr>
          <w:rFonts w:ascii="Calibri" w:eastAsia="Calibri" w:hAnsi="Calibri" w:cs="Calibri"/>
          <w:sz w:val="24"/>
          <w:szCs w:val="24"/>
        </w:rPr>
      </w:pPr>
    </w:p>
    <w:p w14:paraId="4F3B42A7" w14:textId="77777777" w:rsidR="002B5093" w:rsidRDefault="002B5093">
      <w:pPr>
        <w:pStyle w:val="Body"/>
        <w:jc w:val="both"/>
        <w:rPr>
          <w:rFonts w:ascii="Calibri" w:eastAsia="Calibri" w:hAnsi="Calibri" w:cs="Calibri"/>
          <w:sz w:val="24"/>
          <w:szCs w:val="24"/>
        </w:rPr>
      </w:pPr>
    </w:p>
    <w:p w14:paraId="2F78D1AB" w14:textId="77777777" w:rsidR="002B5093" w:rsidRDefault="00000000">
      <w:pPr>
        <w:pStyle w:val="Body"/>
        <w:jc w:val="both"/>
        <w:rPr>
          <w:rFonts w:ascii="Calibri" w:eastAsia="Calibri" w:hAnsi="Calibri" w:cs="Calibri"/>
          <w:sz w:val="24"/>
          <w:szCs w:val="24"/>
        </w:rPr>
      </w:pPr>
      <w:r>
        <w:rPr>
          <w:rFonts w:ascii="Calibri" w:hAnsi="Calibri"/>
          <w:sz w:val="24"/>
          <w:szCs w:val="24"/>
        </w:rPr>
        <w:t>Please carefully read the information found within this handbook.  Graduate students are responsible for meeting all deadlines and requirements found within. The handbook is updated each year and therefore should be carefully reviewed annually for changes to policies and procedures.</w:t>
      </w:r>
    </w:p>
    <w:p w14:paraId="49104E29" w14:textId="77777777" w:rsidR="002B5093" w:rsidRDefault="002B5093">
      <w:pPr>
        <w:pStyle w:val="Body"/>
        <w:rPr>
          <w:rFonts w:ascii="Calibri" w:eastAsia="Calibri" w:hAnsi="Calibri" w:cs="Calibri"/>
        </w:rPr>
      </w:pPr>
    </w:p>
    <w:p w14:paraId="119347D9" w14:textId="77777777" w:rsidR="002B5093" w:rsidRDefault="002B5093">
      <w:pPr>
        <w:pStyle w:val="Body"/>
        <w:rPr>
          <w:rFonts w:ascii="Calibri" w:eastAsia="Calibri" w:hAnsi="Calibri" w:cs="Calibri"/>
        </w:rPr>
      </w:pPr>
    </w:p>
    <w:p w14:paraId="5A381836" w14:textId="77777777" w:rsidR="002B5093" w:rsidRDefault="002B5093">
      <w:pPr>
        <w:pStyle w:val="Body"/>
        <w:rPr>
          <w:rFonts w:ascii="Calibri" w:eastAsia="Calibri" w:hAnsi="Calibri" w:cs="Calibri"/>
        </w:rPr>
      </w:pPr>
    </w:p>
    <w:p w14:paraId="62236CB7" w14:textId="354B202B" w:rsidR="00762BAE" w:rsidRDefault="00000000">
      <w:pPr>
        <w:pStyle w:val="Body"/>
        <w:sectPr w:rsidR="00762BAE">
          <w:headerReference w:type="default" r:id="rId11"/>
          <w:pgSz w:w="12240" w:h="15840"/>
          <w:pgMar w:top="1440" w:right="1080" w:bottom="1080" w:left="1080" w:header="720" w:footer="720" w:gutter="0"/>
          <w:pgNumType w:start="0"/>
          <w:cols w:space="720"/>
          <w:titlePg/>
        </w:sectPr>
      </w:pPr>
      <w:r>
        <w:rPr>
          <w:rFonts w:ascii="Calibri" w:eastAsia="Calibri" w:hAnsi="Calibri" w:cs="Calibri"/>
          <w:noProof/>
        </w:rPr>
        <w:drawing>
          <wp:anchor distT="152400" distB="152400" distL="152400" distR="152400" simplePos="0" relativeHeight="251664384" behindDoc="0" locked="0" layoutInCell="1" allowOverlap="1" wp14:anchorId="468F8928" wp14:editId="6A176EF4">
            <wp:simplePos x="0" y="0"/>
            <wp:positionH relativeFrom="margin">
              <wp:posOffset>1698510</wp:posOffset>
            </wp:positionH>
            <wp:positionV relativeFrom="line">
              <wp:posOffset>2403247</wp:posOffset>
            </wp:positionV>
            <wp:extent cx="2965679" cy="1889978"/>
            <wp:effectExtent l="0" t="0" r="0" b="0"/>
            <wp:wrapNone/>
            <wp:docPr id="1073741831" name="officeArt object" descr="BYU MonogramWordmark_navy@2x.png"/>
            <wp:cNvGraphicFramePr/>
            <a:graphic xmlns:a="http://schemas.openxmlformats.org/drawingml/2006/main">
              <a:graphicData uri="http://schemas.openxmlformats.org/drawingml/2006/picture">
                <pic:pic xmlns:pic="http://schemas.openxmlformats.org/drawingml/2006/picture">
                  <pic:nvPicPr>
                    <pic:cNvPr id="1073741831" name="BYU MonogramWordmark_navy@2x.png" descr="BYU MonogramWordmark_navy@2x.png"/>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2965679" cy="1889978"/>
                    </a:xfrm>
                    <a:prstGeom prst="rect">
                      <a:avLst/>
                    </a:prstGeom>
                    <a:ln w="12700" cap="flat">
                      <a:noFill/>
                      <a:miter lim="400000"/>
                    </a:ln>
                    <a:effectLst/>
                  </pic:spPr>
                </pic:pic>
              </a:graphicData>
            </a:graphic>
          </wp:anchor>
        </w:drawing>
      </w:r>
    </w:p>
    <w:p w14:paraId="019FC9C6" w14:textId="2CAEFA43" w:rsidR="002B5093" w:rsidRPr="00CF6D8B" w:rsidRDefault="00000000" w:rsidP="00CF6D8B">
      <w:pPr>
        <w:pStyle w:val="TOC1"/>
        <w:tabs>
          <w:tab w:val="right" w:leader="dot" w:pos="9279"/>
        </w:tabs>
        <w:spacing w:before="282"/>
        <w:jc w:val="center"/>
        <w:rPr>
          <w:rFonts w:ascii="Calibri" w:eastAsia="Calibri" w:hAnsi="Calibri" w:cs="Calibri"/>
          <w:sz w:val="48"/>
          <w:szCs w:val="48"/>
        </w:rPr>
      </w:pPr>
      <w:r w:rsidRPr="00CF6D8B">
        <w:rPr>
          <w:rFonts w:ascii="Calibri" w:hAnsi="Calibri"/>
          <w:sz w:val="48"/>
          <w:szCs w:val="48"/>
        </w:rPr>
        <w:lastRenderedPageBreak/>
        <w:t>Student Handbook 202</w:t>
      </w:r>
      <w:r w:rsidR="00C904BA" w:rsidRPr="00CF6D8B">
        <w:rPr>
          <w:rFonts w:ascii="Calibri" w:hAnsi="Calibri"/>
          <w:sz w:val="48"/>
          <w:szCs w:val="48"/>
        </w:rPr>
        <w:t>5-26</w:t>
      </w:r>
    </w:p>
    <w:sdt>
      <w:sdtPr>
        <w:id w:val="-1088768495"/>
        <w:docPartObj>
          <w:docPartGallery w:val="Table of Contents"/>
          <w:docPartUnique/>
        </w:docPartObj>
      </w:sdtPr>
      <w:sdtEndPr>
        <w:rPr>
          <w:rFonts w:ascii="Times New Roman" w:eastAsia="Arial Unicode MS" w:hAnsi="Times New Roman" w:cs="Times New Roman"/>
          <w:noProof/>
          <w:color w:val="auto"/>
          <w:sz w:val="21"/>
          <w:szCs w:val="21"/>
          <w:bdr w:val="nil"/>
        </w:rPr>
      </w:sdtEndPr>
      <w:sdtContent>
        <w:p w14:paraId="1AD79BCA" w14:textId="361BB223" w:rsidR="00CF6D8B" w:rsidRDefault="00CF6D8B">
          <w:pPr>
            <w:pStyle w:val="TOCHeading"/>
          </w:pPr>
          <w:r>
            <w:t>Table of Contents</w:t>
          </w:r>
        </w:p>
        <w:p w14:paraId="194B9607" w14:textId="26D556E8" w:rsidR="00CF6D8B" w:rsidRPr="00CF6D8B" w:rsidRDefault="00CF6D8B">
          <w:pPr>
            <w:pStyle w:val="TOC1"/>
            <w:tabs>
              <w:tab w:val="right" w:leader="dot" w:pos="10070"/>
            </w:tabs>
            <w:rPr>
              <w:rFonts w:asciiTheme="majorHAnsi" w:eastAsiaTheme="minorEastAsia" w:hAnsiTheme="majorHAnsi" w:cstheme="minorBidi"/>
              <w:b w:val="0"/>
              <w:bCs w:val="0"/>
              <w:noProof/>
              <w:kern w:val="2"/>
              <w:sz w:val="20"/>
              <w:szCs w:val="20"/>
              <w:bdr w:val="none" w:sz="0" w:space="0" w:color="auto"/>
              <w14:ligatures w14:val="standardContextual"/>
            </w:rPr>
          </w:pPr>
          <w:r w:rsidRPr="00CF6D8B">
            <w:rPr>
              <w:rFonts w:asciiTheme="majorHAnsi" w:hAnsiTheme="majorHAnsi"/>
              <w:b w:val="0"/>
              <w:bCs w:val="0"/>
              <w:sz w:val="20"/>
              <w:szCs w:val="20"/>
            </w:rPr>
            <w:fldChar w:fldCharType="begin"/>
          </w:r>
          <w:r w:rsidRPr="00CF6D8B">
            <w:rPr>
              <w:rFonts w:asciiTheme="majorHAnsi" w:hAnsiTheme="majorHAnsi"/>
              <w:sz w:val="20"/>
              <w:szCs w:val="20"/>
            </w:rPr>
            <w:instrText xml:space="preserve"> TOC \o "1-3" \h \z \u </w:instrText>
          </w:r>
          <w:r w:rsidRPr="00CF6D8B">
            <w:rPr>
              <w:rFonts w:asciiTheme="majorHAnsi" w:hAnsiTheme="majorHAnsi"/>
              <w:b w:val="0"/>
              <w:bCs w:val="0"/>
              <w:sz w:val="20"/>
              <w:szCs w:val="20"/>
            </w:rPr>
            <w:fldChar w:fldCharType="separate"/>
          </w:r>
          <w:hyperlink w:anchor="_Toc198709445" w:history="1">
            <w:r w:rsidRPr="00CF6D8B">
              <w:rPr>
                <w:rStyle w:val="Hyperlink"/>
                <w:rFonts w:asciiTheme="majorHAnsi" w:hAnsiTheme="majorHAnsi"/>
                <w:noProof/>
                <w:sz w:val="20"/>
                <w:szCs w:val="20"/>
              </w:rPr>
              <w:t>INTRODUCTION</w:t>
            </w:r>
            <w:r w:rsidRPr="00CF6D8B">
              <w:rPr>
                <w:rFonts w:asciiTheme="majorHAnsi" w:hAnsiTheme="majorHAnsi"/>
                <w:noProof/>
                <w:webHidden/>
                <w:sz w:val="20"/>
                <w:szCs w:val="20"/>
              </w:rPr>
              <w:tab/>
            </w:r>
            <w:r w:rsidRPr="00CF6D8B">
              <w:rPr>
                <w:rFonts w:asciiTheme="majorHAnsi" w:hAnsiTheme="majorHAnsi"/>
                <w:noProof/>
                <w:webHidden/>
                <w:sz w:val="20"/>
                <w:szCs w:val="20"/>
              </w:rPr>
              <w:fldChar w:fldCharType="begin"/>
            </w:r>
            <w:r w:rsidRPr="00CF6D8B">
              <w:rPr>
                <w:rFonts w:asciiTheme="majorHAnsi" w:hAnsiTheme="majorHAnsi"/>
                <w:noProof/>
                <w:webHidden/>
                <w:sz w:val="20"/>
                <w:szCs w:val="20"/>
              </w:rPr>
              <w:instrText xml:space="preserve"> PAGEREF _Toc198709445 \h </w:instrText>
            </w:r>
            <w:r w:rsidRPr="00CF6D8B">
              <w:rPr>
                <w:rFonts w:asciiTheme="majorHAnsi" w:hAnsiTheme="majorHAnsi"/>
                <w:noProof/>
                <w:webHidden/>
                <w:sz w:val="20"/>
                <w:szCs w:val="20"/>
              </w:rPr>
            </w:r>
            <w:r w:rsidRPr="00CF6D8B">
              <w:rPr>
                <w:rFonts w:asciiTheme="majorHAnsi" w:hAnsiTheme="majorHAnsi"/>
                <w:noProof/>
                <w:webHidden/>
                <w:sz w:val="20"/>
                <w:szCs w:val="20"/>
              </w:rPr>
              <w:fldChar w:fldCharType="separate"/>
            </w:r>
            <w:r w:rsidR="007261F3">
              <w:rPr>
                <w:rFonts w:asciiTheme="majorHAnsi" w:hAnsiTheme="majorHAnsi"/>
                <w:noProof/>
                <w:webHidden/>
                <w:sz w:val="20"/>
                <w:szCs w:val="20"/>
              </w:rPr>
              <w:t>1</w:t>
            </w:r>
            <w:r w:rsidRPr="00CF6D8B">
              <w:rPr>
                <w:rFonts w:asciiTheme="majorHAnsi" w:hAnsiTheme="majorHAnsi"/>
                <w:noProof/>
                <w:webHidden/>
                <w:sz w:val="20"/>
                <w:szCs w:val="20"/>
              </w:rPr>
              <w:fldChar w:fldCharType="end"/>
            </w:r>
          </w:hyperlink>
        </w:p>
        <w:p w14:paraId="03C74717" w14:textId="2CE1C862" w:rsidR="00CF6D8B" w:rsidRPr="00CF6D8B" w:rsidRDefault="00CF6D8B">
          <w:pPr>
            <w:pStyle w:val="TOC2"/>
            <w:tabs>
              <w:tab w:val="right" w:leader="dot" w:pos="10070"/>
            </w:tabs>
            <w:rPr>
              <w:rFonts w:asciiTheme="majorHAnsi" w:eastAsiaTheme="minorEastAsia" w:hAnsiTheme="majorHAnsi" w:cstheme="minorBidi"/>
              <w:i/>
              <w:iCs/>
              <w:noProof/>
              <w:kern w:val="2"/>
              <w:sz w:val="20"/>
              <w:szCs w:val="20"/>
              <w:bdr w:val="none" w:sz="0" w:space="0" w:color="auto"/>
              <w14:ligatures w14:val="standardContextual"/>
            </w:rPr>
          </w:pPr>
          <w:hyperlink w:anchor="_Toc198709446" w:history="1">
            <w:r w:rsidRPr="00CF6D8B">
              <w:rPr>
                <w:rStyle w:val="Hyperlink"/>
                <w:rFonts w:asciiTheme="majorHAnsi" w:hAnsiTheme="majorHAnsi"/>
                <w:noProof/>
                <w:sz w:val="20"/>
                <w:szCs w:val="20"/>
              </w:rPr>
              <w:t xml:space="preserve">The </w:t>
            </w:r>
            <w:r w:rsidRPr="00CF6D8B">
              <w:rPr>
                <w:rStyle w:val="Hyperlink"/>
                <w:rFonts w:asciiTheme="majorHAnsi" w:hAnsiTheme="majorHAnsi"/>
                <w:noProof/>
                <w:sz w:val="20"/>
                <w:szCs w:val="20"/>
              </w:rPr>
              <w:t>P</w:t>
            </w:r>
            <w:r w:rsidRPr="00CF6D8B">
              <w:rPr>
                <w:rStyle w:val="Hyperlink"/>
                <w:rFonts w:asciiTheme="majorHAnsi" w:hAnsiTheme="majorHAnsi"/>
                <w:noProof/>
                <w:sz w:val="20"/>
                <w:szCs w:val="20"/>
              </w:rPr>
              <w:t>urpose of this Handbook</w:t>
            </w:r>
            <w:r w:rsidRPr="00CF6D8B">
              <w:rPr>
                <w:rFonts w:asciiTheme="majorHAnsi" w:hAnsiTheme="majorHAnsi"/>
                <w:noProof/>
                <w:webHidden/>
                <w:sz w:val="20"/>
                <w:szCs w:val="20"/>
              </w:rPr>
              <w:tab/>
            </w:r>
            <w:r w:rsidRPr="00CF6D8B">
              <w:rPr>
                <w:rFonts w:asciiTheme="majorHAnsi" w:hAnsiTheme="majorHAnsi"/>
                <w:noProof/>
                <w:webHidden/>
                <w:sz w:val="20"/>
                <w:szCs w:val="20"/>
              </w:rPr>
              <w:fldChar w:fldCharType="begin"/>
            </w:r>
            <w:r w:rsidRPr="00CF6D8B">
              <w:rPr>
                <w:rFonts w:asciiTheme="majorHAnsi" w:hAnsiTheme="majorHAnsi"/>
                <w:noProof/>
                <w:webHidden/>
                <w:sz w:val="20"/>
                <w:szCs w:val="20"/>
              </w:rPr>
              <w:instrText xml:space="preserve"> PAGEREF _Toc198709446 \h </w:instrText>
            </w:r>
            <w:r w:rsidRPr="00CF6D8B">
              <w:rPr>
                <w:rFonts w:asciiTheme="majorHAnsi" w:hAnsiTheme="majorHAnsi"/>
                <w:noProof/>
                <w:webHidden/>
                <w:sz w:val="20"/>
                <w:szCs w:val="20"/>
              </w:rPr>
            </w:r>
            <w:r w:rsidRPr="00CF6D8B">
              <w:rPr>
                <w:rFonts w:asciiTheme="majorHAnsi" w:hAnsiTheme="majorHAnsi"/>
                <w:noProof/>
                <w:webHidden/>
                <w:sz w:val="20"/>
                <w:szCs w:val="20"/>
              </w:rPr>
              <w:fldChar w:fldCharType="separate"/>
            </w:r>
            <w:r w:rsidR="007261F3">
              <w:rPr>
                <w:rFonts w:asciiTheme="majorHAnsi" w:hAnsiTheme="majorHAnsi"/>
                <w:noProof/>
                <w:webHidden/>
                <w:sz w:val="20"/>
                <w:szCs w:val="20"/>
              </w:rPr>
              <w:t>1</w:t>
            </w:r>
            <w:r w:rsidRPr="00CF6D8B">
              <w:rPr>
                <w:rFonts w:asciiTheme="majorHAnsi" w:hAnsiTheme="majorHAnsi"/>
                <w:noProof/>
                <w:webHidden/>
                <w:sz w:val="20"/>
                <w:szCs w:val="20"/>
              </w:rPr>
              <w:fldChar w:fldCharType="end"/>
            </w:r>
          </w:hyperlink>
        </w:p>
        <w:p w14:paraId="0EFEE7D8" w14:textId="2CE495F2" w:rsidR="00CF6D8B" w:rsidRPr="00CF6D8B" w:rsidRDefault="00CF6D8B">
          <w:pPr>
            <w:pStyle w:val="TOC2"/>
            <w:tabs>
              <w:tab w:val="right" w:leader="dot" w:pos="10070"/>
            </w:tabs>
            <w:rPr>
              <w:rFonts w:asciiTheme="majorHAnsi" w:eastAsiaTheme="minorEastAsia" w:hAnsiTheme="majorHAnsi" w:cstheme="minorBidi"/>
              <w:i/>
              <w:iCs/>
              <w:noProof/>
              <w:kern w:val="2"/>
              <w:sz w:val="20"/>
              <w:szCs w:val="20"/>
              <w:bdr w:val="none" w:sz="0" w:space="0" w:color="auto"/>
              <w14:ligatures w14:val="standardContextual"/>
            </w:rPr>
          </w:pPr>
          <w:hyperlink w:anchor="_Toc198709447" w:history="1">
            <w:r w:rsidRPr="00CF6D8B">
              <w:rPr>
                <w:rStyle w:val="Hyperlink"/>
                <w:rFonts w:asciiTheme="majorHAnsi" w:hAnsiTheme="majorHAnsi"/>
                <w:noProof/>
                <w:sz w:val="20"/>
                <w:szCs w:val="20"/>
              </w:rPr>
              <w:t>University</w:t>
            </w:r>
            <w:r w:rsidRPr="00CF6D8B">
              <w:rPr>
                <w:rStyle w:val="Hyperlink"/>
                <w:rFonts w:asciiTheme="majorHAnsi" w:hAnsiTheme="majorHAnsi"/>
                <w:noProof/>
                <w:spacing w:val="-2"/>
                <w:sz w:val="20"/>
                <w:szCs w:val="20"/>
              </w:rPr>
              <w:t xml:space="preserve"> </w:t>
            </w:r>
            <w:r w:rsidRPr="00CF6D8B">
              <w:rPr>
                <w:rStyle w:val="Hyperlink"/>
                <w:rFonts w:asciiTheme="majorHAnsi" w:hAnsiTheme="majorHAnsi"/>
                <w:noProof/>
                <w:sz w:val="20"/>
                <w:szCs w:val="20"/>
              </w:rPr>
              <w:t>Graduate</w:t>
            </w:r>
            <w:r w:rsidRPr="00CF6D8B">
              <w:rPr>
                <w:rStyle w:val="Hyperlink"/>
                <w:rFonts w:asciiTheme="majorHAnsi" w:hAnsiTheme="majorHAnsi"/>
                <w:noProof/>
                <w:spacing w:val="-3"/>
                <w:sz w:val="20"/>
                <w:szCs w:val="20"/>
              </w:rPr>
              <w:t xml:space="preserve"> </w:t>
            </w:r>
            <w:r w:rsidRPr="00CF6D8B">
              <w:rPr>
                <w:rStyle w:val="Hyperlink"/>
                <w:rFonts w:asciiTheme="majorHAnsi" w:hAnsiTheme="majorHAnsi"/>
                <w:noProof/>
                <w:sz w:val="20"/>
                <w:szCs w:val="20"/>
              </w:rPr>
              <w:t>Schoo</w:t>
            </w:r>
            <w:r w:rsidRPr="00CF6D8B">
              <w:rPr>
                <w:rStyle w:val="Hyperlink"/>
                <w:rFonts w:asciiTheme="majorHAnsi" w:hAnsiTheme="majorHAnsi"/>
                <w:noProof/>
                <w:sz w:val="20"/>
                <w:szCs w:val="20"/>
              </w:rPr>
              <w:t>l</w:t>
            </w:r>
            <w:r w:rsidRPr="00CF6D8B">
              <w:rPr>
                <w:rStyle w:val="Hyperlink"/>
                <w:rFonts w:asciiTheme="majorHAnsi" w:hAnsiTheme="majorHAnsi"/>
                <w:noProof/>
                <w:spacing w:val="-1"/>
                <w:sz w:val="20"/>
                <w:szCs w:val="20"/>
              </w:rPr>
              <w:t xml:space="preserve"> </w:t>
            </w:r>
            <w:r w:rsidRPr="00CF6D8B">
              <w:rPr>
                <w:rStyle w:val="Hyperlink"/>
                <w:rFonts w:asciiTheme="majorHAnsi" w:hAnsiTheme="majorHAnsi"/>
                <w:noProof/>
                <w:spacing w:val="-2"/>
                <w:sz w:val="20"/>
                <w:szCs w:val="20"/>
              </w:rPr>
              <w:t>Policies</w:t>
            </w:r>
            <w:r w:rsidRPr="00CF6D8B">
              <w:rPr>
                <w:rFonts w:asciiTheme="majorHAnsi" w:hAnsiTheme="majorHAnsi"/>
                <w:noProof/>
                <w:webHidden/>
                <w:sz w:val="20"/>
                <w:szCs w:val="20"/>
              </w:rPr>
              <w:tab/>
            </w:r>
            <w:r w:rsidRPr="00CF6D8B">
              <w:rPr>
                <w:rFonts w:asciiTheme="majorHAnsi" w:hAnsiTheme="majorHAnsi"/>
                <w:noProof/>
                <w:webHidden/>
                <w:sz w:val="20"/>
                <w:szCs w:val="20"/>
              </w:rPr>
              <w:fldChar w:fldCharType="begin"/>
            </w:r>
            <w:r w:rsidRPr="00CF6D8B">
              <w:rPr>
                <w:rFonts w:asciiTheme="majorHAnsi" w:hAnsiTheme="majorHAnsi"/>
                <w:noProof/>
                <w:webHidden/>
                <w:sz w:val="20"/>
                <w:szCs w:val="20"/>
              </w:rPr>
              <w:instrText xml:space="preserve"> PAGEREF _Toc198709447 \h </w:instrText>
            </w:r>
            <w:r w:rsidRPr="00CF6D8B">
              <w:rPr>
                <w:rFonts w:asciiTheme="majorHAnsi" w:hAnsiTheme="majorHAnsi"/>
                <w:noProof/>
                <w:webHidden/>
                <w:sz w:val="20"/>
                <w:szCs w:val="20"/>
              </w:rPr>
            </w:r>
            <w:r w:rsidRPr="00CF6D8B">
              <w:rPr>
                <w:rFonts w:asciiTheme="majorHAnsi" w:hAnsiTheme="majorHAnsi"/>
                <w:noProof/>
                <w:webHidden/>
                <w:sz w:val="20"/>
                <w:szCs w:val="20"/>
              </w:rPr>
              <w:fldChar w:fldCharType="separate"/>
            </w:r>
            <w:r w:rsidR="007261F3">
              <w:rPr>
                <w:rFonts w:asciiTheme="majorHAnsi" w:hAnsiTheme="majorHAnsi"/>
                <w:noProof/>
                <w:webHidden/>
                <w:sz w:val="20"/>
                <w:szCs w:val="20"/>
              </w:rPr>
              <w:t>1</w:t>
            </w:r>
            <w:r w:rsidRPr="00CF6D8B">
              <w:rPr>
                <w:rFonts w:asciiTheme="majorHAnsi" w:hAnsiTheme="majorHAnsi"/>
                <w:noProof/>
                <w:webHidden/>
                <w:sz w:val="20"/>
                <w:szCs w:val="20"/>
              </w:rPr>
              <w:fldChar w:fldCharType="end"/>
            </w:r>
          </w:hyperlink>
        </w:p>
        <w:p w14:paraId="6410FC91" w14:textId="6F53EB9D" w:rsidR="00CF6D8B" w:rsidRPr="00CF6D8B" w:rsidRDefault="00CF6D8B">
          <w:pPr>
            <w:pStyle w:val="TOC2"/>
            <w:tabs>
              <w:tab w:val="right" w:leader="dot" w:pos="10070"/>
            </w:tabs>
            <w:rPr>
              <w:rFonts w:asciiTheme="majorHAnsi" w:eastAsiaTheme="minorEastAsia" w:hAnsiTheme="majorHAnsi" w:cstheme="minorBidi"/>
              <w:i/>
              <w:iCs/>
              <w:noProof/>
              <w:kern w:val="2"/>
              <w:sz w:val="20"/>
              <w:szCs w:val="20"/>
              <w:bdr w:val="none" w:sz="0" w:space="0" w:color="auto"/>
              <w14:ligatures w14:val="standardContextual"/>
            </w:rPr>
          </w:pPr>
          <w:hyperlink w:anchor="_Toc198709448" w:history="1">
            <w:r w:rsidRPr="00CF6D8B">
              <w:rPr>
                <w:rStyle w:val="Hyperlink"/>
                <w:rFonts w:asciiTheme="majorHAnsi" w:hAnsiTheme="majorHAnsi"/>
                <w:noProof/>
                <w:sz w:val="20"/>
                <w:szCs w:val="20"/>
              </w:rPr>
              <w:t>Impo</w:t>
            </w:r>
            <w:r w:rsidRPr="00CF6D8B">
              <w:rPr>
                <w:rStyle w:val="Hyperlink"/>
                <w:rFonts w:asciiTheme="majorHAnsi" w:hAnsiTheme="majorHAnsi"/>
                <w:noProof/>
                <w:sz w:val="20"/>
                <w:szCs w:val="20"/>
              </w:rPr>
              <w:t>r</w:t>
            </w:r>
            <w:r w:rsidRPr="00CF6D8B">
              <w:rPr>
                <w:rStyle w:val="Hyperlink"/>
                <w:rFonts w:asciiTheme="majorHAnsi" w:hAnsiTheme="majorHAnsi"/>
                <w:noProof/>
                <w:sz w:val="20"/>
                <w:szCs w:val="20"/>
              </w:rPr>
              <w:t>tant Offices</w:t>
            </w:r>
            <w:r w:rsidRPr="00CF6D8B">
              <w:rPr>
                <w:rFonts w:asciiTheme="majorHAnsi" w:hAnsiTheme="majorHAnsi"/>
                <w:noProof/>
                <w:webHidden/>
                <w:sz w:val="20"/>
                <w:szCs w:val="20"/>
              </w:rPr>
              <w:tab/>
            </w:r>
            <w:r w:rsidRPr="00CF6D8B">
              <w:rPr>
                <w:rFonts w:asciiTheme="majorHAnsi" w:hAnsiTheme="majorHAnsi"/>
                <w:noProof/>
                <w:webHidden/>
                <w:sz w:val="20"/>
                <w:szCs w:val="20"/>
              </w:rPr>
              <w:fldChar w:fldCharType="begin"/>
            </w:r>
            <w:r w:rsidRPr="00CF6D8B">
              <w:rPr>
                <w:rFonts w:asciiTheme="majorHAnsi" w:hAnsiTheme="majorHAnsi"/>
                <w:noProof/>
                <w:webHidden/>
                <w:sz w:val="20"/>
                <w:szCs w:val="20"/>
              </w:rPr>
              <w:instrText xml:space="preserve"> PAGEREF _Toc198709448 \h </w:instrText>
            </w:r>
            <w:r w:rsidRPr="00CF6D8B">
              <w:rPr>
                <w:rFonts w:asciiTheme="majorHAnsi" w:hAnsiTheme="majorHAnsi"/>
                <w:noProof/>
                <w:webHidden/>
                <w:sz w:val="20"/>
                <w:szCs w:val="20"/>
              </w:rPr>
            </w:r>
            <w:r w:rsidRPr="00CF6D8B">
              <w:rPr>
                <w:rFonts w:asciiTheme="majorHAnsi" w:hAnsiTheme="majorHAnsi"/>
                <w:noProof/>
                <w:webHidden/>
                <w:sz w:val="20"/>
                <w:szCs w:val="20"/>
              </w:rPr>
              <w:fldChar w:fldCharType="separate"/>
            </w:r>
            <w:r w:rsidR="007261F3">
              <w:rPr>
                <w:rFonts w:asciiTheme="majorHAnsi" w:hAnsiTheme="majorHAnsi"/>
                <w:noProof/>
                <w:webHidden/>
                <w:sz w:val="20"/>
                <w:szCs w:val="20"/>
              </w:rPr>
              <w:t>1</w:t>
            </w:r>
            <w:r w:rsidRPr="00CF6D8B">
              <w:rPr>
                <w:rFonts w:asciiTheme="majorHAnsi" w:hAnsiTheme="majorHAnsi"/>
                <w:noProof/>
                <w:webHidden/>
                <w:sz w:val="20"/>
                <w:szCs w:val="20"/>
              </w:rPr>
              <w:fldChar w:fldCharType="end"/>
            </w:r>
          </w:hyperlink>
        </w:p>
        <w:p w14:paraId="395ED3E2" w14:textId="6D9A2EC6" w:rsidR="00CF6D8B" w:rsidRPr="00CF6D8B" w:rsidRDefault="00CF6D8B" w:rsidP="00CF6D8B">
          <w:pPr>
            <w:pStyle w:val="TOC1"/>
            <w:tabs>
              <w:tab w:val="right" w:leader="dot" w:pos="10070"/>
            </w:tabs>
            <w:rPr>
              <w:rFonts w:asciiTheme="majorHAnsi" w:eastAsiaTheme="minorEastAsia" w:hAnsiTheme="majorHAnsi" w:cstheme="minorBidi"/>
              <w:b w:val="0"/>
              <w:bCs w:val="0"/>
              <w:noProof/>
              <w:kern w:val="2"/>
              <w:sz w:val="20"/>
              <w:szCs w:val="20"/>
              <w:bdr w:val="none" w:sz="0" w:space="0" w:color="auto"/>
              <w14:ligatures w14:val="standardContextual"/>
            </w:rPr>
          </w:pPr>
        </w:p>
        <w:p w14:paraId="05F35CFF" w14:textId="1634BEFF" w:rsidR="00CF6D8B" w:rsidRPr="00CF6D8B" w:rsidRDefault="00CF6D8B">
          <w:pPr>
            <w:pStyle w:val="TOC1"/>
            <w:tabs>
              <w:tab w:val="right" w:leader="dot" w:pos="10070"/>
            </w:tabs>
            <w:rPr>
              <w:rFonts w:asciiTheme="majorHAnsi" w:eastAsiaTheme="minorEastAsia" w:hAnsiTheme="majorHAnsi" w:cstheme="minorBidi"/>
              <w:b w:val="0"/>
              <w:bCs w:val="0"/>
              <w:noProof/>
              <w:kern w:val="2"/>
              <w:sz w:val="20"/>
              <w:szCs w:val="20"/>
              <w:bdr w:val="none" w:sz="0" w:space="0" w:color="auto"/>
              <w14:ligatures w14:val="standardContextual"/>
            </w:rPr>
          </w:pPr>
          <w:hyperlink w:anchor="_Toc198709469" w:history="1">
            <w:r w:rsidRPr="00CF6D8B">
              <w:rPr>
                <w:rStyle w:val="Hyperlink"/>
                <w:rFonts w:asciiTheme="majorHAnsi" w:hAnsiTheme="majorHAnsi"/>
                <w:noProof/>
                <w:sz w:val="20"/>
                <w:szCs w:val="20"/>
              </w:rPr>
              <w:t>PROGRAM OVERVIEW</w:t>
            </w:r>
            <w:r w:rsidRPr="00CF6D8B">
              <w:rPr>
                <w:rFonts w:asciiTheme="majorHAnsi" w:hAnsiTheme="majorHAnsi"/>
                <w:noProof/>
                <w:webHidden/>
                <w:sz w:val="20"/>
                <w:szCs w:val="20"/>
              </w:rPr>
              <w:tab/>
            </w:r>
            <w:r w:rsidRPr="00CF6D8B">
              <w:rPr>
                <w:rFonts w:asciiTheme="majorHAnsi" w:hAnsiTheme="majorHAnsi"/>
                <w:noProof/>
                <w:webHidden/>
                <w:sz w:val="20"/>
                <w:szCs w:val="20"/>
              </w:rPr>
              <w:fldChar w:fldCharType="begin"/>
            </w:r>
            <w:r w:rsidRPr="00CF6D8B">
              <w:rPr>
                <w:rFonts w:asciiTheme="majorHAnsi" w:hAnsiTheme="majorHAnsi"/>
                <w:noProof/>
                <w:webHidden/>
                <w:sz w:val="20"/>
                <w:szCs w:val="20"/>
              </w:rPr>
              <w:instrText xml:space="preserve"> PAGEREF _Toc198709469 \h </w:instrText>
            </w:r>
            <w:r w:rsidRPr="00CF6D8B">
              <w:rPr>
                <w:rFonts w:asciiTheme="majorHAnsi" w:hAnsiTheme="majorHAnsi"/>
                <w:noProof/>
                <w:webHidden/>
                <w:sz w:val="20"/>
                <w:szCs w:val="20"/>
              </w:rPr>
            </w:r>
            <w:r w:rsidRPr="00CF6D8B">
              <w:rPr>
                <w:rFonts w:asciiTheme="majorHAnsi" w:hAnsiTheme="majorHAnsi"/>
                <w:noProof/>
                <w:webHidden/>
                <w:sz w:val="20"/>
                <w:szCs w:val="20"/>
              </w:rPr>
              <w:fldChar w:fldCharType="separate"/>
            </w:r>
            <w:r w:rsidR="007261F3">
              <w:rPr>
                <w:rFonts w:asciiTheme="majorHAnsi" w:hAnsiTheme="majorHAnsi"/>
                <w:noProof/>
                <w:webHidden/>
                <w:sz w:val="20"/>
                <w:szCs w:val="20"/>
              </w:rPr>
              <w:t>2</w:t>
            </w:r>
            <w:r w:rsidRPr="00CF6D8B">
              <w:rPr>
                <w:rFonts w:asciiTheme="majorHAnsi" w:hAnsiTheme="majorHAnsi"/>
                <w:noProof/>
                <w:webHidden/>
                <w:sz w:val="20"/>
                <w:szCs w:val="20"/>
              </w:rPr>
              <w:fldChar w:fldCharType="end"/>
            </w:r>
          </w:hyperlink>
        </w:p>
        <w:p w14:paraId="64435895" w14:textId="2D7CBFE4" w:rsidR="00CF6D8B" w:rsidRPr="00CF6D8B" w:rsidRDefault="00CF6D8B">
          <w:pPr>
            <w:pStyle w:val="TOC2"/>
            <w:tabs>
              <w:tab w:val="right" w:leader="dot" w:pos="10070"/>
            </w:tabs>
            <w:rPr>
              <w:rFonts w:asciiTheme="majorHAnsi" w:eastAsiaTheme="minorEastAsia" w:hAnsiTheme="majorHAnsi" w:cstheme="minorBidi"/>
              <w:i/>
              <w:iCs/>
              <w:noProof/>
              <w:kern w:val="2"/>
              <w:sz w:val="20"/>
              <w:szCs w:val="20"/>
              <w:bdr w:val="none" w:sz="0" w:space="0" w:color="auto"/>
              <w14:ligatures w14:val="standardContextual"/>
            </w:rPr>
          </w:pPr>
          <w:hyperlink w:anchor="_Toc198709470" w:history="1">
            <w:r w:rsidRPr="00CF6D8B">
              <w:rPr>
                <w:rStyle w:val="Hyperlink"/>
                <w:rFonts w:asciiTheme="majorHAnsi" w:hAnsiTheme="majorHAnsi"/>
                <w:noProof/>
                <w:sz w:val="20"/>
                <w:szCs w:val="20"/>
              </w:rPr>
              <w:t>Learning</w:t>
            </w:r>
            <w:r w:rsidRPr="00CF6D8B">
              <w:rPr>
                <w:rStyle w:val="Hyperlink"/>
                <w:rFonts w:asciiTheme="majorHAnsi" w:hAnsiTheme="majorHAnsi"/>
                <w:noProof/>
                <w:spacing w:val="-5"/>
                <w:sz w:val="20"/>
                <w:szCs w:val="20"/>
              </w:rPr>
              <w:t xml:space="preserve"> </w:t>
            </w:r>
            <w:r w:rsidRPr="00CF6D8B">
              <w:rPr>
                <w:rStyle w:val="Hyperlink"/>
                <w:rFonts w:asciiTheme="majorHAnsi" w:hAnsiTheme="majorHAnsi"/>
                <w:noProof/>
                <w:sz w:val="20"/>
                <w:szCs w:val="20"/>
              </w:rPr>
              <w:t>Outcomes</w:t>
            </w:r>
            <w:r w:rsidRPr="00CF6D8B">
              <w:rPr>
                <w:rFonts w:asciiTheme="majorHAnsi" w:hAnsiTheme="majorHAnsi"/>
                <w:noProof/>
                <w:webHidden/>
                <w:sz w:val="20"/>
                <w:szCs w:val="20"/>
              </w:rPr>
              <w:tab/>
            </w:r>
            <w:r w:rsidRPr="00CF6D8B">
              <w:rPr>
                <w:rFonts w:asciiTheme="majorHAnsi" w:hAnsiTheme="majorHAnsi"/>
                <w:noProof/>
                <w:webHidden/>
                <w:sz w:val="20"/>
                <w:szCs w:val="20"/>
              </w:rPr>
              <w:fldChar w:fldCharType="begin"/>
            </w:r>
            <w:r w:rsidRPr="00CF6D8B">
              <w:rPr>
                <w:rFonts w:asciiTheme="majorHAnsi" w:hAnsiTheme="majorHAnsi"/>
                <w:noProof/>
                <w:webHidden/>
                <w:sz w:val="20"/>
                <w:szCs w:val="20"/>
              </w:rPr>
              <w:instrText xml:space="preserve"> PAGEREF _Toc198709470 \h </w:instrText>
            </w:r>
            <w:r w:rsidRPr="00CF6D8B">
              <w:rPr>
                <w:rFonts w:asciiTheme="majorHAnsi" w:hAnsiTheme="majorHAnsi"/>
                <w:noProof/>
                <w:webHidden/>
                <w:sz w:val="20"/>
                <w:szCs w:val="20"/>
              </w:rPr>
            </w:r>
            <w:r w:rsidRPr="00CF6D8B">
              <w:rPr>
                <w:rFonts w:asciiTheme="majorHAnsi" w:hAnsiTheme="majorHAnsi"/>
                <w:noProof/>
                <w:webHidden/>
                <w:sz w:val="20"/>
                <w:szCs w:val="20"/>
              </w:rPr>
              <w:fldChar w:fldCharType="separate"/>
            </w:r>
            <w:r w:rsidR="007261F3">
              <w:rPr>
                <w:rFonts w:asciiTheme="majorHAnsi" w:hAnsiTheme="majorHAnsi"/>
                <w:noProof/>
                <w:webHidden/>
                <w:sz w:val="20"/>
                <w:szCs w:val="20"/>
              </w:rPr>
              <w:t>2</w:t>
            </w:r>
            <w:r w:rsidRPr="00CF6D8B">
              <w:rPr>
                <w:rFonts w:asciiTheme="majorHAnsi" w:hAnsiTheme="majorHAnsi"/>
                <w:noProof/>
                <w:webHidden/>
                <w:sz w:val="20"/>
                <w:szCs w:val="20"/>
              </w:rPr>
              <w:fldChar w:fldCharType="end"/>
            </w:r>
          </w:hyperlink>
        </w:p>
        <w:p w14:paraId="06AA43F1" w14:textId="441D3702" w:rsidR="00CF6D8B" w:rsidRPr="00CF6D8B" w:rsidRDefault="00CF6D8B">
          <w:pPr>
            <w:pStyle w:val="TOC2"/>
            <w:tabs>
              <w:tab w:val="right" w:leader="dot" w:pos="10070"/>
            </w:tabs>
            <w:rPr>
              <w:rStyle w:val="Hyperlink"/>
              <w:rFonts w:asciiTheme="majorHAnsi" w:hAnsiTheme="majorHAnsi"/>
              <w:noProof/>
              <w:sz w:val="20"/>
              <w:szCs w:val="20"/>
            </w:rPr>
          </w:pPr>
          <w:hyperlink w:anchor="_Toc198709471" w:history="1">
            <w:r w:rsidRPr="00CF6D8B">
              <w:rPr>
                <w:rStyle w:val="Hyperlink"/>
                <w:rFonts w:asciiTheme="majorHAnsi" w:hAnsiTheme="majorHAnsi"/>
                <w:noProof/>
                <w:sz w:val="20"/>
                <w:szCs w:val="20"/>
              </w:rPr>
              <w:t>Program Criteria</w:t>
            </w:r>
            <w:r w:rsidRPr="00CF6D8B">
              <w:rPr>
                <w:rFonts w:asciiTheme="majorHAnsi" w:hAnsiTheme="majorHAnsi"/>
                <w:noProof/>
                <w:webHidden/>
                <w:sz w:val="20"/>
                <w:szCs w:val="20"/>
              </w:rPr>
              <w:tab/>
            </w:r>
            <w:r w:rsidRPr="00CF6D8B">
              <w:rPr>
                <w:rFonts w:asciiTheme="majorHAnsi" w:hAnsiTheme="majorHAnsi"/>
                <w:noProof/>
                <w:webHidden/>
                <w:sz w:val="20"/>
                <w:szCs w:val="20"/>
              </w:rPr>
              <w:fldChar w:fldCharType="begin"/>
            </w:r>
            <w:r w:rsidRPr="00CF6D8B">
              <w:rPr>
                <w:rFonts w:asciiTheme="majorHAnsi" w:hAnsiTheme="majorHAnsi"/>
                <w:noProof/>
                <w:webHidden/>
                <w:sz w:val="20"/>
                <w:szCs w:val="20"/>
              </w:rPr>
              <w:instrText xml:space="preserve"> PAGEREF _Toc198709471 \h </w:instrText>
            </w:r>
            <w:r w:rsidRPr="00CF6D8B">
              <w:rPr>
                <w:rFonts w:asciiTheme="majorHAnsi" w:hAnsiTheme="majorHAnsi"/>
                <w:noProof/>
                <w:webHidden/>
                <w:sz w:val="20"/>
                <w:szCs w:val="20"/>
              </w:rPr>
            </w:r>
            <w:r w:rsidRPr="00CF6D8B">
              <w:rPr>
                <w:rFonts w:asciiTheme="majorHAnsi" w:hAnsiTheme="majorHAnsi"/>
                <w:noProof/>
                <w:webHidden/>
                <w:sz w:val="20"/>
                <w:szCs w:val="20"/>
              </w:rPr>
              <w:fldChar w:fldCharType="separate"/>
            </w:r>
            <w:r w:rsidR="007261F3">
              <w:rPr>
                <w:rFonts w:asciiTheme="majorHAnsi" w:hAnsiTheme="majorHAnsi"/>
                <w:noProof/>
                <w:webHidden/>
                <w:sz w:val="20"/>
                <w:szCs w:val="20"/>
              </w:rPr>
              <w:t>3</w:t>
            </w:r>
            <w:r w:rsidRPr="00CF6D8B">
              <w:rPr>
                <w:rFonts w:asciiTheme="majorHAnsi" w:hAnsiTheme="majorHAnsi"/>
                <w:noProof/>
                <w:webHidden/>
                <w:sz w:val="20"/>
                <w:szCs w:val="20"/>
              </w:rPr>
              <w:fldChar w:fldCharType="end"/>
            </w:r>
          </w:hyperlink>
        </w:p>
        <w:p w14:paraId="7FF9A84E" w14:textId="77777777" w:rsidR="00CF6D8B" w:rsidRPr="00CF6D8B" w:rsidRDefault="00CF6D8B" w:rsidP="00CF6D8B">
          <w:pPr>
            <w:rPr>
              <w:rFonts w:asciiTheme="majorHAnsi" w:hAnsiTheme="majorHAnsi"/>
              <w:noProof/>
              <w:sz w:val="20"/>
              <w:szCs w:val="20"/>
            </w:rPr>
          </w:pPr>
        </w:p>
        <w:p w14:paraId="4CFD3909" w14:textId="7A4BEFFF" w:rsidR="00CF6D8B" w:rsidRPr="00CF6D8B" w:rsidRDefault="00CF6D8B">
          <w:pPr>
            <w:pStyle w:val="TOC1"/>
            <w:tabs>
              <w:tab w:val="right" w:leader="dot" w:pos="10070"/>
            </w:tabs>
            <w:rPr>
              <w:rFonts w:asciiTheme="majorHAnsi" w:eastAsiaTheme="minorEastAsia" w:hAnsiTheme="majorHAnsi" w:cstheme="minorBidi"/>
              <w:b w:val="0"/>
              <w:bCs w:val="0"/>
              <w:noProof/>
              <w:kern w:val="2"/>
              <w:sz w:val="20"/>
              <w:szCs w:val="20"/>
              <w:bdr w:val="none" w:sz="0" w:space="0" w:color="auto"/>
              <w14:ligatures w14:val="standardContextual"/>
            </w:rPr>
          </w:pPr>
          <w:hyperlink w:anchor="_Toc198709472" w:history="1">
            <w:r w:rsidRPr="00CF6D8B">
              <w:rPr>
                <w:rStyle w:val="Hyperlink"/>
                <w:rFonts w:asciiTheme="majorHAnsi" w:hAnsiTheme="majorHAnsi"/>
                <w:noProof/>
                <w:sz w:val="20"/>
                <w:szCs w:val="20"/>
              </w:rPr>
              <w:t>ADMISSION PREREQUISITES AND PROCEDURES</w:t>
            </w:r>
            <w:r w:rsidRPr="00CF6D8B">
              <w:rPr>
                <w:rFonts w:asciiTheme="majorHAnsi" w:hAnsiTheme="majorHAnsi"/>
                <w:noProof/>
                <w:webHidden/>
                <w:sz w:val="20"/>
                <w:szCs w:val="20"/>
              </w:rPr>
              <w:tab/>
            </w:r>
            <w:r w:rsidRPr="00CF6D8B">
              <w:rPr>
                <w:rFonts w:asciiTheme="majorHAnsi" w:hAnsiTheme="majorHAnsi"/>
                <w:noProof/>
                <w:webHidden/>
                <w:sz w:val="20"/>
                <w:szCs w:val="20"/>
              </w:rPr>
              <w:fldChar w:fldCharType="begin"/>
            </w:r>
            <w:r w:rsidRPr="00CF6D8B">
              <w:rPr>
                <w:rFonts w:asciiTheme="majorHAnsi" w:hAnsiTheme="majorHAnsi"/>
                <w:noProof/>
                <w:webHidden/>
                <w:sz w:val="20"/>
                <w:szCs w:val="20"/>
              </w:rPr>
              <w:instrText xml:space="preserve"> PAGEREF _Toc198709472 \h </w:instrText>
            </w:r>
            <w:r w:rsidRPr="00CF6D8B">
              <w:rPr>
                <w:rFonts w:asciiTheme="majorHAnsi" w:hAnsiTheme="majorHAnsi"/>
                <w:noProof/>
                <w:webHidden/>
                <w:sz w:val="20"/>
                <w:szCs w:val="20"/>
              </w:rPr>
            </w:r>
            <w:r w:rsidRPr="00CF6D8B">
              <w:rPr>
                <w:rFonts w:asciiTheme="majorHAnsi" w:hAnsiTheme="majorHAnsi"/>
                <w:noProof/>
                <w:webHidden/>
                <w:sz w:val="20"/>
                <w:szCs w:val="20"/>
              </w:rPr>
              <w:fldChar w:fldCharType="separate"/>
            </w:r>
            <w:r w:rsidR="007261F3">
              <w:rPr>
                <w:rFonts w:asciiTheme="majorHAnsi" w:hAnsiTheme="majorHAnsi"/>
                <w:noProof/>
                <w:webHidden/>
                <w:sz w:val="20"/>
                <w:szCs w:val="20"/>
              </w:rPr>
              <w:t>4</w:t>
            </w:r>
            <w:r w:rsidRPr="00CF6D8B">
              <w:rPr>
                <w:rFonts w:asciiTheme="majorHAnsi" w:hAnsiTheme="majorHAnsi"/>
                <w:noProof/>
                <w:webHidden/>
                <w:sz w:val="20"/>
                <w:szCs w:val="20"/>
              </w:rPr>
              <w:fldChar w:fldCharType="end"/>
            </w:r>
          </w:hyperlink>
        </w:p>
        <w:p w14:paraId="2981E8DC" w14:textId="7C7B933F" w:rsidR="00CF6D8B" w:rsidRPr="00CF6D8B" w:rsidRDefault="00CF6D8B">
          <w:pPr>
            <w:pStyle w:val="TOC2"/>
            <w:tabs>
              <w:tab w:val="right" w:leader="dot" w:pos="10070"/>
            </w:tabs>
            <w:rPr>
              <w:rFonts w:asciiTheme="majorHAnsi" w:eastAsiaTheme="minorEastAsia" w:hAnsiTheme="majorHAnsi" w:cstheme="minorBidi"/>
              <w:i/>
              <w:iCs/>
              <w:noProof/>
              <w:kern w:val="2"/>
              <w:sz w:val="20"/>
              <w:szCs w:val="20"/>
              <w:bdr w:val="none" w:sz="0" w:space="0" w:color="auto"/>
              <w14:ligatures w14:val="standardContextual"/>
            </w:rPr>
          </w:pPr>
          <w:hyperlink w:anchor="_Toc198709473" w:history="1">
            <w:r w:rsidRPr="00CF6D8B">
              <w:rPr>
                <w:rStyle w:val="Hyperlink"/>
                <w:rFonts w:asciiTheme="majorHAnsi" w:hAnsiTheme="majorHAnsi"/>
                <w:noProof/>
                <w:sz w:val="20"/>
                <w:szCs w:val="20"/>
              </w:rPr>
              <w:t>Prerequisites</w:t>
            </w:r>
            <w:r w:rsidRPr="00CF6D8B">
              <w:rPr>
                <w:rFonts w:asciiTheme="majorHAnsi" w:hAnsiTheme="majorHAnsi"/>
                <w:noProof/>
                <w:webHidden/>
                <w:sz w:val="20"/>
                <w:szCs w:val="20"/>
              </w:rPr>
              <w:tab/>
            </w:r>
            <w:r w:rsidRPr="00CF6D8B">
              <w:rPr>
                <w:rFonts w:asciiTheme="majorHAnsi" w:hAnsiTheme="majorHAnsi"/>
                <w:noProof/>
                <w:webHidden/>
                <w:sz w:val="20"/>
                <w:szCs w:val="20"/>
              </w:rPr>
              <w:fldChar w:fldCharType="begin"/>
            </w:r>
            <w:r w:rsidRPr="00CF6D8B">
              <w:rPr>
                <w:rFonts w:asciiTheme="majorHAnsi" w:hAnsiTheme="majorHAnsi"/>
                <w:noProof/>
                <w:webHidden/>
                <w:sz w:val="20"/>
                <w:szCs w:val="20"/>
              </w:rPr>
              <w:instrText xml:space="preserve"> PAGEREF _Toc198709473 \h </w:instrText>
            </w:r>
            <w:r w:rsidRPr="00CF6D8B">
              <w:rPr>
                <w:rFonts w:asciiTheme="majorHAnsi" w:hAnsiTheme="majorHAnsi"/>
                <w:noProof/>
                <w:webHidden/>
                <w:sz w:val="20"/>
                <w:szCs w:val="20"/>
              </w:rPr>
            </w:r>
            <w:r w:rsidRPr="00CF6D8B">
              <w:rPr>
                <w:rFonts w:asciiTheme="majorHAnsi" w:hAnsiTheme="majorHAnsi"/>
                <w:noProof/>
                <w:webHidden/>
                <w:sz w:val="20"/>
                <w:szCs w:val="20"/>
              </w:rPr>
              <w:fldChar w:fldCharType="separate"/>
            </w:r>
            <w:r w:rsidR="007261F3">
              <w:rPr>
                <w:rFonts w:asciiTheme="majorHAnsi" w:hAnsiTheme="majorHAnsi"/>
                <w:noProof/>
                <w:webHidden/>
                <w:sz w:val="20"/>
                <w:szCs w:val="20"/>
              </w:rPr>
              <w:t>4</w:t>
            </w:r>
            <w:r w:rsidRPr="00CF6D8B">
              <w:rPr>
                <w:rFonts w:asciiTheme="majorHAnsi" w:hAnsiTheme="majorHAnsi"/>
                <w:noProof/>
                <w:webHidden/>
                <w:sz w:val="20"/>
                <w:szCs w:val="20"/>
              </w:rPr>
              <w:fldChar w:fldCharType="end"/>
            </w:r>
          </w:hyperlink>
        </w:p>
        <w:p w14:paraId="77CF0A8C" w14:textId="6B8527CB" w:rsidR="00CF6D8B" w:rsidRPr="00CF6D8B" w:rsidRDefault="00CF6D8B">
          <w:pPr>
            <w:pStyle w:val="TOC2"/>
            <w:tabs>
              <w:tab w:val="right" w:leader="dot" w:pos="10070"/>
            </w:tabs>
            <w:rPr>
              <w:rStyle w:val="Hyperlink"/>
              <w:rFonts w:asciiTheme="majorHAnsi" w:hAnsiTheme="majorHAnsi"/>
              <w:noProof/>
              <w:sz w:val="20"/>
              <w:szCs w:val="20"/>
            </w:rPr>
          </w:pPr>
          <w:hyperlink w:anchor="_Toc198709474" w:history="1">
            <w:r w:rsidRPr="00CF6D8B">
              <w:rPr>
                <w:rStyle w:val="Hyperlink"/>
                <w:rFonts w:asciiTheme="majorHAnsi" w:hAnsiTheme="majorHAnsi"/>
                <w:noProof/>
                <w:sz w:val="20"/>
                <w:szCs w:val="20"/>
              </w:rPr>
              <w:t>Procedures</w:t>
            </w:r>
            <w:r w:rsidRPr="00CF6D8B">
              <w:rPr>
                <w:rFonts w:asciiTheme="majorHAnsi" w:hAnsiTheme="majorHAnsi"/>
                <w:noProof/>
                <w:webHidden/>
                <w:sz w:val="20"/>
                <w:szCs w:val="20"/>
              </w:rPr>
              <w:tab/>
            </w:r>
            <w:r w:rsidRPr="00CF6D8B">
              <w:rPr>
                <w:rFonts w:asciiTheme="majorHAnsi" w:hAnsiTheme="majorHAnsi"/>
                <w:noProof/>
                <w:webHidden/>
                <w:sz w:val="20"/>
                <w:szCs w:val="20"/>
              </w:rPr>
              <w:fldChar w:fldCharType="begin"/>
            </w:r>
            <w:r w:rsidRPr="00CF6D8B">
              <w:rPr>
                <w:rFonts w:asciiTheme="majorHAnsi" w:hAnsiTheme="majorHAnsi"/>
                <w:noProof/>
                <w:webHidden/>
                <w:sz w:val="20"/>
                <w:szCs w:val="20"/>
              </w:rPr>
              <w:instrText xml:space="preserve"> PAGEREF _Toc198709474 \h </w:instrText>
            </w:r>
            <w:r w:rsidRPr="00CF6D8B">
              <w:rPr>
                <w:rFonts w:asciiTheme="majorHAnsi" w:hAnsiTheme="majorHAnsi"/>
                <w:noProof/>
                <w:webHidden/>
                <w:sz w:val="20"/>
                <w:szCs w:val="20"/>
              </w:rPr>
            </w:r>
            <w:r w:rsidRPr="00CF6D8B">
              <w:rPr>
                <w:rFonts w:asciiTheme="majorHAnsi" w:hAnsiTheme="majorHAnsi"/>
                <w:noProof/>
                <w:webHidden/>
                <w:sz w:val="20"/>
                <w:szCs w:val="20"/>
              </w:rPr>
              <w:fldChar w:fldCharType="separate"/>
            </w:r>
            <w:r w:rsidR="007261F3">
              <w:rPr>
                <w:rFonts w:asciiTheme="majorHAnsi" w:hAnsiTheme="majorHAnsi"/>
                <w:noProof/>
                <w:webHidden/>
                <w:sz w:val="20"/>
                <w:szCs w:val="20"/>
              </w:rPr>
              <w:t>4</w:t>
            </w:r>
            <w:r w:rsidRPr="00CF6D8B">
              <w:rPr>
                <w:rFonts w:asciiTheme="majorHAnsi" w:hAnsiTheme="majorHAnsi"/>
                <w:noProof/>
                <w:webHidden/>
                <w:sz w:val="20"/>
                <w:szCs w:val="20"/>
              </w:rPr>
              <w:fldChar w:fldCharType="end"/>
            </w:r>
          </w:hyperlink>
        </w:p>
        <w:p w14:paraId="42B36761" w14:textId="77777777" w:rsidR="00CF6D8B" w:rsidRPr="00CF6D8B" w:rsidRDefault="00CF6D8B" w:rsidP="00CF6D8B">
          <w:pPr>
            <w:rPr>
              <w:rFonts w:asciiTheme="majorHAnsi" w:hAnsiTheme="majorHAnsi"/>
              <w:noProof/>
              <w:sz w:val="20"/>
              <w:szCs w:val="20"/>
            </w:rPr>
          </w:pPr>
        </w:p>
        <w:p w14:paraId="5CD499C3" w14:textId="3CD3E999" w:rsidR="00CF6D8B" w:rsidRPr="00CF6D8B" w:rsidRDefault="00CF6D8B">
          <w:pPr>
            <w:pStyle w:val="TOC1"/>
            <w:tabs>
              <w:tab w:val="right" w:leader="dot" w:pos="10070"/>
            </w:tabs>
            <w:rPr>
              <w:rFonts w:asciiTheme="majorHAnsi" w:eastAsiaTheme="minorEastAsia" w:hAnsiTheme="majorHAnsi" w:cstheme="minorBidi"/>
              <w:b w:val="0"/>
              <w:bCs w:val="0"/>
              <w:noProof/>
              <w:kern w:val="2"/>
              <w:sz w:val="20"/>
              <w:szCs w:val="20"/>
              <w:bdr w:val="none" w:sz="0" w:space="0" w:color="auto"/>
              <w14:ligatures w14:val="standardContextual"/>
            </w:rPr>
          </w:pPr>
          <w:hyperlink w:anchor="_Toc198709475" w:history="1">
            <w:r w:rsidRPr="00CF6D8B">
              <w:rPr>
                <w:rStyle w:val="Hyperlink"/>
                <w:rFonts w:asciiTheme="majorHAnsi" w:hAnsiTheme="majorHAnsi"/>
                <w:noProof/>
                <w:sz w:val="20"/>
                <w:szCs w:val="20"/>
              </w:rPr>
              <w:t>PROGRAM SUMMARY</w:t>
            </w:r>
            <w:r w:rsidRPr="00CF6D8B">
              <w:rPr>
                <w:rFonts w:asciiTheme="majorHAnsi" w:hAnsiTheme="majorHAnsi"/>
                <w:noProof/>
                <w:webHidden/>
                <w:sz w:val="20"/>
                <w:szCs w:val="20"/>
              </w:rPr>
              <w:tab/>
            </w:r>
            <w:r w:rsidRPr="00CF6D8B">
              <w:rPr>
                <w:rFonts w:asciiTheme="majorHAnsi" w:hAnsiTheme="majorHAnsi"/>
                <w:noProof/>
                <w:webHidden/>
                <w:sz w:val="20"/>
                <w:szCs w:val="20"/>
              </w:rPr>
              <w:fldChar w:fldCharType="begin"/>
            </w:r>
            <w:r w:rsidRPr="00CF6D8B">
              <w:rPr>
                <w:rFonts w:asciiTheme="majorHAnsi" w:hAnsiTheme="majorHAnsi"/>
                <w:noProof/>
                <w:webHidden/>
                <w:sz w:val="20"/>
                <w:szCs w:val="20"/>
              </w:rPr>
              <w:instrText xml:space="preserve"> PAGEREF _Toc198709475 \h </w:instrText>
            </w:r>
            <w:r w:rsidRPr="00CF6D8B">
              <w:rPr>
                <w:rFonts w:asciiTheme="majorHAnsi" w:hAnsiTheme="majorHAnsi"/>
                <w:noProof/>
                <w:webHidden/>
                <w:sz w:val="20"/>
                <w:szCs w:val="20"/>
              </w:rPr>
            </w:r>
            <w:r w:rsidRPr="00CF6D8B">
              <w:rPr>
                <w:rFonts w:asciiTheme="majorHAnsi" w:hAnsiTheme="majorHAnsi"/>
                <w:noProof/>
                <w:webHidden/>
                <w:sz w:val="20"/>
                <w:szCs w:val="20"/>
              </w:rPr>
              <w:fldChar w:fldCharType="separate"/>
            </w:r>
            <w:r w:rsidR="007261F3">
              <w:rPr>
                <w:rFonts w:asciiTheme="majorHAnsi" w:hAnsiTheme="majorHAnsi"/>
                <w:noProof/>
                <w:webHidden/>
                <w:sz w:val="20"/>
                <w:szCs w:val="20"/>
              </w:rPr>
              <w:t>5</w:t>
            </w:r>
            <w:r w:rsidRPr="00CF6D8B">
              <w:rPr>
                <w:rFonts w:asciiTheme="majorHAnsi" w:hAnsiTheme="majorHAnsi"/>
                <w:noProof/>
                <w:webHidden/>
                <w:sz w:val="20"/>
                <w:szCs w:val="20"/>
              </w:rPr>
              <w:fldChar w:fldCharType="end"/>
            </w:r>
          </w:hyperlink>
        </w:p>
        <w:p w14:paraId="631BC63F" w14:textId="52FBFDAE" w:rsidR="00CF6D8B" w:rsidRPr="00CF6D8B" w:rsidRDefault="00CF6D8B">
          <w:pPr>
            <w:pStyle w:val="TOC2"/>
            <w:tabs>
              <w:tab w:val="right" w:leader="dot" w:pos="10070"/>
            </w:tabs>
            <w:rPr>
              <w:rFonts w:asciiTheme="majorHAnsi" w:eastAsiaTheme="minorEastAsia" w:hAnsiTheme="majorHAnsi" w:cstheme="minorBidi"/>
              <w:i/>
              <w:iCs/>
              <w:noProof/>
              <w:kern w:val="2"/>
              <w:sz w:val="20"/>
              <w:szCs w:val="20"/>
              <w:bdr w:val="none" w:sz="0" w:space="0" w:color="auto"/>
              <w14:ligatures w14:val="standardContextual"/>
            </w:rPr>
          </w:pPr>
          <w:hyperlink w:anchor="_Toc198709476" w:history="1">
            <w:r w:rsidRPr="00CF6D8B">
              <w:rPr>
                <w:rStyle w:val="Hyperlink"/>
                <w:rFonts w:asciiTheme="majorHAnsi" w:hAnsiTheme="majorHAnsi"/>
                <w:noProof/>
                <w:sz w:val="20"/>
                <w:szCs w:val="20"/>
              </w:rPr>
              <w:t>Program of Study</w:t>
            </w:r>
            <w:r w:rsidRPr="00CF6D8B">
              <w:rPr>
                <w:rFonts w:asciiTheme="majorHAnsi" w:hAnsiTheme="majorHAnsi"/>
                <w:noProof/>
                <w:webHidden/>
                <w:sz w:val="20"/>
                <w:szCs w:val="20"/>
              </w:rPr>
              <w:tab/>
            </w:r>
            <w:r w:rsidRPr="00CF6D8B">
              <w:rPr>
                <w:rFonts w:asciiTheme="majorHAnsi" w:hAnsiTheme="majorHAnsi"/>
                <w:noProof/>
                <w:webHidden/>
                <w:sz w:val="20"/>
                <w:szCs w:val="20"/>
              </w:rPr>
              <w:fldChar w:fldCharType="begin"/>
            </w:r>
            <w:r w:rsidRPr="00CF6D8B">
              <w:rPr>
                <w:rFonts w:asciiTheme="majorHAnsi" w:hAnsiTheme="majorHAnsi"/>
                <w:noProof/>
                <w:webHidden/>
                <w:sz w:val="20"/>
                <w:szCs w:val="20"/>
              </w:rPr>
              <w:instrText xml:space="preserve"> PAGEREF _Toc198709476 \h </w:instrText>
            </w:r>
            <w:r w:rsidRPr="00CF6D8B">
              <w:rPr>
                <w:rFonts w:asciiTheme="majorHAnsi" w:hAnsiTheme="majorHAnsi"/>
                <w:noProof/>
                <w:webHidden/>
                <w:sz w:val="20"/>
                <w:szCs w:val="20"/>
              </w:rPr>
            </w:r>
            <w:r w:rsidRPr="00CF6D8B">
              <w:rPr>
                <w:rFonts w:asciiTheme="majorHAnsi" w:hAnsiTheme="majorHAnsi"/>
                <w:noProof/>
                <w:webHidden/>
                <w:sz w:val="20"/>
                <w:szCs w:val="20"/>
              </w:rPr>
              <w:fldChar w:fldCharType="separate"/>
            </w:r>
            <w:r w:rsidR="007261F3">
              <w:rPr>
                <w:rFonts w:asciiTheme="majorHAnsi" w:hAnsiTheme="majorHAnsi"/>
                <w:noProof/>
                <w:webHidden/>
                <w:sz w:val="20"/>
                <w:szCs w:val="20"/>
              </w:rPr>
              <w:t>5</w:t>
            </w:r>
            <w:r w:rsidRPr="00CF6D8B">
              <w:rPr>
                <w:rFonts w:asciiTheme="majorHAnsi" w:hAnsiTheme="majorHAnsi"/>
                <w:noProof/>
                <w:webHidden/>
                <w:sz w:val="20"/>
                <w:szCs w:val="20"/>
              </w:rPr>
              <w:fldChar w:fldCharType="end"/>
            </w:r>
          </w:hyperlink>
        </w:p>
        <w:p w14:paraId="3B915B1E" w14:textId="37A6D87E" w:rsidR="00CF6D8B" w:rsidRPr="00CF6D8B" w:rsidRDefault="00CF6D8B">
          <w:pPr>
            <w:pStyle w:val="TOC2"/>
            <w:tabs>
              <w:tab w:val="right" w:leader="dot" w:pos="10070"/>
            </w:tabs>
            <w:rPr>
              <w:rFonts w:asciiTheme="majorHAnsi" w:eastAsiaTheme="minorEastAsia" w:hAnsiTheme="majorHAnsi" w:cstheme="minorBidi"/>
              <w:i/>
              <w:iCs/>
              <w:noProof/>
              <w:kern w:val="2"/>
              <w:sz w:val="20"/>
              <w:szCs w:val="20"/>
              <w:bdr w:val="none" w:sz="0" w:space="0" w:color="auto"/>
              <w14:ligatures w14:val="standardContextual"/>
            </w:rPr>
          </w:pPr>
          <w:hyperlink w:anchor="_Toc198709477" w:history="1">
            <w:r w:rsidRPr="00CF6D8B">
              <w:rPr>
                <w:rStyle w:val="Hyperlink"/>
                <w:rFonts w:asciiTheme="majorHAnsi" w:hAnsiTheme="majorHAnsi"/>
                <w:noProof/>
                <w:sz w:val="20"/>
                <w:szCs w:val="20"/>
              </w:rPr>
              <w:t>Student Evaluations</w:t>
            </w:r>
            <w:r w:rsidRPr="00CF6D8B">
              <w:rPr>
                <w:rFonts w:asciiTheme="majorHAnsi" w:hAnsiTheme="majorHAnsi"/>
                <w:noProof/>
                <w:webHidden/>
                <w:sz w:val="20"/>
                <w:szCs w:val="20"/>
              </w:rPr>
              <w:tab/>
            </w:r>
            <w:r w:rsidRPr="00CF6D8B">
              <w:rPr>
                <w:rFonts w:asciiTheme="majorHAnsi" w:hAnsiTheme="majorHAnsi"/>
                <w:noProof/>
                <w:webHidden/>
                <w:sz w:val="20"/>
                <w:szCs w:val="20"/>
              </w:rPr>
              <w:fldChar w:fldCharType="begin"/>
            </w:r>
            <w:r w:rsidRPr="00CF6D8B">
              <w:rPr>
                <w:rFonts w:asciiTheme="majorHAnsi" w:hAnsiTheme="majorHAnsi"/>
                <w:noProof/>
                <w:webHidden/>
                <w:sz w:val="20"/>
                <w:szCs w:val="20"/>
              </w:rPr>
              <w:instrText xml:space="preserve"> PAGEREF _Toc198709477 \h </w:instrText>
            </w:r>
            <w:r w:rsidRPr="00CF6D8B">
              <w:rPr>
                <w:rFonts w:asciiTheme="majorHAnsi" w:hAnsiTheme="majorHAnsi"/>
                <w:noProof/>
                <w:webHidden/>
                <w:sz w:val="20"/>
                <w:szCs w:val="20"/>
              </w:rPr>
            </w:r>
            <w:r w:rsidRPr="00CF6D8B">
              <w:rPr>
                <w:rFonts w:asciiTheme="majorHAnsi" w:hAnsiTheme="majorHAnsi"/>
                <w:noProof/>
                <w:webHidden/>
                <w:sz w:val="20"/>
                <w:szCs w:val="20"/>
              </w:rPr>
              <w:fldChar w:fldCharType="separate"/>
            </w:r>
            <w:r w:rsidR="007261F3">
              <w:rPr>
                <w:rFonts w:asciiTheme="majorHAnsi" w:hAnsiTheme="majorHAnsi"/>
                <w:noProof/>
                <w:webHidden/>
                <w:sz w:val="20"/>
                <w:szCs w:val="20"/>
              </w:rPr>
              <w:t>6</w:t>
            </w:r>
            <w:r w:rsidRPr="00CF6D8B">
              <w:rPr>
                <w:rFonts w:asciiTheme="majorHAnsi" w:hAnsiTheme="majorHAnsi"/>
                <w:noProof/>
                <w:webHidden/>
                <w:sz w:val="20"/>
                <w:szCs w:val="20"/>
              </w:rPr>
              <w:fldChar w:fldCharType="end"/>
            </w:r>
          </w:hyperlink>
        </w:p>
        <w:p w14:paraId="52616DE1" w14:textId="33F3138D" w:rsidR="00CF6D8B" w:rsidRPr="00CF6D8B" w:rsidRDefault="00CF6D8B">
          <w:pPr>
            <w:pStyle w:val="TOC2"/>
            <w:tabs>
              <w:tab w:val="right" w:leader="dot" w:pos="10070"/>
            </w:tabs>
            <w:rPr>
              <w:rFonts w:asciiTheme="majorHAnsi" w:eastAsiaTheme="minorEastAsia" w:hAnsiTheme="majorHAnsi" w:cstheme="minorBidi"/>
              <w:i/>
              <w:iCs/>
              <w:noProof/>
              <w:kern w:val="2"/>
              <w:sz w:val="20"/>
              <w:szCs w:val="20"/>
              <w:bdr w:val="none" w:sz="0" w:space="0" w:color="auto"/>
              <w14:ligatures w14:val="standardContextual"/>
            </w:rPr>
          </w:pPr>
          <w:hyperlink w:anchor="_Toc198709478" w:history="1">
            <w:r w:rsidRPr="00CF6D8B">
              <w:rPr>
                <w:rStyle w:val="Hyperlink"/>
                <w:rFonts w:asciiTheme="majorHAnsi" w:hAnsiTheme="majorHAnsi"/>
                <w:noProof/>
                <w:sz w:val="20"/>
                <w:szCs w:val="20"/>
              </w:rPr>
              <w:t>Reading</w:t>
            </w:r>
            <w:r w:rsidRPr="00CF6D8B">
              <w:rPr>
                <w:rStyle w:val="Hyperlink"/>
                <w:rFonts w:asciiTheme="majorHAnsi" w:hAnsiTheme="majorHAnsi"/>
                <w:noProof/>
                <w:spacing w:val="-2"/>
                <w:sz w:val="20"/>
                <w:szCs w:val="20"/>
              </w:rPr>
              <w:t xml:space="preserve"> </w:t>
            </w:r>
            <w:r w:rsidRPr="00CF6D8B">
              <w:rPr>
                <w:rStyle w:val="Hyperlink"/>
                <w:rFonts w:asciiTheme="majorHAnsi" w:hAnsiTheme="majorHAnsi"/>
                <w:noProof/>
                <w:sz w:val="20"/>
                <w:szCs w:val="20"/>
              </w:rPr>
              <w:t>List</w:t>
            </w:r>
            <w:r w:rsidRPr="00CF6D8B">
              <w:rPr>
                <w:rStyle w:val="Hyperlink"/>
                <w:rFonts w:asciiTheme="majorHAnsi" w:hAnsiTheme="majorHAnsi"/>
                <w:noProof/>
                <w:spacing w:val="-1"/>
                <w:sz w:val="20"/>
                <w:szCs w:val="20"/>
              </w:rPr>
              <w:t xml:space="preserve"> </w:t>
            </w:r>
            <w:r w:rsidRPr="00CF6D8B">
              <w:rPr>
                <w:rStyle w:val="Hyperlink"/>
                <w:rFonts w:asciiTheme="majorHAnsi" w:hAnsiTheme="majorHAnsi"/>
                <w:noProof/>
                <w:sz w:val="20"/>
                <w:szCs w:val="20"/>
              </w:rPr>
              <w:t>a</w:t>
            </w:r>
            <w:r w:rsidRPr="00CF6D8B">
              <w:rPr>
                <w:rStyle w:val="Hyperlink"/>
                <w:rFonts w:asciiTheme="majorHAnsi" w:hAnsiTheme="majorHAnsi"/>
                <w:noProof/>
                <w:sz w:val="20"/>
                <w:szCs w:val="20"/>
              </w:rPr>
              <w:t>n</w:t>
            </w:r>
            <w:r w:rsidRPr="00CF6D8B">
              <w:rPr>
                <w:rStyle w:val="Hyperlink"/>
                <w:rFonts w:asciiTheme="majorHAnsi" w:hAnsiTheme="majorHAnsi"/>
                <w:noProof/>
                <w:sz w:val="20"/>
                <w:szCs w:val="20"/>
              </w:rPr>
              <w:t>d</w:t>
            </w:r>
            <w:r w:rsidRPr="00CF6D8B">
              <w:rPr>
                <w:rStyle w:val="Hyperlink"/>
                <w:rFonts w:asciiTheme="majorHAnsi" w:hAnsiTheme="majorHAnsi"/>
                <w:noProof/>
                <w:spacing w:val="-2"/>
                <w:sz w:val="20"/>
                <w:szCs w:val="20"/>
              </w:rPr>
              <w:t xml:space="preserve"> </w:t>
            </w:r>
            <w:r w:rsidRPr="00CF6D8B">
              <w:rPr>
                <w:rStyle w:val="Hyperlink"/>
                <w:rFonts w:asciiTheme="majorHAnsi" w:hAnsiTheme="majorHAnsi"/>
                <w:noProof/>
                <w:sz w:val="20"/>
                <w:szCs w:val="20"/>
              </w:rPr>
              <w:t>Written</w:t>
            </w:r>
            <w:r w:rsidRPr="00CF6D8B">
              <w:rPr>
                <w:rStyle w:val="Hyperlink"/>
                <w:rFonts w:asciiTheme="majorHAnsi" w:hAnsiTheme="majorHAnsi"/>
                <w:noProof/>
                <w:spacing w:val="-1"/>
                <w:sz w:val="20"/>
                <w:szCs w:val="20"/>
              </w:rPr>
              <w:t xml:space="preserve"> </w:t>
            </w:r>
            <w:r w:rsidRPr="00CF6D8B">
              <w:rPr>
                <w:rStyle w:val="Hyperlink"/>
                <w:rFonts w:asciiTheme="majorHAnsi" w:hAnsiTheme="majorHAnsi"/>
                <w:noProof/>
                <w:sz w:val="20"/>
                <w:szCs w:val="20"/>
              </w:rPr>
              <w:t>Examination</w:t>
            </w:r>
            <w:r w:rsidRPr="00CF6D8B">
              <w:rPr>
                <w:rFonts w:asciiTheme="majorHAnsi" w:hAnsiTheme="majorHAnsi"/>
                <w:noProof/>
                <w:webHidden/>
                <w:sz w:val="20"/>
                <w:szCs w:val="20"/>
              </w:rPr>
              <w:tab/>
            </w:r>
            <w:r w:rsidRPr="00CF6D8B">
              <w:rPr>
                <w:rFonts w:asciiTheme="majorHAnsi" w:hAnsiTheme="majorHAnsi"/>
                <w:noProof/>
                <w:webHidden/>
                <w:sz w:val="20"/>
                <w:szCs w:val="20"/>
              </w:rPr>
              <w:fldChar w:fldCharType="begin"/>
            </w:r>
            <w:r w:rsidRPr="00CF6D8B">
              <w:rPr>
                <w:rFonts w:asciiTheme="majorHAnsi" w:hAnsiTheme="majorHAnsi"/>
                <w:noProof/>
                <w:webHidden/>
                <w:sz w:val="20"/>
                <w:szCs w:val="20"/>
              </w:rPr>
              <w:instrText xml:space="preserve"> PAGEREF _Toc198709478 \h </w:instrText>
            </w:r>
            <w:r w:rsidRPr="00CF6D8B">
              <w:rPr>
                <w:rFonts w:asciiTheme="majorHAnsi" w:hAnsiTheme="majorHAnsi"/>
                <w:noProof/>
                <w:webHidden/>
                <w:sz w:val="20"/>
                <w:szCs w:val="20"/>
              </w:rPr>
            </w:r>
            <w:r w:rsidRPr="00CF6D8B">
              <w:rPr>
                <w:rFonts w:asciiTheme="majorHAnsi" w:hAnsiTheme="majorHAnsi"/>
                <w:noProof/>
                <w:webHidden/>
                <w:sz w:val="20"/>
                <w:szCs w:val="20"/>
              </w:rPr>
              <w:fldChar w:fldCharType="separate"/>
            </w:r>
            <w:r w:rsidR="007261F3">
              <w:rPr>
                <w:rFonts w:asciiTheme="majorHAnsi" w:hAnsiTheme="majorHAnsi"/>
                <w:noProof/>
                <w:webHidden/>
                <w:sz w:val="20"/>
                <w:szCs w:val="20"/>
              </w:rPr>
              <w:t>7</w:t>
            </w:r>
            <w:r w:rsidRPr="00CF6D8B">
              <w:rPr>
                <w:rFonts w:asciiTheme="majorHAnsi" w:hAnsiTheme="majorHAnsi"/>
                <w:noProof/>
                <w:webHidden/>
                <w:sz w:val="20"/>
                <w:szCs w:val="20"/>
              </w:rPr>
              <w:fldChar w:fldCharType="end"/>
            </w:r>
          </w:hyperlink>
        </w:p>
        <w:p w14:paraId="7EC144B9" w14:textId="6CE958B9" w:rsidR="00CF6D8B" w:rsidRPr="00CF6D8B" w:rsidRDefault="00CF6D8B">
          <w:pPr>
            <w:pStyle w:val="TOC2"/>
            <w:tabs>
              <w:tab w:val="right" w:leader="dot" w:pos="10070"/>
            </w:tabs>
            <w:rPr>
              <w:rFonts w:asciiTheme="majorHAnsi" w:eastAsiaTheme="minorEastAsia" w:hAnsiTheme="majorHAnsi" w:cstheme="minorBidi"/>
              <w:i/>
              <w:iCs/>
              <w:noProof/>
              <w:kern w:val="2"/>
              <w:sz w:val="20"/>
              <w:szCs w:val="20"/>
              <w:bdr w:val="none" w:sz="0" w:space="0" w:color="auto"/>
              <w14:ligatures w14:val="standardContextual"/>
            </w:rPr>
          </w:pPr>
          <w:hyperlink w:anchor="_Toc198709479" w:history="1">
            <w:r w:rsidRPr="00CF6D8B">
              <w:rPr>
                <w:rStyle w:val="Hyperlink"/>
                <w:rFonts w:asciiTheme="majorHAnsi" w:hAnsiTheme="majorHAnsi"/>
                <w:noProof/>
                <w:sz w:val="20"/>
                <w:szCs w:val="20"/>
              </w:rPr>
              <w:t>Thesis Prospectus</w:t>
            </w:r>
            <w:r w:rsidRPr="00CF6D8B">
              <w:rPr>
                <w:rFonts w:asciiTheme="majorHAnsi" w:hAnsiTheme="majorHAnsi"/>
                <w:noProof/>
                <w:webHidden/>
                <w:sz w:val="20"/>
                <w:szCs w:val="20"/>
              </w:rPr>
              <w:tab/>
            </w:r>
            <w:r w:rsidRPr="00CF6D8B">
              <w:rPr>
                <w:rFonts w:asciiTheme="majorHAnsi" w:hAnsiTheme="majorHAnsi"/>
                <w:noProof/>
                <w:webHidden/>
                <w:sz w:val="20"/>
                <w:szCs w:val="20"/>
              </w:rPr>
              <w:fldChar w:fldCharType="begin"/>
            </w:r>
            <w:r w:rsidRPr="00CF6D8B">
              <w:rPr>
                <w:rFonts w:asciiTheme="majorHAnsi" w:hAnsiTheme="majorHAnsi"/>
                <w:noProof/>
                <w:webHidden/>
                <w:sz w:val="20"/>
                <w:szCs w:val="20"/>
              </w:rPr>
              <w:instrText xml:space="preserve"> PAGEREF _Toc198709479 \h </w:instrText>
            </w:r>
            <w:r w:rsidRPr="00CF6D8B">
              <w:rPr>
                <w:rFonts w:asciiTheme="majorHAnsi" w:hAnsiTheme="majorHAnsi"/>
                <w:noProof/>
                <w:webHidden/>
                <w:sz w:val="20"/>
                <w:szCs w:val="20"/>
              </w:rPr>
            </w:r>
            <w:r w:rsidRPr="00CF6D8B">
              <w:rPr>
                <w:rFonts w:asciiTheme="majorHAnsi" w:hAnsiTheme="majorHAnsi"/>
                <w:noProof/>
                <w:webHidden/>
                <w:sz w:val="20"/>
                <w:szCs w:val="20"/>
              </w:rPr>
              <w:fldChar w:fldCharType="separate"/>
            </w:r>
            <w:r w:rsidR="007261F3">
              <w:rPr>
                <w:rFonts w:asciiTheme="majorHAnsi" w:hAnsiTheme="majorHAnsi"/>
                <w:noProof/>
                <w:webHidden/>
                <w:sz w:val="20"/>
                <w:szCs w:val="20"/>
              </w:rPr>
              <w:t>7</w:t>
            </w:r>
            <w:r w:rsidRPr="00CF6D8B">
              <w:rPr>
                <w:rFonts w:asciiTheme="majorHAnsi" w:hAnsiTheme="majorHAnsi"/>
                <w:noProof/>
                <w:webHidden/>
                <w:sz w:val="20"/>
                <w:szCs w:val="20"/>
              </w:rPr>
              <w:fldChar w:fldCharType="end"/>
            </w:r>
          </w:hyperlink>
        </w:p>
        <w:p w14:paraId="5776744D" w14:textId="75919AA1" w:rsidR="00CF6D8B" w:rsidRPr="00CF6D8B" w:rsidRDefault="00CF6D8B">
          <w:pPr>
            <w:pStyle w:val="TOC2"/>
            <w:tabs>
              <w:tab w:val="right" w:leader="dot" w:pos="10070"/>
            </w:tabs>
            <w:rPr>
              <w:rFonts w:asciiTheme="majorHAnsi" w:eastAsiaTheme="minorEastAsia" w:hAnsiTheme="majorHAnsi" w:cstheme="minorBidi"/>
              <w:i/>
              <w:iCs/>
              <w:noProof/>
              <w:kern w:val="2"/>
              <w:sz w:val="20"/>
              <w:szCs w:val="20"/>
              <w:bdr w:val="none" w:sz="0" w:space="0" w:color="auto"/>
              <w14:ligatures w14:val="standardContextual"/>
            </w:rPr>
          </w:pPr>
          <w:hyperlink w:anchor="_Toc198709480" w:history="1">
            <w:r w:rsidRPr="00CF6D8B">
              <w:rPr>
                <w:rStyle w:val="Hyperlink"/>
                <w:rFonts w:asciiTheme="majorHAnsi" w:hAnsiTheme="majorHAnsi"/>
                <w:noProof/>
                <w:sz w:val="20"/>
                <w:szCs w:val="20"/>
              </w:rPr>
              <w:t>Writing</w:t>
            </w:r>
            <w:r w:rsidRPr="00CF6D8B">
              <w:rPr>
                <w:rStyle w:val="Hyperlink"/>
                <w:rFonts w:asciiTheme="majorHAnsi" w:hAnsiTheme="majorHAnsi"/>
                <w:noProof/>
                <w:spacing w:val="-5"/>
                <w:sz w:val="20"/>
                <w:szCs w:val="20"/>
              </w:rPr>
              <w:t xml:space="preserve"> </w:t>
            </w:r>
            <w:r w:rsidRPr="00CF6D8B">
              <w:rPr>
                <w:rStyle w:val="Hyperlink"/>
                <w:rFonts w:asciiTheme="majorHAnsi" w:hAnsiTheme="majorHAnsi"/>
                <w:noProof/>
                <w:sz w:val="20"/>
                <w:szCs w:val="20"/>
              </w:rPr>
              <w:t xml:space="preserve">the </w:t>
            </w:r>
            <w:r w:rsidRPr="00CF6D8B">
              <w:rPr>
                <w:rStyle w:val="Hyperlink"/>
                <w:rFonts w:asciiTheme="majorHAnsi" w:hAnsiTheme="majorHAnsi"/>
                <w:noProof/>
                <w:spacing w:val="-1"/>
                <w:sz w:val="20"/>
                <w:szCs w:val="20"/>
              </w:rPr>
              <w:t>Thesis</w:t>
            </w:r>
            <w:r w:rsidRPr="00CF6D8B">
              <w:rPr>
                <w:rFonts w:asciiTheme="majorHAnsi" w:hAnsiTheme="majorHAnsi"/>
                <w:noProof/>
                <w:webHidden/>
                <w:sz w:val="20"/>
                <w:szCs w:val="20"/>
              </w:rPr>
              <w:tab/>
            </w:r>
            <w:r w:rsidRPr="00CF6D8B">
              <w:rPr>
                <w:rFonts w:asciiTheme="majorHAnsi" w:hAnsiTheme="majorHAnsi"/>
                <w:noProof/>
                <w:webHidden/>
                <w:sz w:val="20"/>
                <w:szCs w:val="20"/>
              </w:rPr>
              <w:fldChar w:fldCharType="begin"/>
            </w:r>
            <w:r w:rsidRPr="00CF6D8B">
              <w:rPr>
                <w:rFonts w:asciiTheme="majorHAnsi" w:hAnsiTheme="majorHAnsi"/>
                <w:noProof/>
                <w:webHidden/>
                <w:sz w:val="20"/>
                <w:szCs w:val="20"/>
              </w:rPr>
              <w:instrText xml:space="preserve"> PAGEREF _Toc198709480 \h </w:instrText>
            </w:r>
            <w:r w:rsidRPr="00CF6D8B">
              <w:rPr>
                <w:rFonts w:asciiTheme="majorHAnsi" w:hAnsiTheme="majorHAnsi"/>
                <w:noProof/>
                <w:webHidden/>
                <w:sz w:val="20"/>
                <w:szCs w:val="20"/>
              </w:rPr>
            </w:r>
            <w:r w:rsidRPr="00CF6D8B">
              <w:rPr>
                <w:rFonts w:asciiTheme="majorHAnsi" w:hAnsiTheme="majorHAnsi"/>
                <w:noProof/>
                <w:webHidden/>
                <w:sz w:val="20"/>
                <w:szCs w:val="20"/>
              </w:rPr>
              <w:fldChar w:fldCharType="separate"/>
            </w:r>
            <w:r w:rsidR="007261F3">
              <w:rPr>
                <w:rFonts w:asciiTheme="majorHAnsi" w:hAnsiTheme="majorHAnsi"/>
                <w:noProof/>
                <w:webHidden/>
                <w:sz w:val="20"/>
                <w:szCs w:val="20"/>
              </w:rPr>
              <w:t>8</w:t>
            </w:r>
            <w:r w:rsidRPr="00CF6D8B">
              <w:rPr>
                <w:rFonts w:asciiTheme="majorHAnsi" w:hAnsiTheme="majorHAnsi"/>
                <w:noProof/>
                <w:webHidden/>
                <w:sz w:val="20"/>
                <w:szCs w:val="20"/>
              </w:rPr>
              <w:fldChar w:fldCharType="end"/>
            </w:r>
          </w:hyperlink>
        </w:p>
        <w:p w14:paraId="76589AFE" w14:textId="2E25C4F3" w:rsidR="00CF6D8B" w:rsidRPr="00CF6D8B" w:rsidRDefault="00CF6D8B">
          <w:pPr>
            <w:pStyle w:val="TOC2"/>
            <w:tabs>
              <w:tab w:val="right" w:leader="dot" w:pos="10070"/>
            </w:tabs>
            <w:rPr>
              <w:rFonts w:asciiTheme="majorHAnsi" w:eastAsiaTheme="minorEastAsia" w:hAnsiTheme="majorHAnsi" w:cstheme="minorBidi"/>
              <w:i/>
              <w:iCs/>
              <w:noProof/>
              <w:kern w:val="2"/>
              <w:sz w:val="20"/>
              <w:szCs w:val="20"/>
              <w:bdr w:val="none" w:sz="0" w:space="0" w:color="auto"/>
              <w14:ligatures w14:val="standardContextual"/>
            </w:rPr>
          </w:pPr>
          <w:hyperlink w:anchor="_Toc198709481" w:history="1">
            <w:r w:rsidRPr="00CF6D8B">
              <w:rPr>
                <w:rStyle w:val="Hyperlink"/>
                <w:rFonts w:asciiTheme="majorHAnsi" w:hAnsiTheme="majorHAnsi"/>
                <w:noProof/>
                <w:sz w:val="20"/>
                <w:szCs w:val="20"/>
              </w:rPr>
              <w:t>Thesis</w:t>
            </w:r>
            <w:r w:rsidRPr="00CF6D8B">
              <w:rPr>
                <w:rStyle w:val="Hyperlink"/>
                <w:rFonts w:asciiTheme="majorHAnsi" w:hAnsiTheme="majorHAnsi"/>
                <w:noProof/>
                <w:spacing w:val="-2"/>
                <w:sz w:val="20"/>
                <w:szCs w:val="20"/>
              </w:rPr>
              <w:t xml:space="preserve"> </w:t>
            </w:r>
            <w:r w:rsidRPr="00CF6D8B">
              <w:rPr>
                <w:rStyle w:val="Hyperlink"/>
                <w:rFonts w:asciiTheme="majorHAnsi" w:hAnsiTheme="majorHAnsi"/>
                <w:noProof/>
                <w:sz w:val="20"/>
                <w:szCs w:val="20"/>
              </w:rPr>
              <w:t>Defense</w:t>
            </w:r>
            <w:r w:rsidRPr="00CF6D8B">
              <w:rPr>
                <w:rFonts w:asciiTheme="majorHAnsi" w:hAnsiTheme="majorHAnsi"/>
                <w:noProof/>
                <w:webHidden/>
                <w:sz w:val="20"/>
                <w:szCs w:val="20"/>
              </w:rPr>
              <w:tab/>
            </w:r>
            <w:r w:rsidRPr="00CF6D8B">
              <w:rPr>
                <w:rFonts w:asciiTheme="majorHAnsi" w:hAnsiTheme="majorHAnsi"/>
                <w:noProof/>
                <w:webHidden/>
                <w:sz w:val="20"/>
                <w:szCs w:val="20"/>
              </w:rPr>
              <w:fldChar w:fldCharType="begin"/>
            </w:r>
            <w:r w:rsidRPr="00CF6D8B">
              <w:rPr>
                <w:rFonts w:asciiTheme="majorHAnsi" w:hAnsiTheme="majorHAnsi"/>
                <w:noProof/>
                <w:webHidden/>
                <w:sz w:val="20"/>
                <w:szCs w:val="20"/>
              </w:rPr>
              <w:instrText xml:space="preserve"> PAGEREF _Toc198709481 \h </w:instrText>
            </w:r>
            <w:r w:rsidRPr="00CF6D8B">
              <w:rPr>
                <w:rFonts w:asciiTheme="majorHAnsi" w:hAnsiTheme="majorHAnsi"/>
                <w:noProof/>
                <w:webHidden/>
                <w:sz w:val="20"/>
                <w:szCs w:val="20"/>
              </w:rPr>
            </w:r>
            <w:r w:rsidRPr="00CF6D8B">
              <w:rPr>
                <w:rFonts w:asciiTheme="majorHAnsi" w:hAnsiTheme="majorHAnsi"/>
                <w:noProof/>
                <w:webHidden/>
                <w:sz w:val="20"/>
                <w:szCs w:val="20"/>
              </w:rPr>
              <w:fldChar w:fldCharType="separate"/>
            </w:r>
            <w:r w:rsidR="007261F3">
              <w:rPr>
                <w:rFonts w:asciiTheme="majorHAnsi" w:hAnsiTheme="majorHAnsi"/>
                <w:noProof/>
                <w:webHidden/>
                <w:sz w:val="20"/>
                <w:szCs w:val="20"/>
              </w:rPr>
              <w:t>9</w:t>
            </w:r>
            <w:r w:rsidRPr="00CF6D8B">
              <w:rPr>
                <w:rFonts w:asciiTheme="majorHAnsi" w:hAnsiTheme="majorHAnsi"/>
                <w:noProof/>
                <w:webHidden/>
                <w:sz w:val="20"/>
                <w:szCs w:val="20"/>
              </w:rPr>
              <w:fldChar w:fldCharType="end"/>
            </w:r>
          </w:hyperlink>
        </w:p>
        <w:p w14:paraId="403EE721" w14:textId="22508C44" w:rsidR="00CF6D8B" w:rsidRPr="00CF6D8B" w:rsidRDefault="00CF6D8B">
          <w:pPr>
            <w:pStyle w:val="TOC2"/>
            <w:tabs>
              <w:tab w:val="right" w:leader="dot" w:pos="10070"/>
            </w:tabs>
            <w:rPr>
              <w:rStyle w:val="Hyperlink"/>
              <w:rFonts w:asciiTheme="majorHAnsi" w:hAnsiTheme="majorHAnsi"/>
              <w:noProof/>
              <w:sz w:val="20"/>
              <w:szCs w:val="20"/>
            </w:rPr>
          </w:pPr>
          <w:hyperlink w:anchor="_Toc198709482" w:history="1">
            <w:r w:rsidRPr="00CF6D8B">
              <w:rPr>
                <w:rStyle w:val="Hyperlink"/>
                <w:rFonts w:asciiTheme="majorHAnsi" w:hAnsiTheme="majorHAnsi"/>
                <w:noProof/>
                <w:sz w:val="20"/>
                <w:szCs w:val="20"/>
              </w:rPr>
              <w:t>Graduation</w:t>
            </w:r>
            <w:r w:rsidRPr="00CF6D8B">
              <w:rPr>
                <w:rFonts w:asciiTheme="majorHAnsi" w:hAnsiTheme="majorHAnsi"/>
                <w:noProof/>
                <w:webHidden/>
                <w:sz w:val="20"/>
                <w:szCs w:val="20"/>
              </w:rPr>
              <w:tab/>
            </w:r>
            <w:r w:rsidRPr="00CF6D8B">
              <w:rPr>
                <w:rFonts w:asciiTheme="majorHAnsi" w:hAnsiTheme="majorHAnsi"/>
                <w:noProof/>
                <w:webHidden/>
                <w:sz w:val="20"/>
                <w:szCs w:val="20"/>
              </w:rPr>
              <w:fldChar w:fldCharType="begin"/>
            </w:r>
            <w:r w:rsidRPr="00CF6D8B">
              <w:rPr>
                <w:rFonts w:asciiTheme="majorHAnsi" w:hAnsiTheme="majorHAnsi"/>
                <w:noProof/>
                <w:webHidden/>
                <w:sz w:val="20"/>
                <w:szCs w:val="20"/>
              </w:rPr>
              <w:instrText xml:space="preserve"> PAGEREF _Toc198709482 \h </w:instrText>
            </w:r>
            <w:r w:rsidRPr="00CF6D8B">
              <w:rPr>
                <w:rFonts w:asciiTheme="majorHAnsi" w:hAnsiTheme="majorHAnsi"/>
                <w:noProof/>
                <w:webHidden/>
                <w:sz w:val="20"/>
                <w:szCs w:val="20"/>
              </w:rPr>
            </w:r>
            <w:r w:rsidRPr="00CF6D8B">
              <w:rPr>
                <w:rFonts w:asciiTheme="majorHAnsi" w:hAnsiTheme="majorHAnsi"/>
                <w:noProof/>
                <w:webHidden/>
                <w:sz w:val="20"/>
                <w:szCs w:val="20"/>
              </w:rPr>
              <w:fldChar w:fldCharType="separate"/>
            </w:r>
            <w:r w:rsidR="007261F3">
              <w:rPr>
                <w:rFonts w:asciiTheme="majorHAnsi" w:hAnsiTheme="majorHAnsi"/>
                <w:noProof/>
                <w:webHidden/>
                <w:sz w:val="20"/>
                <w:szCs w:val="20"/>
              </w:rPr>
              <w:t>10</w:t>
            </w:r>
            <w:r w:rsidRPr="00CF6D8B">
              <w:rPr>
                <w:rFonts w:asciiTheme="majorHAnsi" w:hAnsiTheme="majorHAnsi"/>
                <w:noProof/>
                <w:webHidden/>
                <w:sz w:val="20"/>
                <w:szCs w:val="20"/>
              </w:rPr>
              <w:fldChar w:fldCharType="end"/>
            </w:r>
          </w:hyperlink>
        </w:p>
        <w:p w14:paraId="3198700C" w14:textId="77777777" w:rsidR="00CF6D8B" w:rsidRPr="00CF6D8B" w:rsidRDefault="00CF6D8B" w:rsidP="00CF6D8B">
          <w:pPr>
            <w:rPr>
              <w:rFonts w:asciiTheme="majorHAnsi" w:hAnsiTheme="majorHAnsi"/>
              <w:noProof/>
              <w:sz w:val="20"/>
              <w:szCs w:val="20"/>
            </w:rPr>
          </w:pPr>
        </w:p>
        <w:p w14:paraId="4835A332" w14:textId="387F8C39" w:rsidR="00CF6D8B" w:rsidRPr="00CF6D8B" w:rsidRDefault="00CF6D8B">
          <w:pPr>
            <w:pStyle w:val="TOC1"/>
            <w:tabs>
              <w:tab w:val="right" w:leader="dot" w:pos="10070"/>
            </w:tabs>
            <w:rPr>
              <w:rFonts w:asciiTheme="majorHAnsi" w:eastAsiaTheme="minorEastAsia" w:hAnsiTheme="majorHAnsi" w:cstheme="minorBidi"/>
              <w:b w:val="0"/>
              <w:bCs w:val="0"/>
              <w:noProof/>
              <w:kern w:val="2"/>
              <w:sz w:val="20"/>
              <w:szCs w:val="20"/>
              <w:bdr w:val="none" w:sz="0" w:space="0" w:color="auto"/>
              <w14:ligatures w14:val="standardContextual"/>
            </w:rPr>
          </w:pPr>
          <w:hyperlink w:anchor="_Toc198709483" w:history="1">
            <w:r w:rsidRPr="00CF6D8B">
              <w:rPr>
                <w:rStyle w:val="Hyperlink"/>
                <w:rFonts w:asciiTheme="majorHAnsi" w:hAnsiTheme="majorHAnsi"/>
                <w:noProof/>
                <w:spacing w:val="-3"/>
                <w:sz w:val="20"/>
                <w:szCs w:val="20"/>
              </w:rPr>
              <w:t>ADVISEMENT</w:t>
            </w:r>
            <w:r w:rsidRPr="00CF6D8B">
              <w:rPr>
                <w:rFonts w:asciiTheme="majorHAnsi" w:hAnsiTheme="majorHAnsi"/>
                <w:noProof/>
                <w:webHidden/>
                <w:sz w:val="20"/>
                <w:szCs w:val="20"/>
              </w:rPr>
              <w:tab/>
            </w:r>
            <w:r w:rsidRPr="00CF6D8B">
              <w:rPr>
                <w:rFonts w:asciiTheme="majorHAnsi" w:hAnsiTheme="majorHAnsi"/>
                <w:noProof/>
                <w:webHidden/>
                <w:sz w:val="20"/>
                <w:szCs w:val="20"/>
              </w:rPr>
              <w:fldChar w:fldCharType="begin"/>
            </w:r>
            <w:r w:rsidRPr="00CF6D8B">
              <w:rPr>
                <w:rFonts w:asciiTheme="majorHAnsi" w:hAnsiTheme="majorHAnsi"/>
                <w:noProof/>
                <w:webHidden/>
                <w:sz w:val="20"/>
                <w:szCs w:val="20"/>
              </w:rPr>
              <w:instrText xml:space="preserve"> PAGEREF _Toc198709483 \h </w:instrText>
            </w:r>
            <w:r w:rsidRPr="00CF6D8B">
              <w:rPr>
                <w:rFonts w:asciiTheme="majorHAnsi" w:hAnsiTheme="majorHAnsi"/>
                <w:noProof/>
                <w:webHidden/>
                <w:sz w:val="20"/>
                <w:szCs w:val="20"/>
              </w:rPr>
            </w:r>
            <w:r w:rsidRPr="00CF6D8B">
              <w:rPr>
                <w:rFonts w:asciiTheme="majorHAnsi" w:hAnsiTheme="majorHAnsi"/>
                <w:noProof/>
                <w:webHidden/>
                <w:sz w:val="20"/>
                <w:szCs w:val="20"/>
              </w:rPr>
              <w:fldChar w:fldCharType="separate"/>
            </w:r>
            <w:r w:rsidR="007261F3">
              <w:rPr>
                <w:rFonts w:asciiTheme="majorHAnsi" w:hAnsiTheme="majorHAnsi"/>
                <w:noProof/>
                <w:webHidden/>
                <w:sz w:val="20"/>
                <w:szCs w:val="20"/>
              </w:rPr>
              <w:t>11</w:t>
            </w:r>
            <w:r w:rsidRPr="00CF6D8B">
              <w:rPr>
                <w:rFonts w:asciiTheme="majorHAnsi" w:hAnsiTheme="majorHAnsi"/>
                <w:noProof/>
                <w:webHidden/>
                <w:sz w:val="20"/>
                <w:szCs w:val="20"/>
              </w:rPr>
              <w:fldChar w:fldCharType="end"/>
            </w:r>
          </w:hyperlink>
        </w:p>
        <w:p w14:paraId="76B1589D" w14:textId="19120E9A" w:rsidR="00CF6D8B" w:rsidRPr="00CF6D8B" w:rsidRDefault="00CF6D8B" w:rsidP="00CF6D8B">
          <w:pPr>
            <w:pStyle w:val="TOC2"/>
            <w:tabs>
              <w:tab w:val="right" w:leader="dot" w:pos="10070"/>
            </w:tabs>
            <w:rPr>
              <w:rFonts w:asciiTheme="majorHAnsi" w:eastAsiaTheme="minorEastAsia" w:hAnsiTheme="majorHAnsi" w:cstheme="minorBidi"/>
              <w:i/>
              <w:iCs/>
              <w:noProof/>
              <w:kern w:val="2"/>
              <w:sz w:val="20"/>
              <w:szCs w:val="20"/>
              <w:bdr w:val="none" w:sz="0" w:space="0" w:color="auto"/>
              <w14:ligatures w14:val="standardContextual"/>
            </w:rPr>
          </w:pPr>
          <w:hyperlink w:anchor="_Toc198709484" w:history="1">
            <w:r w:rsidRPr="00CF6D8B">
              <w:rPr>
                <w:rStyle w:val="Hyperlink"/>
                <w:rFonts w:asciiTheme="majorHAnsi" w:hAnsiTheme="majorHAnsi"/>
                <w:noProof/>
                <w:sz w:val="20"/>
                <w:szCs w:val="20"/>
              </w:rPr>
              <w:t>Graduate Coordinator</w:t>
            </w:r>
            <w:r w:rsidRPr="00CF6D8B">
              <w:rPr>
                <w:rFonts w:asciiTheme="majorHAnsi" w:hAnsiTheme="majorHAnsi"/>
                <w:noProof/>
                <w:webHidden/>
                <w:sz w:val="20"/>
                <w:szCs w:val="20"/>
              </w:rPr>
              <w:tab/>
            </w:r>
            <w:r w:rsidRPr="00CF6D8B">
              <w:rPr>
                <w:rFonts w:asciiTheme="majorHAnsi" w:hAnsiTheme="majorHAnsi"/>
                <w:noProof/>
                <w:webHidden/>
                <w:sz w:val="20"/>
                <w:szCs w:val="20"/>
              </w:rPr>
              <w:fldChar w:fldCharType="begin"/>
            </w:r>
            <w:r w:rsidRPr="00CF6D8B">
              <w:rPr>
                <w:rFonts w:asciiTheme="majorHAnsi" w:hAnsiTheme="majorHAnsi"/>
                <w:noProof/>
                <w:webHidden/>
                <w:sz w:val="20"/>
                <w:szCs w:val="20"/>
              </w:rPr>
              <w:instrText xml:space="preserve"> PAGEREF _Toc198709484 \h </w:instrText>
            </w:r>
            <w:r w:rsidRPr="00CF6D8B">
              <w:rPr>
                <w:rFonts w:asciiTheme="majorHAnsi" w:hAnsiTheme="majorHAnsi"/>
                <w:noProof/>
                <w:webHidden/>
                <w:sz w:val="20"/>
                <w:szCs w:val="20"/>
              </w:rPr>
            </w:r>
            <w:r w:rsidRPr="00CF6D8B">
              <w:rPr>
                <w:rFonts w:asciiTheme="majorHAnsi" w:hAnsiTheme="majorHAnsi"/>
                <w:noProof/>
                <w:webHidden/>
                <w:sz w:val="20"/>
                <w:szCs w:val="20"/>
              </w:rPr>
              <w:fldChar w:fldCharType="separate"/>
            </w:r>
            <w:r w:rsidR="007261F3">
              <w:rPr>
                <w:rFonts w:asciiTheme="majorHAnsi" w:hAnsiTheme="majorHAnsi"/>
                <w:noProof/>
                <w:webHidden/>
                <w:sz w:val="20"/>
                <w:szCs w:val="20"/>
              </w:rPr>
              <w:t>11</w:t>
            </w:r>
            <w:r w:rsidRPr="00CF6D8B">
              <w:rPr>
                <w:rFonts w:asciiTheme="majorHAnsi" w:hAnsiTheme="majorHAnsi"/>
                <w:noProof/>
                <w:webHidden/>
                <w:sz w:val="20"/>
                <w:szCs w:val="20"/>
              </w:rPr>
              <w:fldChar w:fldCharType="end"/>
            </w:r>
          </w:hyperlink>
        </w:p>
        <w:p w14:paraId="56B00D00" w14:textId="4039DB17" w:rsidR="00CF6D8B" w:rsidRPr="00CF6D8B" w:rsidRDefault="00CF6D8B" w:rsidP="00CF6D8B">
          <w:pPr>
            <w:pStyle w:val="TOC2"/>
            <w:tabs>
              <w:tab w:val="right" w:leader="dot" w:pos="10070"/>
            </w:tabs>
            <w:rPr>
              <w:rFonts w:asciiTheme="majorHAnsi" w:eastAsiaTheme="minorEastAsia" w:hAnsiTheme="majorHAnsi" w:cstheme="minorBidi"/>
              <w:i/>
              <w:iCs/>
              <w:noProof/>
              <w:kern w:val="2"/>
              <w:sz w:val="20"/>
              <w:szCs w:val="20"/>
              <w:bdr w:val="none" w:sz="0" w:space="0" w:color="auto"/>
              <w14:ligatures w14:val="standardContextual"/>
            </w:rPr>
          </w:pPr>
          <w:hyperlink w:anchor="_Toc198709487" w:history="1">
            <w:r w:rsidRPr="00CF6D8B">
              <w:rPr>
                <w:rStyle w:val="Hyperlink"/>
                <w:rFonts w:asciiTheme="majorHAnsi" w:hAnsiTheme="majorHAnsi"/>
                <w:noProof/>
                <w:spacing w:val="-2"/>
                <w:sz w:val="20"/>
                <w:szCs w:val="20"/>
              </w:rPr>
              <w:t>G</w:t>
            </w:r>
            <w:r w:rsidRPr="00CF6D8B">
              <w:rPr>
                <w:rStyle w:val="Hyperlink"/>
                <w:rFonts w:asciiTheme="majorHAnsi" w:hAnsiTheme="majorHAnsi"/>
                <w:noProof/>
                <w:sz w:val="20"/>
                <w:szCs w:val="20"/>
              </w:rPr>
              <w:t>radua</w:t>
            </w:r>
            <w:r w:rsidRPr="00CF6D8B">
              <w:rPr>
                <w:rStyle w:val="Hyperlink"/>
                <w:rFonts w:asciiTheme="majorHAnsi" w:hAnsiTheme="majorHAnsi"/>
                <w:noProof/>
                <w:sz w:val="20"/>
                <w:szCs w:val="20"/>
              </w:rPr>
              <w:t>t</w:t>
            </w:r>
            <w:r w:rsidRPr="00CF6D8B">
              <w:rPr>
                <w:rStyle w:val="Hyperlink"/>
                <w:rFonts w:asciiTheme="majorHAnsi" w:hAnsiTheme="majorHAnsi"/>
                <w:noProof/>
                <w:sz w:val="20"/>
                <w:szCs w:val="20"/>
              </w:rPr>
              <w:t>e</w:t>
            </w:r>
            <w:r w:rsidRPr="00CF6D8B">
              <w:rPr>
                <w:rStyle w:val="Hyperlink"/>
                <w:rFonts w:asciiTheme="majorHAnsi" w:hAnsiTheme="majorHAnsi"/>
                <w:noProof/>
                <w:spacing w:val="-2"/>
                <w:sz w:val="20"/>
                <w:szCs w:val="20"/>
              </w:rPr>
              <w:t xml:space="preserve"> </w:t>
            </w:r>
            <w:r w:rsidRPr="00CF6D8B">
              <w:rPr>
                <w:rStyle w:val="Hyperlink"/>
                <w:rFonts w:asciiTheme="majorHAnsi" w:hAnsiTheme="majorHAnsi"/>
                <w:noProof/>
                <w:sz w:val="20"/>
                <w:szCs w:val="20"/>
              </w:rPr>
              <w:t>Council</w:t>
            </w:r>
            <w:r w:rsidRPr="00CF6D8B">
              <w:rPr>
                <w:rStyle w:val="Hyperlink"/>
                <w:rFonts w:asciiTheme="majorHAnsi" w:hAnsiTheme="majorHAnsi"/>
                <w:noProof/>
                <w:spacing w:val="-2"/>
                <w:sz w:val="20"/>
                <w:szCs w:val="20"/>
              </w:rPr>
              <w:t xml:space="preserve"> </w:t>
            </w:r>
            <w:r w:rsidRPr="00CF6D8B">
              <w:rPr>
                <w:rStyle w:val="Hyperlink"/>
                <w:rFonts w:asciiTheme="majorHAnsi" w:hAnsiTheme="majorHAnsi"/>
                <w:noProof/>
                <w:sz w:val="20"/>
                <w:szCs w:val="20"/>
              </w:rPr>
              <w:t>for</w:t>
            </w:r>
            <w:r w:rsidRPr="00CF6D8B">
              <w:rPr>
                <w:rStyle w:val="Hyperlink"/>
                <w:rFonts w:asciiTheme="majorHAnsi" w:hAnsiTheme="majorHAnsi"/>
                <w:noProof/>
                <w:spacing w:val="-2"/>
                <w:sz w:val="20"/>
                <w:szCs w:val="20"/>
              </w:rPr>
              <w:t xml:space="preserve"> </w:t>
            </w:r>
            <w:r w:rsidRPr="00CF6D8B">
              <w:rPr>
                <w:rStyle w:val="Hyperlink"/>
                <w:rFonts w:asciiTheme="majorHAnsi" w:hAnsiTheme="majorHAnsi"/>
                <w:noProof/>
                <w:sz w:val="20"/>
                <w:szCs w:val="20"/>
              </w:rPr>
              <w:t>Comparative</w:t>
            </w:r>
            <w:r w:rsidRPr="00CF6D8B">
              <w:rPr>
                <w:rStyle w:val="Hyperlink"/>
                <w:rFonts w:asciiTheme="majorHAnsi" w:hAnsiTheme="majorHAnsi"/>
                <w:noProof/>
                <w:spacing w:val="-2"/>
                <w:sz w:val="20"/>
                <w:szCs w:val="20"/>
              </w:rPr>
              <w:t xml:space="preserve"> </w:t>
            </w:r>
            <w:r w:rsidRPr="00CF6D8B">
              <w:rPr>
                <w:rStyle w:val="Hyperlink"/>
                <w:rFonts w:asciiTheme="majorHAnsi" w:hAnsiTheme="majorHAnsi"/>
                <w:noProof/>
                <w:sz w:val="20"/>
                <w:szCs w:val="20"/>
              </w:rPr>
              <w:t>Studies for the 2024-2025 Academic Year</w:t>
            </w:r>
            <w:r w:rsidRPr="00CF6D8B">
              <w:rPr>
                <w:rFonts w:asciiTheme="majorHAnsi" w:hAnsiTheme="majorHAnsi"/>
                <w:noProof/>
                <w:webHidden/>
                <w:sz w:val="20"/>
                <w:szCs w:val="20"/>
              </w:rPr>
              <w:tab/>
            </w:r>
            <w:r w:rsidRPr="00CF6D8B">
              <w:rPr>
                <w:rFonts w:asciiTheme="majorHAnsi" w:hAnsiTheme="majorHAnsi"/>
                <w:noProof/>
                <w:webHidden/>
                <w:sz w:val="20"/>
                <w:szCs w:val="20"/>
              </w:rPr>
              <w:fldChar w:fldCharType="begin"/>
            </w:r>
            <w:r w:rsidRPr="00CF6D8B">
              <w:rPr>
                <w:rFonts w:asciiTheme="majorHAnsi" w:hAnsiTheme="majorHAnsi"/>
                <w:noProof/>
                <w:webHidden/>
                <w:sz w:val="20"/>
                <w:szCs w:val="20"/>
              </w:rPr>
              <w:instrText xml:space="preserve"> PAGEREF _Toc198709487 \h </w:instrText>
            </w:r>
            <w:r w:rsidRPr="00CF6D8B">
              <w:rPr>
                <w:rFonts w:asciiTheme="majorHAnsi" w:hAnsiTheme="majorHAnsi"/>
                <w:noProof/>
                <w:webHidden/>
                <w:sz w:val="20"/>
                <w:szCs w:val="20"/>
              </w:rPr>
            </w:r>
            <w:r w:rsidRPr="00CF6D8B">
              <w:rPr>
                <w:rFonts w:asciiTheme="majorHAnsi" w:hAnsiTheme="majorHAnsi"/>
                <w:noProof/>
                <w:webHidden/>
                <w:sz w:val="20"/>
                <w:szCs w:val="20"/>
              </w:rPr>
              <w:fldChar w:fldCharType="separate"/>
            </w:r>
            <w:r w:rsidR="007261F3">
              <w:rPr>
                <w:rFonts w:asciiTheme="majorHAnsi" w:hAnsiTheme="majorHAnsi"/>
                <w:noProof/>
                <w:webHidden/>
                <w:sz w:val="20"/>
                <w:szCs w:val="20"/>
              </w:rPr>
              <w:t>11</w:t>
            </w:r>
            <w:r w:rsidRPr="00CF6D8B">
              <w:rPr>
                <w:rFonts w:asciiTheme="majorHAnsi" w:hAnsiTheme="majorHAnsi"/>
                <w:noProof/>
                <w:webHidden/>
                <w:sz w:val="20"/>
                <w:szCs w:val="20"/>
              </w:rPr>
              <w:fldChar w:fldCharType="end"/>
            </w:r>
          </w:hyperlink>
        </w:p>
        <w:p w14:paraId="21767E72" w14:textId="64F9581C" w:rsidR="00CF6D8B" w:rsidRPr="00CF6D8B" w:rsidRDefault="00CF6D8B" w:rsidP="00CF6D8B">
          <w:pPr>
            <w:pStyle w:val="TOC2"/>
            <w:tabs>
              <w:tab w:val="right" w:leader="dot" w:pos="10070"/>
            </w:tabs>
            <w:rPr>
              <w:rFonts w:asciiTheme="majorHAnsi" w:eastAsiaTheme="minorEastAsia" w:hAnsiTheme="majorHAnsi" w:cstheme="minorBidi"/>
              <w:i/>
              <w:iCs/>
              <w:noProof/>
              <w:kern w:val="2"/>
              <w:sz w:val="20"/>
              <w:szCs w:val="20"/>
              <w:bdr w:val="none" w:sz="0" w:space="0" w:color="auto"/>
              <w14:ligatures w14:val="standardContextual"/>
            </w:rPr>
          </w:pPr>
          <w:hyperlink w:anchor="_Toc198709493" w:history="1">
            <w:r w:rsidRPr="00CF6D8B">
              <w:rPr>
                <w:rStyle w:val="Hyperlink"/>
                <w:rFonts w:asciiTheme="majorHAnsi" w:hAnsiTheme="majorHAnsi"/>
                <w:noProof/>
                <w:sz w:val="20"/>
                <w:szCs w:val="20"/>
              </w:rPr>
              <w:t>Graduate Program Manag</w:t>
            </w:r>
            <w:r w:rsidRPr="00CF6D8B">
              <w:rPr>
                <w:rStyle w:val="Hyperlink"/>
                <w:rFonts w:asciiTheme="majorHAnsi" w:hAnsiTheme="majorHAnsi"/>
                <w:noProof/>
                <w:sz w:val="20"/>
                <w:szCs w:val="20"/>
              </w:rPr>
              <w:t>e</w:t>
            </w:r>
            <w:r w:rsidRPr="00CF6D8B">
              <w:rPr>
                <w:rStyle w:val="Hyperlink"/>
                <w:rFonts w:asciiTheme="majorHAnsi" w:hAnsiTheme="majorHAnsi"/>
                <w:noProof/>
                <w:sz w:val="20"/>
                <w:szCs w:val="20"/>
              </w:rPr>
              <w:t>r</w:t>
            </w:r>
            <w:r w:rsidRPr="00CF6D8B">
              <w:rPr>
                <w:rFonts w:asciiTheme="majorHAnsi" w:hAnsiTheme="majorHAnsi"/>
                <w:noProof/>
                <w:webHidden/>
                <w:sz w:val="20"/>
                <w:szCs w:val="20"/>
              </w:rPr>
              <w:tab/>
            </w:r>
            <w:r w:rsidRPr="00CF6D8B">
              <w:rPr>
                <w:rFonts w:asciiTheme="majorHAnsi" w:hAnsiTheme="majorHAnsi"/>
                <w:noProof/>
                <w:webHidden/>
                <w:sz w:val="20"/>
                <w:szCs w:val="20"/>
              </w:rPr>
              <w:fldChar w:fldCharType="begin"/>
            </w:r>
            <w:r w:rsidRPr="00CF6D8B">
              <w:rPr>
                <w:rFonts w:asciiTheme="majorHAnsi" w:hAnsiTheme="majorHAnsi"/>
                <w:noProof/>
                <w:webHidden/>
                <w:sz w:val="20"/>
                <w:szCs w:val="20"/>
              </w:rPr>
              <w:instrText xml:space="preserve"> PAGEREF _Toc198709493 \h </w:instrText>
            </w:r>
            <w:r w:rsidRPr="00CF6D8B">
              <w:rPr>
                <w:rFonts w:asciiTheme="majorHAnsi" w:hAnsiTheme="majorHAnsi"/>
                <w:noProof/>
                <w:webHidden/>
                <w:sz w:val="20"/>
                <w:szCs w:val="20"/>
              </w:rPr>
            </w:r>
            <w:r w:rsidRPr="00CF6D8B">
              <w:rPr>
                <w:rFonts w:asciiTheme="majorHAnsi" w:hAnsiTheme="majorHAnsi"/>
                <w:noProof/>
                <w:webHidden/>
                <w:sz w:val="20"/>
                <w:szCs w:val="20"/>
              </w:rPr>
              <w:fldChar w:fldCharType="separate"/>
            </w:r>
            <w:r w:rsidR="007261F3">
              <w:rPr>
                <w:rFonts w:asciiTheme="majorHAnsi" w:hAnsiTheme="majorHAnsi"/>
                <w:noProof/>
                <w:webHidden/>
                <w:sz w:val="20"/>
                <w:szCs w:val="20"/>
              </w:rPr>
              <w:t>11</w:t>
            </w:r>
            <w:r w:rsidRPr="00CF6D8B">
              <w:rPr>
                <w:rFonts w:asciiTheme="majorHAnsi" w:hAnsiTheme="majorHAnsi"/>
                <w:noProof/>
                <w:webHidden/>
                <w:sz w:val="20"/>
                <w:szCs w:val="20"/>
              </w:rPr>
              <w:fldChar w:fldCharType="end"/>
            </w:r>
          </w:hyperlink>
        </w:p>
        <w:p w14:paraId="59DDB2B4" w14:textId="0014DE20" w:rsidR="00CF6D8B" w:rsidRPr="00CF6D8B" w:rsidRDefault="00CF6D8B">
          <w:pPr>
            <w:pStyle w:val="TOC2"/>
            <w:tabs>
              <w:tab w:val="right" w:leader="dot" w:pos="10070"/>
            </w:tabs>
            <w:rPr>
              <w:rStyle w:val="Hyperlink"/>
              <w:rFonts w:asciiTheme="majorHAnsi" w:hAnsiTheme="majorHAnsi"/>
              <w:noProof/>
              <w:sz w:val="20"/>
              <w:szCs w:val="20"/>
            </w:rPr>
          </w:pPr>
          <w:hyperlink w:anchor="_Toc198709497" w:history="1">
            <w:r w:rsidRPr="00CF6D8B">
              <w:rPr>
                <w:rStyle w:val="Hyperlink"/>
                <w:rFonts w:asciiTheme="majorHAnsi" w:hAnsiTheme="majorHAnsi"/>
                <w:noProof/>
                <w:sz w:val="20"/>
                <w:szCs w:val="20"/>
              </w:rPr>
              <w:t>Thesis</w:t>
            </w:r>
            <w:r w:rsidRPr="00CF6D8B">
              <w:rPr>
                <w:rStyle w:val="Hyperlink"/>
                <w:rFonts w:asciiTheme="majorHAnsi" w:hAnsiTheme="majorHAnsi"/>
                <w:noProof/>
                <w:spacing w:val="-3"/>
                <w:sz w:val="20"/>
                <w:szCs w:val="20"/>
              </w:rPr>
              <w:t xml:space="preserve"> </w:t>
            </w:r>
            <w:r w:rsidRPr="00CF6D8B">
              <w:rPr>
                <w:rStyle w:val="Hyperlink"/>
                <w:rFonts w:asciiTheme="majorHAnsi" w:hAnsiTheme="majorHAnsi"/>
                <w:noProof/>
                <w:sz w:val="20"/>
                <w:szCs w:val="20"/>
              </w:rPr>
              <w:t>Committee</w:t>
            </w:r>
            <w:r w:rsidRPr="00CF6D8B">
              <w:rPr>
                <w:rStyle w:val="Hyperlink"/>
                <w:rFonts w:asciiTheme="majorHAnsi" w:hAnsiTheme="majorHAnsi"/>
                <w:noProof/>
                <w:spacing w:val="-5"/>
                <w:sz w:val="20"/>
                <w:szCs w:val="20"/>
              </w:rPr>
              <w:t xml:space="preserve"> </w:t>
            </w:r>
            <w:r w:rsidRPr="00CF6D8B">
              <w:rPr>
                <w:rStyle w:val="Hyperlink"/>
                <w:rFonts w:asciiTheme="majorHAnsi" w:hAnsiTheme="majorHAnsi"/>
                <w:noProof/>
                <w:sz w:val="20"/>
                <w:szCs w:val="20"/>
              </w:rPr>
              <w:t>and Thesis</w:t>
            </w:r>
            <w:r w:rsidRPr="00CF6D8B">
              <w:rPr>
                <w:rStyle w:val="Hyperlink"/>
                <w:rFonts w:asciiTheme="majorHAnsi" w:hAnsiTheme="majorHAnsi"/>
                <w:noProof/>
                <w:spacing w:val="-3"/>
                <w:sz w:val="20"/>
                <w:szCs w:val="20"/>
              </w:rPr>
              <w:t xml:space="preserve"> </w:t>
            </w:r>
            <w:r w:rsidRPr="00CF6D8B">
              <w:rPr>
                <w:rStyle w:val="Hyperlink"/>
                <w:rFonts w:asciiTheme="majorHAnsi" w:hAnsiTheme="majorHAnsi"/>
                <w:noProof/>
                <w:sz w:val="20"/>
                <w:szCs w:val="20"/>
              </w:rPr>
              <w:t>Committee</w:t>
            </w:r>
            <w:r w:rsidRPr="00CF6D8B">
              <w:rPr>
                <w:rStyle w:val="Hyperlink"/>
                <w:rFonts w:asciiTheme="majorHAnsi" w:hAnsiTheme="majorHAnsi"/>
                <w:noProof/>
                <w:spacing w:val="-2"/>
                <w:sz w:val="20"/>
                <w:szCs w:val="20"/>
              </w:rPr>
              <w:t xml:space="preserve"> Chair</w:t>
            </w:r>
            <w:r w:rsidRPr="00CF6D8B">
              <w:rPr>
                <w:rFonts w:asciiTheme="majorHAnsi" w:hAnsiTheme="majorHAnsi"/>
                <w:noProof/>
                <w:webHidden/>
                <w:sz w:val="20"/>
                <w:szCs w:val="20"/>
              </w:rPr>
              <w:tab/>
            </w:r>
            <w:r w:rsidRPr="00CF6D8B">
              <w:rPr>
                <w:rFonts w:asciiTheme="majorHAnsi" w:hAnsiTheme="majorHAnsi"/>
                <w:noProof/>
                <w:webHidden/>
                <w:sz w:val="20"/>
                <w:szCs w:val="20"/>
              </w:rPr>
              <w:fldChar w:fldCharType="begin"/>
            </w:r>
            <w:r w:rsidRPr="00CF6D8B">
              <w:rPr>
                <w:rFonts w:asciiTheme="majorHAnsi" w:hAnsiTheme="majorHAnsi"/>
                <w:noProof/>
                <w:webHidden/>
                <w:sz w:val="20"/>
                <w:szCs w:val="20"/>
              </w:rPr>
              <w:instrText xml:space="preserve"> PAGEREF _Toc198709497 \h </w:instrText>
            </w:r>
            <w:r w:rsidRPr="00CF6D8B">
              <w:rPr>
                <w:rFonts w:asciiTheme="majorHAnsi" w:hAnsiTheme="majorHAnsi"/>
                <w:noProof/>
                <w:webHidden/>
                <w:sz w:val="20"/>
                <w:szCs w:val="20"/>
              </w:rPr>
            </w:r>
            <w:r w:rsidRPr="00CF6D8B">
              <w:rPr>
                <w:rFonts w:asciiTheme="majorHAnsi" w:hAnsiTheme="majorHAnsi"/>
                <w:noProof/>
                <w:webHidden/>
                <w:sz w:val="20"/>
                <w:szCs w:val="20"/>
              </w:rPr>
              <w:fldChar w:fldCharType="separate"/>
            </w:r>
            <w:r w:rsidR="007261F3">
              <w:rPr>
                <w:rFonts w:asciiTheme="majorHAnsi" w:hAnsiTheme="majorHAnsi"/>
                <w:noProof/>
                <w:webHidden/>
                <w:sz w:val="20"/>
                <w:szCs w:val="20"/>
              </w:rPr>
              <w:t>12</w:t>
            </w:r>
            <w:r w:rsidRPr="00CF6D8B">
              <w:rPr>
                <w:rFonts w:asciiTheme="majorHAnsi" w:hAnsiTheme="majorHAnsi"/>
                <w:noProof/>
                <w:webHidden/>
                <w:sz w:val="20"/>
                <w:szCs w:val="20"/>
              </w:rPr>
              <w:fldChar w:fldCharType="end"/>
            </w:r>
          </w:hyperlink>
        </w:p>
        <w:p w14:paraId="0541D286" w14:textId="77777777" w:rsidR="00CF6D8B" w:rsidRPr="00CF6D8B" w:rsidRDefault="00CF6D8B" w:rsidP="00CF6D8B">
          <w:pPr>
            <w:rPr>
              <w:rFonts w:asciiTheme="majorHAnsi" w:hAnsiTheme="majorHAnsi"/>
              <w:noProof/>
              <w:sz w:val="20"/>
              <w:szCs w:val="20"/>
            </w:rPr>
          </w:pPr>
        </w:p>
        <w:p w14:paraId="291D94AF" w14:textId="22BF316F" w:rsidR="00CF6D8B" w:rsidRPr="00CF6D8B" w:rsidRDefault="00CF6D8B">
          <w:pPr>
            <w:pStyle w:val="TOC1"/>
            <w:tabs>
              <w:tab w:val="right" w:leader="dot" w:pos="10070"/>
            </w:tabs>
            <w:rPr>
              <w:rFonts w:asciiTheme="majorHAnsi" w:eastAsiaTheme="minorEastAsia" w:hAnsiTheme="majorHAnsi" w:cstheme="minorBidi"/>
              <w:b w:val="0"/>
              <w:bCs w:val="0"/>
              <w:noProof/>
              <w:kern w:val="2"/>
              <w:sz w:val="20"/>
              <w:szCs w:val="20"/>
              <w:bdr w:val="none" w:sz="0" w:space="0" w:color="auto"/>
              <w14:ligatures w14:val="standardContextual"/>
            </w:rPr>
          </w:pPr>
          <w:hyperlink w:anchor="_Toc198709498" w:history="1">
            <w:r w:rsidRPr="00CF6D8B">
              <w:rPr>
                <w:rStyle w:val="Hyperlink"/>
                <w:rFonts w:asciiTheme="majorHAnsi" w:hAnsiTheme="majorHAnsi"/>
                <w:noProof/>
                <w:sz w:val="20"/>
                <w:szCs w:val="20"/>
              </w:rPr>
              <w:t>RESOURCES</w:t>
            </w:r>
            <w:r w:rsidRPr="00CF6D8B">
              <w:rPr>
                <w:rFonts w:asciiTheme="majorHAnsi" w:hAnsiTheme="majorHAnsi"/>
                <w:noProof/>
                <w:webHidden/>
                <w:sz w:val="20"/>
                <w:szCs w:val="20"/>
              </w:rPr>
              <w:tab/>
            </w:r>
            <w:r w:rsidRPr="00CF6D8B">
              <w:rPr>
                <w:rFonts w:asciiTheme="majorHAnsi" w:hAnsiTheme="majorHAnsi"/>
                <w:noProof/>
                <w:webHidden/>
                <w:sz w:val="20"/>
                <w:szCs w:val="20"/>
              </w:rPr>
              <w:fldChar w:fldCharType="begin"/>
            </w:r>
            <w:r w:rsidRPr="00CF6D8B">
              <w:rPr>
                <w:rFonts w:asciiTheme="majorHAnsi" w:hAnsiTheme="majorHAnsi"/>
                <w:noProof/>
                <w:webHidden/>
                <w:sz w:val="20"/>
                <w:szCs w:val="20"/>
              </w:rPr>
              <w:instrText xml:space="preserve"> PAGEREF _Toc198709498 \h </w:instrText>
            </w:r>
            <w:r w:rsidRPr="00CF6D8B">
              <w:rPr>
                <w:rFonts w:asciiTheme="majorHAnsi" w:hAnsiTheme="majorHAnsi"/>
                <w:noProof/>
                <w:webHidden/>
                <w:sz w:val="20"/>
                <w:szCs w:val="20"/>
              </w:rPr>
            </w:r>
            <w:r w:rsidRPr="00CF6D8B">
              <w:rPr>
                <w:rFonts w:asciiTheme="majorHAnsi" w:hAnsiTheme="majorHAnsi"/>
                <w:noProof/>
                <w:webHidden/>
                <w:sz w:val="20"/>
                <w:szCs w:val="20"/>
              </w:rPr>
              <w:fldChar w:fldCharType="separate"/>
            </w:r>
            <w:r w:rsidR="007261F3">
              <w:rPr>
                <w:rFonts w:asciiTheme="majorHAnsi" w:hAnsiTheme="majorHAnsi"/>
                <w:noProof/>
                <w:webHidden/>
                <w:sz w:val="20"/>
                <w:szCs w:val="20"/>
              </w:rPr>
              <w:t>17</w:t>
            </w:r>
            <w:r w:rsidRPr="00CF6D8B">
              <w:rPr>
                <w:rFonts w:asciiTheme="majorHAnsi" w:hAnsiTheme="majorHAnsi"/>
                <w:noProof/>
                <w:webHidden/>
                <w:sz w:val="20"/>
                <w:szCs w:val="20"/>
              </w:rPr>
              <w:fldChar w:fldCharType="end"/>
            </w:r>
          </w:hyperlink>
        </w:p>
        <w:p w14:paraId="6EDDC9A0" w14:textId="4E2EDEF9" w:rsidR="00CF6D8B" w:rsidRPr="00CF6D8B" w:rsidRDefault="00CF6D8B">
          <w:pPr>
            <w:pStyle w:val="TOC2"/>
            <w:tabs>
              <w:tab w:val="right" w:leader="dot" w:pos="10070"/>
            </w:tabs>
            <w:rPr>
              <w:rFonts w:asciiTheme="majorHAnsi" w:eastAsiaTheme="minorEastAsia" w:hAnsiTheme="majorHAnsi" w:cstheme="minorBidi"/>
              <w:i/>
              <w:iCs/>
              <w:noProof/>
              <w:kern w:val="2"/>
              <w:sz w:val="20"/>
              <w:szCs w:val="20"/>
              <w:bdr w:val="none" w:sz="0" w:space="0" w:color="auto"/>
              <w14:ligatures w14:val="standardContextual"/>
            </w:rPr>
          </w:pPr>
          <w:hyperlink w:anchor="_Toc198709499" w:history="1">
            <w:r w:rsidRPr="00CF6D8B">
              <w:rPr>
                <w:rStyle w:val="Hyperlink"/>
                <w:rFonts w:asciiTheme="majorHAnsi" w:hAnsiTheme="majorHAnsi"/>
                <w:noProof/>
                <w:sz w:val="20"/>
                <w:szCs w:val="20"/>
              </w:rPr>
              <w:t>Harold B. Lee Library (HBLL)</w:t>
            </w:r>
            <w:r w:rsidRPr="00CF6D8B">
              <w:rPr>
                <w:rFonts w:asciiTheme="majorHAnsi" w:hAnsiTheme="majorHAnsi"/>
                <w:noProof/>
                <w:webHidden/>
                <w:sz w:val="20"/>
                <w:szCs w:val="20"/>
              </w:rPr>
              <w:tab/>
            </w:r>
            <w:r w:rsidRPr="00CF6D8B">
              <w:rPr>
                <w:rFonts w:asciiTheme="majorHAnsi" w:hAnsiTheme="majorHAnsi"/>
                <w:noProof/>
                <w:webHidden/>
                <w:sz w:val="20"/>
                <w:szCs w:val="20"/>
              </w:rPr>
              <w:fldChar w:fldCharType="begin"/>
            </w:r>
            <w:r w:rsidRPr="00CF6D8B">
              <w:rPr>
                <w:rFonts w:asciiTheme="majorHAnsi" w:hAnsiTheme="majorHAnsi"/>
                <w:noProof/>
                <w:webHidden/>
                <w:sz w:val="20"/>
                <w:szCs w:val="20"/>
              </w:rPr>
              <w:instrText xml:space="preserve"> PAGEREF _Toc198709499 \h </w:instrText>
            </w:r>
            <w:r w:rsidRPr="00CF6D8B">
              <w:rPr>
                <w:rFonts w:asciiTheme="majorHAnsi" w:hAnsiTheme="majorHAnsi"/>
                <w:noProof/>
                <w:webHidden/>
                <w:sz w:val="20"/>
                <w:szCs w:val="20"/>
              </w:rPr>
            </w:r>
            <w:r w:rsidRPr="00CF6D8B">
              <w:rPr>
                <w:rFonts w:asciiTheme="majorHAnsi" w:hAnsiTheme="majorHAnsi"/>
                <w:noProof/>
                <w:webHidden/>
                <w:sz w:val="20"/>
                <w:szCs w:val="20"/>
              </w:rPr>
              <w:fldChar w:fldCharType="separate"/>
            </w:r>
            <w:r w:rsidR="007261F3">
              <w:rPr>
                <w:rFonts w:asciiTheme="majorHAnsi" w:hAnsiTheme="majorHAnsi"/>
                <w:noProof/>
                <w:webHidden/>
                <w:sz w:val="20"/>
                <w:szCs w:val="20"/>
              </w:rPr>
              <w:t>17</w:t>
            </w:r>
            <w:r w:rsidRPr="00CF6D8B">
              <w:rPr>
                <w:rFonts w:asciiTheme="majorHAnsi" w:hAnsiTheme="majorHAnsi"/>
                <w:noProof/>
                <w:webHidden/>
                <w:sz w:val="20"/>
                <w:szCs w:val="20"/>
              </w:rPr>
              <w:fldChar w:fldCharType="end"/>
            </w:r>
          </w:hyperlink>
        </w:p>
        <w:p w14:paraId="4D8CE6FA" w14:textId="0B7999B8" w:rsidR="00CF6D8B" w:rsidRPr="00CF6D8B" w:rsidRDefault="00CF6D8B">
          <w:pPr>
            <w:pStyle w:val="TOC2"/>
            <w:tabs>
              <w:tab w:val="right" w:leader="dot" w:pos="10070"/>
            </w:tabs>
            <w:rPr>
              <w:rFonts w:asciiTheme="majorHAnsi" w:eastAsiaTheme="minorEastAsia" w:hAnsiTheme="majorHAnsi" w:cstheme="minorBidi"/>
              <w:i/>
              <w:iCs/>
              <w:noProof/>
              <w:kern w:val="2"/>
              <w:sz w:val="20"/>
              <w:szCs w:val="20"/>
              <w:bdr w:val="none" w:sz="0" w:space="0" w:color="auto"/>
              <w14:ligatures w14:val="standardContextual"/>
            </w:rPr>
          </w:pPr>
          <w:hyperlink w:anchor="_Toc198709500" w:history="1">
            <w:r w:rsidRPr="00CF6D8B">
              <w:rPr>
                <w:rStyle w:val="Hyperlink"/>
                <w:rFonts w:asciiTheme="majorHAnsi" w:hAnsiTheme="majorHAnsi"/>
                <w:noProof/>
                <w:sz w:val="20"/>
                <w:szCs w:val="20"/>
              </w:rPr>
              <w:t>Editing Help</w:t>
            </w:r>
            <w:r w:rsidRPr="00CF6D8B">
              <w:rPr>
                <w:rFonts w:asciiTheme="majorHAnsi" w:hAnsiTheme="majorHAnsi"/>
                <w:noProof/>
                <w:webHidden/>
                <w:sz w:val="20"/>
                <w:szCs w:val="20"/>
              </w:rPr>
              <w:tab/>
            </w:r>
            <w:r w:rsidRPr="00CF6D8B">
              <w:rPr>
                <w:rFonts w:asciiTheme="majorHAnsi" w:hAnsiTheme="majorHAnsi"/>
                <w:noProof/>
                <w:webHidden/>
                <w:sz w:val="20"/>
                <w:szCs w:val="20"/>
              </w:rPr>
              <w:fldChar w:fldCharType="begin"/>
            </w:r>
            <w:r w:rsidRPr="00CF6D8B">
              <w:rPr>
                <w:rFonts w:asciiTheme="majorHAnsi" w:hAnsiTheme="majorHAnsi"/>
                <w:noProof/>
                <w:webHidden/>
                <w:sz w:val="20"/>
                <w:szCs w:val="20"/>
              </w:rPr>
              <w:instrText xml:space="preserve"> PAGEREF _Toc198709500 \h </w:instrText>
            </w:r>
            <w:r w:rsidRPr="00CF6D8B">
              <w:rPr>
                <w:rFonts w:asciiTheme="majorHAnsi" w:hAnsiTheme="majorHAnsi"/>
                <w:noProof/>
                <w:webHidden/>
                <w:sz w:val="20"/>
                <w:szCs w:val="20"/>
              </w:rPr>
            </w:r>
            <w:r w:rsidRPr="00CF6D8B">
              <w:rPr>
                <w:rFonts w:asciiTheme="majorHAnsi" w:hAnsiTheme="majorHAnsi"/>
                <w:noProof/>
                <w:webHidden/>
                <w:sz w:val="20"/>
                <w:szCs w:val="20"/>
              </w:rPr>
              <w:fldChar w:fldCharType="separate"/>
            </w:r>
            <w:r w:rsidR="007261F3">
              <w:rPr>
                <w:rFonts w:asciiTheme="majorHAnsi" w:hAnsiTheme="majorHAnsi"/>
                <w:noProof/>
                <w:webHidden/>
                <w:sz w:val="20"/>
                <w:szCs w:val="20"/>
              </w:rPr>
              <w:t>18</w:t>
            </w:r>
            <w:r w:rsidRPr="00CF6D8B">
              <w:rPr>
                <w:rFonts w:asciiTheme="majorHAnsi" w:hAnsiTheme="majorHAnsi"/>
                <w:noProof/>
                <w:webHidden/>
                <w:sz w:val="20"/>
                <w:szCs w:val="20"/>
              </w:rPr>
              <w:fldChar w:fldCharType="end"/>
            </w:r>
          </w:hyperlink>
        </w:p>
        <w:p w14:paraId="3185D538" w14:textId="62532D0C" w:rsidR="00CF6D8B" w:rsidRPr="00CF6D8B" w:rsidRDefault="00CF6D8B">
          <w:pPr>
            <w:pStyle w:val="TOC2"/>
            <w:tabs>
              <w:tab w:val="right" w:leader="dot" w:pos="10070"/>
            </w:tabs>
            <w:rPr>
              <w:rStyle w:val="Hyperlink"/>
              <w:rFonts w:asciiTheme="majorHAnsi" w:hAnsiTheme="majorHAnsi"/>
              <w:noProof/>
              <w:sz w:val="20"/>
              <w:szCs w:val="20"/>
            </w:rPr>
          </w:pPr>
          <w:hyperlink w:anchor="_Toc198709501" w:history="1">
            <w:r w:rsidRPr="00CF6D8B">
              <w:rPr>
                <w:rStyle w:val="Hyperlink"/>
                <w:rFonts w:asciiTheme="majorHAnsi" w:hAnsiTheme="majorHAnsi"/>
                <w:noProof/>
                <w:sz w:val="20"/>
                <w:szCs w:val="20"/>
              </w:rPr>
              <w:t>Publishing</w:t>
            </w:r>
            <w:r w:rsidRPr="00CF6D8B">
              <w:rPr>
                <w:rFonts w:asciiTheme="majorHAnsi" w:hAnsiTheme="majorHAnsi"/>
                <w:noProof/>
                <w:webHidden/>
                <w:sz w:val="20"/>
                <w:szCs w:val="20"/>
              </w:rPr>
              <w:tab/>
            </w:r>
            <w:r w:rsidRPr="00CF6D8B">
              <w:rPr>
                <w:rFonts w:asciiTheme="majorHAnsi" w:hAnsiTheme="majorHAnsi"/>
                <w:noProof/>
                <w:webHidden/>
                <w:sz w:val="20"/>
                <w:szCs w:val="20"/>
              </w:rPr>
              <w:fldChar w:fldCharType="begin"/>
            </w:r>
            <w:r w:rsidRPr="00CF6D8B">
              <w:rPr>
                <w:rFonts w:asciiTheme="majorHAnsi" w:hAnsiTheme="majorHAnsi"/>
                <w:noProof/>
                <w:webHidden/>
                <w:sz w:val="20"/>
                <w:szCs w:val="20"/>
              </w:rPr>
              <w:instrText xml:space="preserve"> PAGEREF _Toc198709501 \h </w:instrText>
            </w:r>
            <w:r w:rsidRPr="00CF6D8B">
              <w:rPr>
                <w:rFonts w:asciiTheme="majorHAnsi" w:hAnsiTheme="majorHAnsi"/>
                <w:noProof/>
                <w:webHidden/>
                <w:sz w:val="20"/>
                <w:szCs w:val="20"/>
              </w:rPr>
            </w:r>
            <w:r w:rsidRPr="00CF6D8B">
              <w:rPr>
                <w:rFonts w:asciiTheme="majorHAnsi" w:hAnsiTheme="majorHAnsi"/>
                <w:noProof/>
                <w:webHidden/>
                <w:sz w:val="20"/>
                <w:szCs w:val="20"/>
              </w:rPr>
              <w:fldChar w:fldCharType="separate"/>
            </w:r>
            <w:r w:rsidR="007261F3">
              <w:rPr>
                <w:rFonts w:asciiTheme="majorHAnsi" w:hAnsiTheme="majorHAnsi"/>
                <w:noProof/>
                <w:webHidden/>
                <w:sz w:val="20"/>
                <w:szCs w:val="20"/>
              </w:rPr>
              <w:t>18</w:t>
            </w:r>
            <w:r w:rsidRPr="00CF6D8B">
              <w:rPr>
                <w:rFonts w:asciiTheme="majorHAnsi" w:hAnsiTheme="majorHAnsi"/>
                <w:noProof/>
                <w:webHidden/>
                <w:sz w:val="20"/>
                <w:szCs w:val="20"/>
              </w:rPr>
              <w:fldChar w:fldCharType="end"/>
            </w:r>
          </w:hyperlink>
        </w:p>
        <w:p w14:paraId="421ED648" w14:textId="77777777" w:rsidR="00CF6D8B" w:rsidRPr="00CF6D8B" w:rsidRDefault="00CF6D8B" w:rsidP="00CF6D8B">
          <w:pPr>
            <w:rPr>
              <w:rFonts w:asciiTheme="majorHAnsi" w:hAnsiTheme="majorHAnsi"/>
              <w:sz w:val="20"/>
              <w:szCs w:val="20"/>
            </w:rPr>
          </w:pPr>
        </w:p>
        <w:p w14:paraId="76519B5C" w14:textId="4B5B5025" w:rsidR="00CF6D8B" w:rsidRPr="00CF6D8B" w:rsidRDefault="00CF6D8B">
          <w:pPr>
            <w:pStyle w:val="TOC1"/>
            <w:tabs>
              <w:tab w:val="right" w:leader="dot" w:pos="10070"/>
            </w:tabs>
            <w:rPr>
              <w:rFonts w:asciiTheme="majorHAnsi" w:eastAsiaTheme="minorEastAsia" w:hAnsiTheme="majorHAnsi" w:cstheme="minorBidi"/>
              <w:b w:val="0"/>
              <w:bCs w:val="0"/>
              <w:noProof/>
              <w:kern w:val="2"/>
              <w:sz w:val="20"/>
              <w:szCs w:val="20"/>
              <w:bdr w:val="none" w:sz="0" w:space="0" w:color="auto"/>
              <w14:ligatures w14:val="standardContextual"/>
            </w:rPr>
          </w:pPr>
          <w:hyperlink w:anchor="_Toc198709502" w:history="1">
            <w:r w:rsidRPr="00CF6D8B">
              <w:rPr>
                <w:rStyle w:val="Hyperlink"/>
                <w:rFonts w:asciiTheme="majorHAnsi" w:hAnsiTheme="majorHAnsi"/>
                <w:noProof/>
                <w:spacing w:val="-3"/>
                <w:sz w:val="20"/>
                <w:szCs w:val="20"/>
              </w:rPr>
              <w:t>CONFERENCES</w:t>
            </w:r>
            <w:r w:rsidRPr="00CF6D8B">
              <w:rPr>
                <w:rFonts w:asciiTheme="majorHAnsi" w:hAnsiTheme="majorHAnsi"/>
                <w:noProof/>
                <w:webHidden/>
                <w:sz w:val="20"/>
                <w:szCs w:val="20"/>
              </w:rPr>
              <w:tab/>
            </w:r>
            <w:r w:rsidRPr="00CF6D8B">
              <w:rPr>
                <w:rFonts w:asciiTheme="majorHAnsi" w:hAnsiTheme="majorHAnsi"/>
                <w:noProof/>
                <w:webHidden/>
                <w:sz w:val="20"/>
                <w:szCs w:val="20"/>
              </w:rPr>
              <w:fldChar w:fldCharType="begin"/>
            </w:r>
            <w:r w:rsidRPr="00CF6D8B">
              <w:rPr>
                <w:rFonts w:asciiTheme="majorHAnsi" w:hAnsiTheme="majorHAnsi"/>
                <w:noProof/>
                <w:webHidden/>
                <w:sz w:val="20"/>
                <w:szCs w:val="20"/>
              </w:rPr>
              <w:instrText xml:space="preserve"> PAGEREF _Toc198709502 \h </w:instrText>
            </w:r>
            <w:r w:rsidRPr="00CF6D8B">
              <w:rPr>
                <w:rFonts w:asciiTheme="majorHAnsi" w:hAnsiTheme="majorHAnsi"/>
                <w:noProof/>
                <w:webHidden/>
                <w:sz w:val="20"/>
                <w:szCs w:val="20"/>
              </w:rPr>
            </w:r>
            <w:r w:rsidRPr="00CF6D8B">
              <w:rPr>
                <w:rFonts w:asciiTheme="majorHAnsi" w:hAnsiTheme="majorHAnsi"/>
                <w:noProof/>
                <w:webHidden/>
                <w:sz w:val="20"/>
                <w:szCs w:val="20"/>
              </w:rPr>
              <w:fldChar w:fldCharType="separate"/>
            </w:r>
            <w:r w:rsidR="007261F3">
              <w:rPr>
                <w:rFonts w:asciiTheme="majorHAnsi" w:hAnsiTheme="majorHAnsi"/>
                <w:noProof/>
                <w:webHidden/>
                <w:sz w:val="20"/>
                <w:szCs w:val="20"/>
              </w:rPr>
              <w:t>18</w:t>
            </w:r>
            <w:r w:rsidRPr="00CF6D8B">
              <w:rPr>
                <w:rFonts w:asciiTheme="majorHAnsi" w:hAnsiTheme="majorHAnsi"/>
                <w:noProof/>
                <w:webHidden/>
                <w:sz w:val="20"/>
                <w:szCs w:val="20"/>
              </w:rPr>
              <w:fldChar w:fldCharType="end"/>
            </w:r>
          </w:hyperlink>
        </w:p>
        <w:p w14:paraId="6A0C6FF1" w14:textId="35973869" w:rsidR="00091CAE" w:rsidRPr="00CF6D8B" w:rsidRDefault="00CF6D8B" w:rsidP="00CF6D8B">
          <w:pPr>
            <w:rPr>
              <w:sz w:val="21"/>
              <w:szCs w:val="21"/>
            </w:rPr>
            <w:sectPr w:rsidR="00091CAE" w:rsidRPr="00CF6D8B">
              <w:headerReference w:type="default" r:id="rId13"/>
              <w:pgSz w:w="12240" w:h="15840"/>
              <w:pgMar w:top="1080" w:right="1080" w:bottom="1080" w:left="1080" w:header="720" w:footer="720" w:gutter="0"/>
              <w:pgNumType w:start="1"/>
              <w:cols w:space="720"/>
              <w:titlePg/>
            </w:sectPr>
          </w:pPr>
          <w:r w:rsidRPr="00CF6D8B">
            <w:rPr>
              <w:rFonts w:asciiTheme="majorHAnsi" w:hAnsiTheme="majorHAnsi"/>
              <w:b/>
              <w:bCs/>
              <w:noProof/>
              <w:sz w:val="20"/>
              <w:szCs w:val="20"/>
            </w:rPr>
            <w:fldChar w:fldCharType="end"/>
          </w:r>
        </w:p>
      </w:sdtContent>
    </w:sdt>
    <w:p w14:paraId="7A2F6789" w14:textId="77777777" w:rsidR="002B5093" w:rsidRPr="00CF6D8B" w:rsidRDefault="00000000" w:rsidP="00CF6D8B">
      <w:pPr>
        <w:pStyle w:val="Heading1"/>
        <w:rPr>
          <w:rFonts w:eastAsia="Calibri" w:cs="Calibri"/>
          <w:b/>
          <w:bCs/>
        </w:rPr>
      </w:pPr>
      <w:bookmarkStart w:id="0" w:name="_Toc198709445"/>
      <w:r w:rsidRPr="00CF6D8B">
        <w:rPr>
          <w:b/>
          <w:bCs/>
        </w:rPr>
        <w:lastRenderedPageBreak/>
        <w:t>INTRODUCTION</w:t>
      </w:r>
      <w:bookmarkEnd w:id="0"/>
    </w:p>
    <w:p w14:paraId="07A3E929" w14:textId="77777777" w:rsidR="002B5093" w:rsidRDefault="002B5093">
      <w:pPr>
        <w:pStyle w:val="Default"/>
        <w:spacing w:before="0" w:line="240" w:lineRule="auto"/>
        <w:rPr>
          <w:rFonts w:ascii="Calibri" w:eastAsia="Calibri" w:hAnsi="Calibri" w:cs="Calibri"/>
          <w:b/>
          <w:bCs/>
          <w:sz w:val="40"/>
          <w:szCs w:val="40"/>
        </w:rPr>
      </w:pPr>
    </w:p>
    <w:p w14:paraId="36347D12" w14:textId="77777777" w:rsidR="002B5093" w:rsidRPr="00CF6D8B" w:rsidRDefault="00000000" w:rsidP="00CF6D8B">
      <w:pPr>
        <w:pStyle w:val="Heading2"/>
        <w:rPr>
          <w:rFonts w:eastAsia="Calibri" w:cs="Calibri"/>
          <w:b/>
          <w:bCs/>
          <w:color w:val="000000" w:themeColor="text1"/>
        </w:rPr>
      </w:pPr>
      <w:bookmarkStart w:id="1" w:name="INTRODUCTION"/>
      <w:bookmarkStart w:id="2" w:name="_Toc198709446"/>
      <w:bookmarkEnd w:id="1"/>
      <w:r w:rsidRPr="00CF6D8B">
        <w:rPr>
          <w:b/>
          <w:bCs/>
          <w:color w:val="000000" w:themeColor="text1"/>
        </w:rPr>
        <w:t>The Purpose of this Handbook</w:t>
      </w:r>
      <w:bookmarkEnd w:id="2"/>
    </w:p>
    <w:p w14:paraId="16AEF7B4" w14:textId="4255E325" w:rsidR="002B5093" w:rsidRDefault="00000000">
      <w:pPr>
        <w:pStyle w:val="Default"/>
        <w:spacing w:before="0" w:line="240" w:lineRule="auto"/>
        <w:rPr>
          <w:rFonts w:ascii="Calibri" w:eastAsia="Calibri" w:hAnsi="Calibri" w:cs="Calibri"/>
        </w:rPr>
      </w:pPr>
      <w:r>
        <w:rPr>
          <w:rFonts w:ascii="Calibri" w:hAnsi="Calibri"/>
        </w:rPr>
        <w:t>Brigham Young University’s Graduate Studies website (</w:t>
      </w:r>
      <w:hyperlink r:id="rId14" w:history="1">
        <w:r w:rsidR="002B5093">
          <w:rPr>
            <w:rStyle w:val="Hyperlink0"/>
            <w:rFonts w:ascii="Calibri" w:hAnsi="Calibri"/>
          </w:rPr>
          <w:t>https://gradstudies.byu.edu/</w:t>
        </w:r>
      </w:hyperlink>
      <w:r>
        <w:rPr>
          <w:rFonts w:ascii="Calibri" w:hAnsi="Calibri"/>
        </w:rPr>
        <w:t xml:space="preserve">) and the </w:t>
      </w:r>
      <w:hyperlink r:id="rId15" w:history="1">
        <w:r w:rsidR="002B5093">
          <w:rPr>
            <w:rStyle w:val="Hyperlink0"/>
            <w:rFonts w:ascii="Calibri" w:hAnsi="Calibri"/>
          </w:rPr>
          <w:t>Graduate Studies Policy Handbook</w:t>
        </w:r>
      </w:hyperlink>
      <w:r>
        <w:rPr>
          <w:rFonts w:ascii="Calibri" w:hAnsi="Calibri"/>
        </w:rPr>
        <w:t xml:space="preserve"> will be helpful resources for you as you navigate your graduate studies. This handbook is provided by the Comparative Arts and Letters Department as a supplement to the Graduate Studies website. This handbook describes policies and procedures that are unique to our department’s graduate program and will help you understand the necessary procedures to graduate with a master’s degree in Comparative Studies.  Your familiarity with these procedures will help you progress in a timely manner through the program.  It is </w:t>
      </w:r>
      <w:r>
        <w:rPr>
          <w:rFonts w:ascii="Calibri" w:hAnsi="Calibri"/>
          <w:i/>
          <w:iCs/>
        </w:rPr>
        <w:t xml:space="preserve">your </w:t>
      </w:r>
      <w:r>
        <w:rPr>
          <w:rFonts w:ascii="Calibri" w:hAnsi="Calibri"/>
        </w:rPr>
        <w:t>responsibility to be aware of the program requirements. Students are encouraged to be proactive and discuss any potential problems, concerns, or special circumstances with their Graduate Committee Chair, the Graduate Program Coordinator, or Graduate Program Manager.</w:t>
      </w:r>
    </w:p>
    <w:p w14:paraId="516177E6" w14:textId="77777777" w:rsidR="002B5093" w:rsidRDefault="002B5093">
      <w:pPr>
        <w:pStyle w:val="Default"/>
        <w:spacing w:before="0" w:line="240" w:lineRule="auto"/>
        <w:rPr>
          <w:rFonts w:ascii="Calibri" w:eastAsia="Calibri" w:hAnsi="Calibri" w:cs="Calibri"/>
        </w:rPr>
      </w:pPr>
    </w:p>
    <w:p w14:paraId="2341A5A6" w14:textId="6306C8BC" w:rsidR="002B5093" w:rsidRDefault="00000000">
      <w:pPr>
        <w:pStyle w:val="Default"/>
        <w:spacing w:before="0" w:line="240" w:lineRule="auto"/>
        <w:rPr>
          <w:rFonts w:ascii="Calibri" w:eastAsia="Calibri" w:hAnsi="Calibri" w:cs="Calibri"/>
        </w:rPr>
      </w:pPr>
      <w:r>
        <w:rPr>
          <w:rFonts w:ascii="Calibri" w:hAnsi="Calibri"/>
        </w:rPr>
        <w:t>The department makes every effort to ensure the accuracy of the contents of this handbook but reserves the right to make changes at any time and without notice.  It is the student’s responsibility to comply with all University and Department policies and procedures and to satisfy all program and university requirements.</w:t>
      </w:r>
    </w:p>
    <w:p w14:paraId="287C84C8" w14:textId="77777777" w:rsidR="002B5093" w:rsidRPr="00CF6D8B" w:rsidRDefault="002B5093">
      <w:pPr>
        <w:pStyle w:val="Default"/>
        <w:spacing w:before="0" w:line="240" w:lineRule="auto"/>
        <w:rPr>
          <w:rFonts w:ascii="Calibri" w:eastAsia="Calibri" w:hAnsi="Calibri" w:cs="Calibri"/>
          <w:b/>
          <w:bCs/>
        </w:rPr>
      </w:pPr>
    </w:p>
    <w:p w14:paraId="4BFEBE54" w14:textId="77777777" w:rsidR="002B5093" w:rsidRPr="00CF6D8B" w:rsidRDefault="00000000" w:rsidP="00CF6D8B">
      <w:pPr>
        <w:pStyle w:val="Heading2"/>
        <w:rPr>
          <w:rFonts w:eastAsia="Calibri" w:cs="Calibri"/>
          <w:b/>
          <w:bCs/>
          <w:color w:val="000000" w:themeColor="text1"/>
        </w:rPr>
      </w:pPr>
      <w:bookmarkStart w:id="3" w:name="University_Graduate_School_Policies"/>
      <w:bookmarkStart w:id="4" w:name="_Toc198709447"/>
      <w:bookmarkEnd w:id="3"/>
      <w:r w:rsidRPr="00CF6D8B">
        <w:rPr>
          <w:b/>
          <w:bCs/>
          <w:color w:val="000000" w:themeColor="text1"/>
        </w:rPr>
        <w:t>University</w:t>
      </w:r>
      <w:r w:rsidRPr="00CF6D8B">
        <w:rPr>
          <w:b/>
          <w:bCs/>
          <w:color w:val="000000" w:themeColor="text1"/>
          <w:spacing w:val="-2"/>
        </w:rPr>
        <w:t xml:space="preserve"> </w:t>
      </w:r>
      <w:r w:rsidRPr="00CF6D8B">
        <w:rPr>
          <w:b/>
          <w:bCs/>
          <w:color w:val="000000" w:themeColor="text1"/>
        </w:rPr>
        <w:t>Graduate</w:t>
      </w:r>
      <w:r w:rsidRPr="00CF6D8B">
        <w:rPr>
          <w:b/>
          <w:bCs/>
          <w:color w:val="000000" w:themeColor="text1"/>
          <w:spacing w:val="-3"/>
        </w:rPr>
        <w:t xml:space="preserve"> </w:t>
      </w:r>
      <w:r w:rsidRPr="00CF6D8B">
        <w:rPr>
          <w:b/>
          <w:bCs/>
          <w:color w:val="000000" w:themeColor="text1"/>
        </w:rPr>
        <w:t>School</w:t>
      </w:r>
      <w:r w:rsidRPr="00CF6D8B">
        <w:rPr>
          <w:b/>
          <w:bCs/>
          <w:color w:val="000000" w:themeColor="text1"/>
          <w:spacing w:val="-1"/>
        </w:rPr>
        <w:t xml:space="preserve"> </w:t>
      </w:r>
      <w:r w:rsidRPr="00CF6D8B">
        <w:rPr>
          <w:b/>
          <w:bCs/>
          <w:color w:val="000000" w:themeColor="text1"/>
          <w:spacing w:val="-2"/>
        </w:rPr>
        <w:t>Policies</w:t>
      </w:r>
      <w:bookmarkEnd w:id="4"/>
    </w:p>
    <w:p w14:paraId="06D875E9" w14:textId="7F4F9A7B" w:rsidR="002B5093" w:rsidRDefault="00000000">
      <w:pPr>
        <w:pStyle w:val="BodyText"/>
        <w:rPr>
          <w:rFonts w:ascii="Calibri" w:eastAsia="Calibri" w:hAnsi="Calibri" w:cs="Calibri"/>
        </w:rPr>
      </w:pPr>
      <w:r>
        <w:rPr>
          <w:rFonts w:ascii="Calibri" w:hAnsi="Calibri"/>
        </w:rPr>
        <w:t xml:space="preserve">BYU’s Graduate School stipulates policies and timetables applicable to all departments. The student must be thoroughly familiar with these regulations and timetables. The graduate program manager will make every attempt to inform the student of deadlines and other requirements as these arise; but, the student holds primary responsibility to stay current with BYU Graduate Studies policies as outlined in their literature and in the </w:t>
      </w:r>
      <w:hyperlink r:id="rId16" w:history="1">
        <w:r w:rsidR="002B5093">
          <w:rPr>
            <w:rStyle w:val="Hyperlink0"/>
            <w:rFonts w:ascii="Calibri" w:hAnsi="Calibri"/>
          </w:rPr>
          <w:t>BYU Graduate Policy Handbook</w:t>
        </w:r>
      </w:hyperlink>
      <w:r>
        <w:rPr>
          <w:rFonts w:ascii="Calibri" w:hAnsi="Calibri"/>
        </w:rPr>
        <w:t>.</w:t>
      </w:r>
      <w:r>
        <w:rPr>
          <w:rFonts w:ascii="Calibri" w:hAnsi="Calibri"/>
          <w:spacing w:val="-1"/>
        </w:rPr>
        <w:t xml:space="preserve"> </w:t>
      </w:r>
      <w:r>
        <w:rPr>
          <w:rFonts w:ascii="Calibri" w:hAnsi="Calibri"/>
        </w:rPr>
        <w:t xml:space="preserve">Please consult their website often for current information: </w:t>
      </w:r>
      <w:hyperlink r:id="rId17" w:history="1">
        <w:r w:rsidR="002B5093">
          <w:rPr>
            <w:rStyle w:val="Hyperlink0"/>
            <w:rFonts w:ascii="Calibri" w:hAnsi="Calibri"/>
          </w:rPr>
          <w:t>https://gradstudies.byu.edu/</w:t>
        </w:r>
      </w:hyperlink>
    </w:p>
    <w:p w14:paraId="39301382" w14:textId="77777777" w:rsidR="002B5093" w:rsidRDefault="002B5093">
      <w:pPr>
        <w:pStyle w:val="Heading7"/>
        <w:spacing w:line="240" w:lineRule="auto"/>
        <w:ind w:left="120"/>
        <w:rPr>
          <w:rFonts w:ascii="Calibri" w:eastAsia="Calibri" w:hAnsi="Calibri" w:cs="Calibri"/>
        </w:rPr>
      </w:pPr>
    </w:p>
    <w:p w14:paraId="04692DFC" w14:textId="77777777" w:rsidR="002B5093" w:rsidRPr="00CF6D8B" w:rsidRDefault="00000000">
      <w:pPr>
        <w:pStyle w:val="Heading7"/>
        <w:spacing w:line="240" w:lineRule="auto"/>
        <w:ind w:left="120"/>
        <w:rPr>
          <w:rFonts w:ascii="Calibri" w:eastAsia="Calibri" w:hAnsi="Calibri" w:cs="Calibri"/>
          <w:color w:val="4F81BD" w:themeColor="accent1"/>
        </w:rPr>
      </w:pPr>
      <w:r w:rsidRPr="00CF6D8B">
        <w:rPr>
          <w:rFonts w:ascii="Calibri" w:hAnsi="Calibri"/>
          <w:color w:val="4F81BD" w:themeColor="accent1"/>
        </w:rPr>
        <w:t>Graduate Studies Office</w:t>
      </w:r>
    </w:p>
    <w:p w14:paraId="5215C229" w14:textId="77777777" w:rsidR="002B5093" w:rsidRDefault="00000000">
      <w:pPr>
        <w:pStyle w:val="ListParagraph"/>
        <w:numPr>
          <w:ilvl w:val="1"/>
          <w:numId w:val="2"/>
        </w:numPr>
        <w:rPr>
          <w:rFonts w:ascii="Calibri" w:hAnsi="Calibri"/>
          <w:sz w:val="24"/>
          <w:szCs w:val="24"/>
        </w:rPr>
      </w:pPr>
      <w:r>
        <w:rPr>
          <w:rFonts w:ascii="Calibri" w:hAnsi="Calibri"/>
          <w:sz w:val="24"/>
          <w:szCs w:val="24"/>
        </w:rPr>
        <w:t>Keeps</w:t>
      </w:r>
      <w:r>
        <w:rPr>
          <w:rFonts w:ascii="Calibri" w:hAnsi="Calibri"/>
          <w:spacing w:val="-2"/>
          <w:sz w:val="24"/>
          <w:szCs w:val="24"/>
        </w:rPr>
        <w:t xml:space="preserve"> </w:t>
      </w:r>
      <w:r>
        <w:rPr>
          <w:rFonts w:ascii="Calibri" w:hAnsi="Calibri"/>
          <w:sz w:val="24"/>
          <w:szCs w:val="24"/>
        </w:rPr>
        <w:t>records</w:t>
      </w:r>
      <w:r>
        <w:rPr>
          <w:rFonts w:ascii="Calibri" w:hAnsi="Calibri"/>
          <w:spacing w:val="-2"/>
          <w:sz w:val="24"/>
          <w:szCs w:val="24"/>
        </w:rPr>
        <w:t xml:space="preserve"> </w:t>
      </w:r>
      <w:r>
        <w:rPr>
          <w:rFonts w:ascii="Calibri" w:hAnsi="Calibri"/>
          <w:sz w:val="24"/>
          <w:szCs w:val="24"/>
        </w:rPr>
        <w:t>of</w:t>
      </w:r>
      <w:r>
        <w:rPr>
          <w:rFonts w:ascii="Calibri" w:hAnsi="Calibri"/>
          <w:spacing w:val="-1"/>
          <w:sz w:val="24"/>
          <w:szCs w:val="24"/>
        </w:rPr>
        <w:t xml:space="preserve"> </w:t>
      </w:r>
      <w:r>
        <w:rPr>
          <w:rFonts w:ascii="Calibri" w:hAnsi="Calibri"/>
          <w:sz w:val="24"/>
          <w:szCs w:val="24"/>
        </w:rPr>
        <w:t>graduate</w:t>
      </w:r>
      <w:r>
        <w:rPr>
          <w:rFonts w:ascii="Calibri" w:hAnsi="Calibri"/>
          <w:spacing w:val="-2"/>
          <w:sz w:val="24"/>
          <w:szCs w:val="24"/>
        </w:rPr>
        <w:t xml:space="preserve"> students</w:t>
      </w:r>
    </w:p>
    <w:p w14:paraId="27C67FC7" w14:textId="77777777" w:rsidR="002B5093" w:rsidRDefault="00000000">
      <w:pPr>
        <w:pStyle w:val="ListParagraph"/>
        <w:numPr>
          <w:ilvl w:val="1"/>
          <w:numId w:val="2"/>
        </w:numPr>
        <w:rPr>
          <w:rFonts w:ascii="Calibri" w:hAnsi="Calibri"/>
          <w:sz w:val="24"/>
          <w:szCs w:val="24"/>
        </w:rPr>
      </w:pPr>
      <w:r>
        <w:rPr>
          <w:rFonts w:ascii="Calibri" w:hAnsi="Calibri"/>
          <w:sz w:val="24"/>
          <w:szCs w:val="24"/>
        </w:rPr>
        <w:t>Sends</w:t>
      </w:r>
      <w:r>
        <w:rPr>
          <w:rFonts w:ascii="Calibri" w:hAnsi="Calibri"/>
          <w:spacing w:val="-4"/>
          <w:sz w:val="24"/>
          <w:szCs w:val="24"/>
        </w:rPr>
        <w:t xml:space="preserve"> </w:t>
      </w:r>
      <w:r>
        <w:rPr>
          <w:rFonts w:ascii="Calibri" w:hAnsi="Calibri"/>
          <w:sz w:val="24"/>
          <w:szCs w:val="24"/>
        </w:rPr>
        <w:t>reports</w:t>
      </w:r>
      <w:r>
        <w:rPr>
          <w:rFonts w:ascii="Calibri" w:hAnsi="Calibri"/>
          <w:spacing w:val="-1"/>
          <w:sz w:val="24"/>
          <w:szCs w:val="24"/>
        </w:rPr>
        <w:t xml:space="preserve"> </w:t>
      </w:r>
      <w:r>
        <w:rPr>
          <w:rFonts w:ascii="Calibri" w:hAnsi="Calibri"/>
          <w:sz w:val="24"/>
          <w:szCs w:val="24"/>
        </w:rPr>
        <w:t>and</w:t>
      </w:r>
      <w:r>
        <w:rPr>
          <w:rFonts w:ascii="Calibri" w:hAnsi="Calibri"/>
          <w:spacing w:val="-2"/>
          <w:sz w:val="24"/>
          <w:szCs w:val="24"/>
        </w:rPr>
        <w:t xml:space="preserve"> </w:t>
      </w:r>
      <w:r>
        <w:rPr>
          <w:rFonts w:ascii="Calibri" w:hAnsi="Calibri"/>
          <w:sz w:val="24"/>
          <w:szCs w:val="24"/>
        </w:rPr>
        <w:t>statistics</w:t>
      </w:r>
      <w:r>
        <w:rPr>
          <w:rFonts w:ascii="Calibri" w:hAnsi="Calibri"/>
          <w:spacing w:val="-1"/>
          <w:sz w:val="24"/>
          <w:szCs w:val="24"/>
        </w:rPr>
        <w:t xml:space="preserve"> </w:t>
      </w:r>
      <w:r>
        <w:rPr>
          <w:rFonts w:ascii="Calibri" w:hAnsi="Calibri"/>
          <w:sz w:val="24"/>
          <w:szCs w:val="24"/>
        </w:rPr>
        <w:t>to</w:t>
      </w:r>
      <w:r>
        <w:rPr>
          <w:rFonts w:ascii="Calibri" w:hAnsi="Calibri"/>
          <w:spacing w:val="-2"/>
          <w:sz w:val="24"/>
          <w:szCs w:val="24"/>
        </w:rPr>
        <w:t xml:space="preserve"> </w:t>
      </w:r>
      <w:r>
        <w:rPr>
          <w:rFonts w:ascii="Calibri" w:hAnsi="Calibri"/>
          <w:sz w:val="24"/>
          <w:szCs w:val="24"/>
        </w:rPr>
        <w:t>the</w:t>
      </w:r>
      <w:r>
        <w:rPr>
          <w:rFonts w:ascii="Calibri" w:hAnsi="Calibri"/>
          <w:spacing w:val="-2"/>
          <w:sz w:val="24"/>
          <w:szCs w:val="24"/>
        </w:rPr>
        <w:t xml:space="preserve"> </w:t>
      </w:r>
      <w:r>
        <w:rPr>
          <w:rFonts w:ascii="Calibri" w:hAnsi="Calibri"/>
          <w:sz w:val="24"/>
          <w:szCs w:val="24"/>
        </w:rPr>
        <w:t>department and</w:t>
      </w:r>
      <w:r>
        <w:rPr>
          <w:rFonts w:ascii="Calibri" w:hAnsi="Calibri"/>
          <w:spacing w:val="1"/>
          <w:sz w:val="24"/>
          <w:szCs w:val="24"/>
        </w:rPr>
        <w:t xml:space="preserve"> </w:t>
      </w:r>
      <w:r>
        <w:rPr>
          <w:rFonts w:ascii="Calibri" w:hAnsi="Calibri"/>
          <w:spacing w:val="-2"/>
          <w:sz w:val="24"/>
          <w:szCs w:val="24"/>
        </w:rPr>
        <w:t>students</w:t>
      </w:r>
    </w:p>
    <w:p w14:paraId="0520C9D1" w14:textId="77777777" w:rsidR="002B5093" w:rsidRDefault="00000000">
      <w:pPr>
        <w:pStyle w:val="ListParagraph"/>
        <w:numPr>
          <w:ilvl w:val="1"/>
          <w:numId w:val="2"/>
        </w:numPr>
        <w:rPr>
          <w:rFonts w:ascii="Calibri" w:hAnsi="Calibri"/>
          <w:sz w:val="24"/>
          <w:szCs w:val="24"/>
        </w:rPr>
      </w:pPr>
      <w:r>
        <w:rPr>
          <w:rFonts w:ascii="Calibri" w:hAnsi="Calibri"/>
          <w:sz w:val="24"/>
          <w:szCs w:val="24"/>
        </w:rPr>
        <w:t>Adjudicates</w:t>
      </w:r>
      <w:r>
        <w:rPr>
          <w:rFonts w:ascii="Calibri" w:hAnsi="Calibri"/>
          <w:spacing w:val="-2"/>
          <w:sz w:val="24"/>
          <w:szCs w:val="24"/>
        </w:rPr>
        <w:t xml:space="preserve"> </w:t>
      </w:r>
      <w:r>
        <w:rPr>
          <w:rFonts w:ascii="Calibri" w:hAnsi="Calibri"/>
          <w:sz w:val="24"/>
          <w:szCs w:val="24"/>
        </w:rPr>
        <w:t>disputes</w:t>
      </w:r>
      <w:r>
        <w:rPr>
          <w:rFonts w:ascii="Calibri" w:hAnsi="Calibri"/>
          <w:spacing w:val="-1"/>
          <w:sz w:val="24"/>
          <w:szCs w:val="24"/>
        </w:rPr>
        <w:t xml:space="preserve"> </w:t>
      </w:r>
      <w:r>
        <w:rPr>
          <w:rFonts w:ascii="Calibri" w:hAnsi="Calibri"/>
          <w:sz w:val="24"/>
          <w:szCs w:val="24"/>
        </w:rPr>
        <w:t>or</w:t>
      </w:r>
      <w:r>
        <w:rPr>
          <w:rFonts w:ascii="Calibri" w:hAnsi="Calibri"/>
          <w:spacing w:val="-2"/>
          <w:sz w:val="24"/>
          <w:szCs w:val="24"/>
        </w:rPr>
        <w:t xml:space="preserve"> </w:t>
      </w:r>
      <w:r>
        <w:rPr>
          <w:rFonts w:ascii="Calibri" w:hAnsi="Calibri"/>
          <w:sz w:val="24"/>
          <w:szCs w:val="24"/>
        </w:rPr>
        <w:t>requests</w:t>
      </w:r>
      <w:r>
        <w:rPr>
          <w:rFonts w:ascii="Calibri" w:hAnsi="Calibri"/>
          <w:spacing w:val="-2"/>
          <w:sz w:val="24"/>
          <w:szCs w:val="24"/>
        </w:rPr>
        <w:t xml:space="preserve"> </w:t>
      </w:r>
      <w:r>
        <w:rPr>
          <w:rFonts w:ascii="Calibri" w:hAnsi="Calibri"/>
          <w:sz w:val="24"/>
          <w:szCs w:val="24"/>
        </w:rPr>
        <w:t>to</w:t>
      </w:r>
      <w:r>
        <w:rPr>
          <w:rFonts w:ascii="Calibri" w:hAnsi="Calibri"/>
          <w:spacing w:val="-1"/>
          <w:sz w:val="24"/>
          <w:szCs w:val="24"/>
        </w:rPr>
        <w:t xml:space="preserve"> </w:t>
      </w:r>
      <w:r>
        <w:rPr>
          <w:rFonts w:ascii="Calibri" w:hAnsi="Calibri"/>
          <w:sz w:val="24"/>
          <w:szCs w:val="24"/>
        </w:rPr>
        <w:t>extend</w:t>
      </w:r>
      <w:r>
        <w:rPr>
          <w:rFonts w:ascii="Calibri" w:hAnsi="Calibri"/>
          <w:spacing w:val="-1"/>
          <w:sz w:val="24"/>
          <w:szCs w:val="24"/>
        </w:rPr>
        <w:t xml:space="preserve"> </w:t>
      </w:r>
      <w:r>
        <w:rPr>
          <w:rFonts w:ascii="Calibri" w:hAnsi="Calibri"/>
          <w:sz w:val="24"/>
          <w:szCs w:val="24"/>
        </w:rPr>
        <w:t>deadlines,</w:t>
      </w:r>
      <w:r>
        <w:rPr>
          <w:rFonts w:ascii="Calibri" w:hAnsi="Calibri"/>
          <w:spacing w:val="-2"/>
          <w:sz w:val="24"/>
          <w:szCs w:val="24"/>
        </w:rPr>
        <w:t xml:space="preserve"> </w:t>
      </w:r>
      <w:r>
        <w:rPr>
          <w:rFonts w:ascii="Calibri" w:hAnsi="Calibri"/>
          <w:sz w:val="24"/>
          <w:szCs w:val="24"/>
        </w:rPr>
        <w:t>approve</w:t>
      </w:r>
      <w:r>
        <w:rPr>
          <w:rFonts w:ascii="Calibri" w:hAnsi="Calibri"/>
          <w:spacing w:val="-2"/>
          <w:sz w:val="24"/>
          <w:szCs w:val="24"/>
        </w:rPr>
        <w:t xml:space="preserve"> </w:t>
      </w:r>
      <w:r>
        <w:rPr>
          <w:rFonts w:ascii="Calibri" w:hAnsi="Calibri"/>
          <w:sz w:val="24"/>
          <w:szCs w:val="24"/>
        </w:rPr>
        <w:t>non-Graduate</w:t>
      </w:r>
      <w:r>
        <w:rPr>
          <w:rFonts w:ascii="Calibri" w:hAnsi="Calibri"/>
          <w:spacing w:val="-2"/>
          <w:sz w:val="24"/>
          <w:szCs w:val="24"/>
        </w:rPr>
        <w:t xml:space="preserve"> </w:t>
      </w:r>
      <w:r>
        <w:rPr>
          <w:rFonts w:ascii="Calibri" w:hAnsi="Calibri"/>
          <w:sz w:val="24"/>
          <w:szCs w:val="24"/>
        </w:rPr>
        <w:t>faculty,</w:t>
      </w:r>
      <w:r>
        <w:rPr>
          <w:rFonts w:ascii="Calibri" w:hAnsi="Calibri"/>
          <w:spacing w:val="-1"/>
          <w:sz w:val="24"/>
          <w:szCs w:val="24"/>
        </w:rPr>
        <w:t xml:space="preserve"> </w:t>
      </w:r>
      <w:r>
        <w:rPr>
          <w:rFonts w:ascii="Calibri" w:hAnsi="Calibri"/>
          <w:spacing w:val="-4"/>
          <w:sz w:val="24"/>
          <w:szCs w:val="24"/>
        </w:rPr>
        <w:t>etc.</w:t>
      </w:r>
    </w:p>
    <w:p w14:paraId="55EB0634" w14:textId="77777777" w:rsidR="002B5093" w:rsidRPr="00CF6D8B" w:rsidRDefault="002B5093">
      <w:pPr>
        <w:pStyle w:val="Default"/>
        <w:spacing w:before="0" w:line="240" w:lineRule="auto"/>
        <w:rPr>
          <w:rFonts w:ascii="Calibri" w:eastAsia="Calibri" w:hAnsi="Calibri" w:cs="Calibri"/>
          <w:b/>
          <w:bCs/>
          <w:color w:val="000000" w:themeColor="text1"/>
        </w:rPr>
      </w:pPr>
    </w:p>
    <w:p w14:paraId="3459EA55" w14:textId="77777777" w:rsidR="002B5093" w:rsidRPr="00CF6D8B" w:rsidRDefault="00000000" w:rsidP="00CF6D8B">
      <w:pPr>
        <w:pStyle w:val="Heading2"/>
        <w:rPr>
          <w:rFonts w:eastAsia="Calibri" w:cs="Calibri"/>
          <w:b/>
          <w:bCs/>
          <w:color w:val="000000" w:themeColor="text1"/>
          <w:u w:val="single"/>
        </w:rPr>
      </w:pPr>
      <w:bookmarkStart w:id="5" w:name="_Toc198566235"/>
      <w:bookmarkStart w:id="6" w:name="_Toc198566267"/>
      <w:bookmarkStart w:id="7" w:name="_Toc198709448"/>
      <w:r w:rsidRPr="00CF6D8B">
        <w:rPr>
          <w:b/>
          <w:bCs/>
          <w:color w:val="000000" w:themeColor="text1"/>
        </w:rPr>
        <w:t>Important Offices</w:t>
      </w:r>
      <w:bookmarkEnd w:id="5"/>
      <w:bookmarkEnd w:id="6"/>
      <w:bookmarkEnd w:id="7"/>
    </w:p>
    <w:p w14:paraId="787F98DD" w14:textId="164FC1EB" w:rsidR="002B5093" w:rsidRDefault="00091CAE">
      <w:pPr>
        <w:pStyle w:val="Heading3"/>
        <w:ind w:left="0" w:right="0"/>
        <w:rPr>
          <w:rFonts w:ascii="Calibri" w:eastAsia="Calibri" w:hAnsi="Calibri" w:cs="Calibri"/>
          <w:b w:val="0"/>
          <w:bCs w:val="0"/>
          <w:sz w:val="28"/>
          <w:szCs w:val="28"/>
          <w:u w:val="single"/>
        </w:rPr>
      </w:pPr>
      <w:bookmarkStart w:id="8" w:name="_Toc198566236"/>
      <w:bookmarkStart w:id="9" w:name="_Toc198566287"/>
      <w:bookmarkStart w:id="10" w:name="_Toc198709468"/>
      <w:r>
        <w:rPr>
          <w:noProof/>
        </w:rPr>
        <mc:AlternateContent>
          <mc:Choice Requires="wps">
            <w:drawing>
              <wp:anchor distT="0" distB="0" distL="0" distR="0" simplePos="0" relativeHeight="251665408" behindDoc="0" locked="0" layoutInCell="1" allowOverlap="1" wp14:anchorId="53B58D5B" wp14:editId="55D6B1F5">
                <wp:simplePos x="0" y="0"/>
                <wp:positionH relativeFrom="page">
                  <wp:posOffset>624840</wp:posOffset>
                </wp:positionH>
                <wp:positionV relativeFrom="page">
                  <wp:posOffset>7346315</wp:posOffset>
                </wp:positionV>
                <wp:extent cx="6375400" cy="1447800"/>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6375400" cy="1447800"/>
                        </a:xfrm>
                        <a:prstGeom prst="rect">
                          <a:avLst/>
                        </a:prstGeom>
                      </wps:spPr>
                      <wps:txbx>
                        <w:txbxContent>
                          <w:tbl>
                            <w:tblPr>
                              <w:tblW w:w="100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ACA"/>
                              <w:tblLayout w:type="fixed"/>
                              <w:tblLook w:val="04A0" w:firstRow="1" w:lastRow="0" w:firstColumn="1" w:lastColumn="0" w:noHBand="0" w:noVBand="1"/>
                            </w:tblPr>
                            <w:tblGrid>
                              <w:gridCol w:w="4418"/>
                              <w:gridCol w:w="1407"/>
                              <w:gridCol w:w="1674"/>
                              <w:gridCol w:w="2581"/>
                            </w:tblGrid>
                            <w:tr w:rsidR="002B5093" w14:paraId="514CB6E1" w14:textId="77777777">
                              <w:trPr>
                                <w:trHeight w:val="452"/>
                              </w:trPr>
                              <w:tc>
                                <w:tcPr>
                                  <w:tcW w:w="4417" w:type="dxa"/>
                                  <w:tcBorders>
                                    <w:top w:val="nil"/>
                                    <w:left w:val="nil"/>
                                    <w:bottom w:val="single" w:sz="8" w:space="0" w:color="FFFFFF"/>
                                    <w:right w:val="single" w:sz="8" w:space="0" w:color="FFFFFF"/>
                                  </w:tcBorders>
                                  <w:shd w:val="clear" w:color="auto" w:fill="FFFFFF"/>
                                  <w:tcMar>
                                    <w:top w:w="0" w:type="dxa"/>
                                    <w:left w:w="0" w:type="dxa"/>
                                    <w:bottom w:w="0" w:type="dxa"/>
                                    <w:right w:w="0" w:type="dxa"/>
                                  </w:tcMar>
                                  <w:vAlign w:val="center"/>
                                </w:tcPr>
                                <w:p w14:paraId="1DAF7140" w14:textId="77777777" w:rsidR="002B5093" w:rsidRDefault="00000000">
                                  <w:pPr>
                                    <w:tabs>
                                      <w:tab w:val="left" w:pos="1440"/>
                                      <w:tab w:val="left" w:pos="2880"/>
                                      <w:tab w:val="left" w:pos="4320"/>
                                    </w:tabs>
                                    <w:suppressAutoHyphens/>
                                    <w:outlineLvl w:val="0"/>
                                  </w:pPr>
                                  <w:bookmarkStart w:id="11" w:name="_Toc198566112"/>
                                  <w:bookmarkStart w:id="12" w:name="_Toc198566268"/>
                                  <w:bookmarkStart w:id="13" w:name="_Toc198709449"/>
                                  <w:r>
                                    <w:rPr>
                                      <w:rFonts w:ascii="Calibri" w:hAnsi="Calibri" w:cs="Arial Unicode MS"/>
                                      <w:color w:val="000000"/>
                                      <w14:textOutline w14:w="12700" w14:cap="flat" w14:cmpd="sng" w14:algn="ctr">
                                        <w14:noFill/>
                                        <w14:prstDash w14:val="solid"/>
                                        <w14:miter w14:lim="400000"/>
                                      </w14:textOutline>
                                    </w:rPr>
                                    <w:t>Dept of Comparative Arts &amp; Letters</w:t>
                                  </w:r>
                                  <w:bookmarkEnd w:id="11"/>
                                  <w:bookmarkEnd w:id="12"/>
                                  <w:bookmarkEnd w:id="13"/>
                                </w:p>
                              </w:tc>
                              <w:tc>
                                <w:tcPr>
                                  <w:tcW w:w="1407" w:type="dxa"/>
                                  <w:tcBorders>
                                    <w:top w:val="nil"/>
                                    <w:left w:val="single" w:sz="8" w:space="0" w:color="FFFFFF"/>
                                    <w:bottom w:val="single" w:sz="8" w:space="0" w:color="FFFFFF"/>
                                    <w:right w:val="single" w:sz="8" w:space="0" w:color="FFFFFF"/>
                                  </w:tcBorders>
                                  <w:shd w:val="clear" w:color="auto" w:fill="FFFFFF"/>
                                  <w:tcMar>
                                    <w:top w:w="0" w:type="dxa"/>
                                    <w:left w:w="0" w:type="dxa"/>
                                    <w:bottom w:w="0" w:type="dxa"/>
                                    <w:right w:w="0" w:type="dxa"/>
                                  </w:tcMar>
                                  <w:vAlign w:val="center"/>
                                </w:tcPr>
                                <w:p w14:paraId="6E985387" w14:textId="77777777" w:rsidR="002B5093" w:rsidRDefault="00000000">
                                  <w:pPr>
                                    <w:suppressAutoHyphens/>
                                    <w:outlineLvl w:val="0"/>
                                  </w:pPr>
                                  <w:bookmarkStart w:id="14" w:name="_Toc198566113"/>
                                  <w:bookmarkStart w:id="15" w:name="_Toc198566269"/>
                                  <w:bookmarkStart w:id="16" w:name="_Toc198709450"/>
                                  <w:r>
                                    <w:rPr>
                                      <w:rFonts w:ascii="Calibri" w:hAnsi="Calibri" w:cs="Arial Unicode MS"/>
                                      <w:color w:val="000000"/>
                                      <w14:textOutline w14:w="12700" w14:cap="flat" w14:cmpd="sng" w14:algn="ctr">
                                        <w14:noFill/>
                                        <w14:prstDash w14:val="solid"/>
                                        <w14:miter w14:lim="400000"/>
                                      </w14:textOutline>
                                    </w:rPr>
                                    <w:t>3008 JFSB</w:t>
                                  </w:r>
                                  <w:bookmarkEnd w:id="14"/>
                                  <w:bookmarkEnd w:id="15"/>
                                  <w:bookmarkEnd w:id="16"/>
                                </w:p>
                              </w:tc>
                              <w:tc>
                                <w:tcPr>
                                  <w:tcW w:w="1674" w:type="dxa"/>
                                  <w:tcBorders>
                                    <w:top w:val="nil"/>
                                    <w:left w:val="single" w:sz="8" w:space="0" w:color="FFFFFF"/>
                                    <w:bottom w:val="single" w:sz="8" w:space="0" w:color="FFFFFF"/>
                                    <w:right w:val="single" w:sz="8" w:space="0" w:color="FFFFFF"/>
                                  </w:tcBorders>
                                  <w:shd w:val="clear" w:color="auto" w:fill="FFFFFF"/>
                                  <w:tcMar>
                                    <w:top w:w="0" w:type="dxa"/>
                                    <w:left w:w="0" w:type="dxa"/>
                                    <w:bottom w:w="0" w:type="dxa"/>
                                    <w:right w:w="0" w:type="dxa"/>
                                  </w:tcMar>
                                  <w:vAlign w:val="center"/>
                                </w:tcPr>
                                <w:p w14:paraId="64C9537C" w14:textId="77777777" w:rsidR="002B5093" w:rsidRDefault="00000000">
                                  <w:pPr>
                                    <w:tabs>
                                      <w:tab w:val="left" w:pos="1440"/>
                                    </w:tabs>
                                    <w:suppressAutoHyphens/>
                                    <w:outlineLvl w:val="0"/>
                                  </w:pPr>
                                  <w:bookmarkStart w:id="17" w:name="_Toc198566114"/>
                                  <w:bookmarkStart w:id="18" w:name="_Toc198566270"/>
                                  <w:bookmarkStart w:id="19" w:name="_Toc198709451"/>
                                  <w:r>
                                    <w:rPr>
                                      <w:rFonts w:ascii="Calibri" w:hAnsi="Calibri" w:cs="Arial Unicode MS"/>
                                      <w:color w:val="000000"/>
                                      <w14:textOutline w14:w="12700" w14:cap="flat" w14:cmpd="sng" w14:algn="ctr">
                                        <w14:noFill/>
                                        <w14:prstDash w14:val="solid"/>
                                        <w14:miter w14:lim="400000"/>
                                      </w14:textOutline>
                                    </w:rPr>
                                    <w:t>801-422-4448</w:t>
                                  </w:r>
                                  <w:bookmarkEnd w:id="17"/>
                                  <w:bookmarkEnd w:id="18"/>
                                  <w:bookmarkEnd w:id="19"/>
                                </w:p>
                              </w:tc>
                              <w:tc>
                                <w:tcPr>
                                  <w:tcW w:w="2581" w:type="dxa"/>
                                  <w:tcBorders>
                                    <w:top w:val="nil"/>
                                    <w:left w:val="single" w:sz="8" w:space="0" w:color="FFFFFF"/>
                                    <w:bottom w:val="single" w:sz="8" w:space="0" w:color="FFFFFF"/>
                                    <w:right w:val="nil"/>
                                  </w:tcBorders>
                                  <w:shd w:val="clear" w:color="auto" w:fill="FFFFFF"/>
                                  <w:tcMar>
                                    <w:top w:w="0" w:type="dxa"/>
                                    <w:left w:w="0" w:type="dxa"/>
                                    <w:bottom w:w="0" w:type="dxa"/>
                                    <w:right w:w="0" w:type="dxa"/>
                                  </w:tcMar>
                                  <w:vAlign w:val="center"/>
                                </w:tcPr>
                                <w:p w14:paraId="1A94960A" w14:textId="77777777" w:rsidR="002B5093" w:rsidRDefault="002B5093">
                                  <w:pPr>
                                    <w:tabs>
                                      <w:tab w:val="left" w:pos="1440"/>
                                    </w:tabs>
                                    <w:suppressAutoHyphens/>
                                    <w:outlineLvl w:val="0"/>
                                  </w:pPr>
                                  <w:hyperlink r:id="rId18" w:history="1">
                                    <w:bookmarkStart w:id="20" w:name="_Toc198566115"/>
                                    <w:bookmarkStart w:id="21" w:name="_Toc198566271"/>
                                    <w:bookmarkStart w:id="22" w:name="_Toc198709452"/>
                                    <w:r>
                                      <w:rPr>
                                        <w:rStyle w:val="Hyperlink0"/>
                                        <w:rFonts w:ascii="Calibri" w:hAnsi="Calibri" w:cs="Arial Unicode MS"/>
                                        <w14:textOutline w14:w="12700" w14:cap="flat" w14:cmpd="sng" w14:algn="ctr">
                                          <w14:noFill/>
                                          <w14:prstDash w14:val="solid"/>
                                          <w14:miter w14:lim="400000"/>
                                        </w14:textOutline>
                                      </w:rPr>
                                      <w:t>cal-pt@byu.edu</w:t>
                                    </w:r>
                                    <w:bookmarkEnd w:id="20"/>
                                    <w:bookmarkEnd w:id="21"/>
                                    <w:bookmarkEnd w:id="22"/>
                                  </w:hyperlink>
                                </w:p>
                              </w:tc>
                            </w:tr>
                            <w:tr w:rsidR="002B5093" w14:paraId="37369BB9" w14:textId="77777777">
                              <w:trPr>
                                <w:trHeight w:val="452"/>
                              </w:trPr>
                              <w:tc>
                                <w:tcPr>
                                  <w:tcW w:w="4417" w:type="dxa"/>
                                  <w:tcBorders>
                                    <w:top w:val="single" w:sz="8" w:space="0" w:color="FFFFFF"/>
                                    <w:left w:val="nil"/>
                                    <w:bottom w:val="single" w:sz="8" w:space="0" w:color="FFFFFF"/>
                                    <w:right w:val="single" w:sz="8" w:space="0" w:color="FFFFFF"/>
                                  </w:tcBorders>
                                  <w:shd w:val="clear" w:color="auto" w:fill="FFFFFF"/>
                                  <w:tcMar>
                                    <w:top w:w="0" w:type="dxa"/>
                                    <w:left w:w="0" w:type="dxa"/>
                                    <w:bottom w:w="0" w:type="dxa"/>
                                    <w:right w:w="0" w:type="dxa"/>
                                  </w:tcMar>
                                  <w:vAlign w:val="center"/>
                                </w:tcPr>
                                <w:p w14:paraId="0710A6E4" w14:textId="77777777" w:rsidR="002B5093" w:rsidRDefault="00000000">
                                  <w:pPr>
                                    <w:tabs>
                                      <w:tab w:val="left" w:pos="1440"/>
                                      <w:tab w:val="left" w:pos="2880"/>
                                      <w:tab w:val="left" w:pos="4320"/>
                                    </w:tabs>
                                    <w:suppressAutoHyphens/>
                                    <w:outlineLvl w:val="0"/>
                                  </w:pPr>
                                  <w:bookmarkStart w:id="23" w:name="_Toc198566116"/>
                                  <w:bookmarkStart w:id="24" w:name="_Toc198566272"/>
                                  <w:bookmarkStart w:id="25" w:name="_Toc198709453"/>
                                  <w:r>
                                    <w:rPr>
                                      <w:rFonts w:ascii="Calibri" w:hAnsi="Calibri" w:cs="Arial Unicode MS"/>
                                      <w:color w:val="000000"/>
                                      <w14:textOutline w14:w="12700" w14:cap="flat" w14:cmpd="sng" w14:algn="ctr">
                                        <w14:noFill/>
                                        <w14:prstDash w14:val="solid"/>
                                        <w14:miter w14:lim="400000"/>
                                      </w14:textOutline>
                                    </w:rPr>
                                    <w:t>College of Humanities</w:t>
                                  </w:r>
                                  <w:bookmarkEnd w:id="23"/>
                                  <w:bookmarkEnd w:id="24"/>
                                  <w:bookmarkEnd w:id="25"/>
                                </w:p>
                              </w:tc>
                              <w:tc>
                                <w:tcPr>
                                  <w:tcW w:w="1407" w:type="dxa"/>
                                  <w:tcBorders>
                                    <w:top w:val="single" w:sz="8" w:space="0" w:color="FFFFFF"/>
                                    <w:left w:val="single" w:sz="8" w:space="0" w:color="FFFFFF"/>
                                    <w:bottom w:val="single" w:sz="8" w:space="0" w:color="FFFFFF"/>
                                    <w:right w:val="single" w:sz="8" w:space="0" w:color="FFFFFF"/>
                                  </w:tcBorders>
                                  <w:shd w:val="clear" w:color="auto" w:fill="FFFFFF"/>
                                  <w:tcMar>
                                    <w:top w:w="0" w:type="dxa"/>
                                    <w:left w:w="0" w:type="dxa"/>
                                    <w:bottom w:w="0" w:type="dxa"/>
                                    <w:right w:w="0" w:type="dxa"/>
                                  </w:tcMar>
                                  <w:vAlign w:val="center"/>
                                </w:tcPr>
                                <w:p w14:paraId="24DF2171" w14:textId="77777777" w:rsidR="002B5093" w:rsidRDefault="00000000">
                                  <w:pPr>
                                    <w:suppressAutoHyphens/>
                                    <w:outlineLvl w:val="0"/>
                                  </w:pPr>
                                  <w:bookmarkStart w:id="26" w:name="_Toc198566117"/>
                                  <w:bookmarkStart w:id="27" w:name="_Toc198566273"/>
                                  <w:bookmarkStart w:id="28" w:name="_Toc198709454"/>
                                  <w:r>
                                    <w:rPr>
                                      <w:rFonts w:ascii="Calibri" w:hAnsi="Calibri" w:cs="Arial Unicode MS"/>
                                      <w:color w:val="000000"/>
                                      <w14:textOutline w14:w="12700" w14:cap="flat" w14:cmpd="sng" w14:algn="ctr">
                                        <w14:noFill/>
                                        <w14:prstDash w14:val="solid"/>
                                        <w14:miter w14:lim="400000"/>
                                      </w14:textOutline>
                                    </w:rPr>
                                    <w:t>4002 JFSB</w:t>
                                  </w:r>
                                  <w:bookmarkEnd w:id="26"/>
                                  <w:bookmarkEnd w:id="27"/>
                                  <w:bookmarkEnd w:id="28"/>
                                </w:p>
                              </w:tc>
                              <w:tc>
                                <w:tcPr>
                                  <w:tcW w:w="1674" w:type="dxa"/>
                                  <w:tcBorders>
                                    <w:top w:val="single" w:sz="8" w:space="0" w:color="FFFFFF"/>
                                    <w:left w:val="single" w:sz="8" w:space="0" w:color="FFFFFF"/>
                                    <w:bottom w:val="single" w:sz="8" w:space="0" w:color="FFFFFF"/>
                                    <w:right w:val="single" w:sz="8" w:space="0" w:color="FFFFFF"/>
                                  </w:tcBorders>
                                  <w:shd w:val="clear" w:color="auto" w:fill="FFFFFF"/>
                                  <w:tcMar>
                                    <w:top w:w="0" w:type="dxa"/>
                                    <w:left w:w="0" w:type="dxa"/>
                                    <w:bottom w:w="0" w:type="dxa"/>
                                    <w:right w:w="0" w:type="dxa"/>
                                  </w:tcMar>
                                  <w:vAlign w:val="center"/>
                                </w:tcPr>
                                <w:p w14:paraId="1F12B0C3" w14:textId="77777777" w:rsidR="002B5093" w:rsidRDefault="00000000">
                                  <w:pPr>
                                    <w:tabs>
                                      <w:tab w:val="left" w:pos="1440"/>
                                    </w:tabs>
                                    <w:suppressAutoHyphens/>
                                    <w:outlineLvl w:val="0"/>
                                  </w:pPr>
                                  <w:bookmarkStart w:id="29" w:name="_Toc198566118"/>
                                  <w:bookmarkStart w:id="30" w:name="_Toc198566274"/>
                                  <w:bookmarkStart w:id="31" w:name="_Toc198709455"/>
                                  <w:r>
                                    <w:rPr>
                                      <w:rFonts w:ascii="Calibri" w:hAnsi="Calibri" w:cs="Arial Unicode MS"/>
                                      <w:color w:val="000000"/>
                                      <w14:textOutline w14:w="12700" w14:cap="flat" w14:cmpd="sng" w14:algn="ctr">
                                        <w14:noFill/>
                                        <w14:prstDash w14:val="solid"/>
                                        <w14:miter w14:lim="400000"/>
                                      </w14:textOutline>
                                    </w:rPr>
                                    <w:t>801-422-4636</w:t>
                                  </w:r>
                                  <w:bookmarkEnd w:id="29"/>
                                  <w:bookmarkEnd w:id="30"/>
                                  <w:bookmarkEnd w:id="31"/>
                                </w:p>
                              </w:tc>
                              <w:tc>
                                <w:tcPr>
                                  <w:tcW w:w="2581" w:type="dxa"/>
                                  <w:tcBorders>
                                    <w:top w:val="single" w:sz="8" w:space="0" w:color="FFFFFF"/>
                                    <w:left w:val="single" w:sz="8" w:space="0" w:color="FFFFFF"/>
                                    <w:bottom w:val="single" w:sz="8" w:space="0" w:color="FFFFFF"/>
                                    <w:right w:val="nil"/>
                                  </w:tcBorders>
                                  <w:shd w:val="clear" w:color="auto" w:fill="FFFFFF"/>
                                  <w:tcMar>
                                    <w:top w:w="0" w:type="dxa"/>
                                    <w:left w:w="0" w:type="dxa"/>
                                    <w:bottom w:w="0" w:type="dxa"/>
                                    <w:right w:w="0" w:type="dxa"/>
                                  </w:tcMar>
                                  <w:vAlign w:val="center"/>
                                </w:tcPr>
                                <w:p w14:paraId="2B13F1F9" w14:textId="77777777" w:rsidR="002B5093" w:rsidRDefault="002B5093">
                                  <w:pPr>
                                    <w:tabs>
                                      <w:tab w:val="left" w:pos="1440"/>
                                    </w:tabs>
                                    <w:suppressAutoHyphens/>
                                    <w:outlineLvl w:val="0"/>
                                  </w:pPr>
                                  <w:hyperlink r:id="rId19" w:history="1">
                                    <w:bookmarkStart w:id="32" w:name="_Toc198566119"/>
                                    <w:bookmarkStart w:id="33" w:name="_Toc198566275"/>
                                    <w:bookmarkStart w:id="34" w:name="_Toc198709456"/>
                                    <w:r>
                                      <w:rPr>
                                        <w:rStyle w:val="Hyperlink0"/>
                                        <w:rFonts w:ascii="Calibri" w:hAnsi="Calibri" w:cs="Arial Unicode MS"/>
                                        <w14:textOutline w14:w="12700" w14:cap="flat" w14:cmpd="sng" w14:algn="ctr">
                                          <w14:noFill/>
                                          <w14:prstDash w14:val="solid"/>
                                          <w14:miter w14:lim="400000"/>
                                        </w14:textOutline>
                                      </w:rPr>
                                      <w:t>humanities@byu.edu</w:t>
                                    </w:r>
                                    <w:bookmarkEnd w:id="32"/>
                                    <w:bookmarkEnd w:id="33"/>
                                    <w:bookmarkEnd w:id="34"/>
                                  </w:hyperlink>
                                </w:p>
                              </w:tc>
                            </w:tr>
                            <w:tr w:rsidR="002B5093" w14:paraId="784748CA" w14:textId="77777777">
                              <w:trPr>
                                <w:trHeight w:val="452"/>
                              </w:trPr>
                              <w:tc>
                                <w:tcPr>
                                  <w:tcW w:w="4417" w:type="dxa"/>
                                  <w:tcBorders>
                                    <w:top w:val="single" w:sz="8" w:space="0" w:color="FFFFFF"/>
                                    <w:left w:val="nil"/>
                                    <w:bottom w:val="single" w:sz="8" w:space="0" w:color="FFFFFF"/>
                                    <w:right w:val="single" w:sz="8" w:space="0" w:color="FFFFFF"/>
                                  </w:tcBorders>
                                  <w:shd w:val="clear" w:color="auto" w:fill="FFFFFF"/>
                                  <w:tcMar>
                                    <w:top w:w="0" w:type="dxa"/>
                                    <w:left w:w="0" w:type="dxa"/>
                                    <w:bottom w:w="0" w:type="dxa"/>
                                    <w:right w:w="0" w:type="dxa"/>
                                  </w:tcMar>
                                  <w:vAlign w:val="center"/>
                                </w:tcPr>
                                <w:p w14:paraId="4500DFE0" w14:textId="77777777" w:rsidR="002B5093" w:rsidRDefault="00000000">
                                  <w:pPr>
                                    <w:tabs>
                                      <w:tab w:val="left" w:pos="1440"/>
                                      <w:tab w:val="left" w:pos="2880"/>
                                      <w:tab w:val="left" w:pos="4320"/>
                                    </w:tabs>
                                    <w:suppressAutoHyphens/>
                                    <w:outlineLvl w:val="0"/>
                                  </w:pPr>
                                  <w:bookmarkStart w:id="35" w:name="_Toc198566120"/>
                                  <w:bookmarkStart w:id="36" w:name="_Toc198566276"/>
                                  <w:bookmarkStart w:id="37" w:name="_Toc198709457"/>
                                  <w:r>
                                    <w:rPr>
                                      <w:rFonts w:ascii="Calibri" w:hAnsi="Calibri" w:cs="Arial Unicode MS"/>
                                      <w:color w:val="000000"/>
                                      <w14:textOutline w14:w="12700" w14:cap="flat" w14:cmpd="sng" w14:algn="ctr">
                                        <w14:noFill/>
                                        <w14:prstDash w14:val="solid"/>
                                        <w14:miter w14:lim="400000"/>
                                      </w14:textOutline>
                                    </w:rPr>
                                    <w:t>Office of Graduate Studies</w:t>
                                  </w:r>
                                  <w:bookmarkEnd w:id="35"/>
                                  <w:bookmarkEnd w:id="36"/>
                                  <w:bookmarkEnd w:id="37"/>
                                </w:p>
                              </w:tc>
                              <w:tc>
                                <w:tcPr>
                                  <w:tcW w:w="1407" w:type="dxa"/>
                                  <w:tcBorders>
                                    <w:top w:val="single" w:sz="8" w:space="0" w:color="FFFFFF"/>
                                    <w:left w:val="single" w:sz="8" w:space="0" w:color="FFFFFF"/>
                                    <w:bottom w:val="single" w:sz="8" w:space="0" w:color="FFFFFF"/>
                                    <w:right w:val="single" w:sz="8" w:space="0" w:color="FFFFFF"/>
                                  </w:tcBorders>
                                  <w:shd w:val="clear" w:color="auto" w:fill="FFFFFF"/>
                                  <w:tcMar>
                                    <w:top w:w="0" w:type="dxa"/>
                                    <w:left w:w="0" w:type="dxa"/>
                                    <w:bottom w:w="0" w:type="dxa"/>
                                    <w:right w:w="0" w:type="dxa"/>
                                  </w:tcMar>
                                  <w:vAlign w:val="center"/>
                                </w:tcPr>
                                <w:p w14:paraId="4D995BC8" w14:textId="77777777" w:rsidR="002B5093" w:rsidRDefault="00000000">
                                  <w:pPr>
                                    <w:suppressAutoHyphens/>
                                    <w:outlineLvl w:val="0"/>
                                  </w:pPr>
                                  <w:bookmarkStart w:id="38" w:name="_Toc198566121"/>
                                  <w:bookmarkStart w:id="39" w:name="_Toc198566277"/>
                                  <w:bookmarkStart w:id="40" w:name="_Toc198709458"/>
                                  <w:r>
                                    <w:rPr>
                                      <w:rFonts w:ascii="Calibri" w:hAnsi="Calibri" w:cs="Arial Unicode MS"/>
                                      <w:color w:val="000000"/>
                                      <w14:textOutline w14:w="12700" w14:cap="flat" w14:cmpd="sng" w14:algn="ctr">
                                        <w14:noFill/>
                                        <w14:prstDash w14:val="solid"/>
                                        <w14:miter w14:lim="400000"/>
                                      </w14:textOutline>
                                    </w:rPr>
                                    <w:t>105 FPH</w:t>
                                  </w:r>
                                  <w:bookmarkEnd w:id="38"/>
                                  <w:bookmarkEnd w:id="39"/>
                                  <w:bookmarkEnd w:id="40"/>
                                </w:p>
                              </w:tc>
                              <w:tc>
                                <w:tcPr>
                                  <w:tcW w:w="1674" w:type="dxa"/>
                                  <w:tcBorders>
                                    <w:top w:val="single" w:sz="8" w:space="0" w:color="FFFFFF"/>
                                    <w:left w:val="single" w:sz="8" w:space="0" w:color="FFFFFF"/>
                                    <w:bottom w:val="single" w:sz="8" w:space="0" w:color="FFFFFF"/>
                                    <w:right w:val="single" w:sz="8" w:space="0" w:color="FFFFFF"/>
                                  </w:tcBorders>
                                  <w:shd w:val="clear" w:color="auto" w:fill="FFFFFF"/>
                                  <w:tcMar>
                                    <w:top w:w="0" w:type="dxa"/>
                                    <w:left w:w="0" w:type="dxa"/>
                                    <w:bottom w:w="0" w:type="dxa"/>
                                    <w:right w:w="0" w:type="dxa"/>
                                  </w:tcMar>
                                  <w:vAlign w:val="center"/>
                                </w:tcPr>
                                <w:p w14:paraId="0F62E578" w14:textId="77777777" w:rsidR="002B5093" w:rsidRDefault="00000000">
                                  <w:pPr>
                                    <w:tabs>
                                      <w:tab w:val="left" w:pos="1440"/>
                                    </w:tabs>
                                    <w:suppressAutoHyphens/>
                                    <w:outlineLvl w:val="0"/>
                                  </w:pPr>
                                  <w:bookmarkStart w:id="41" w:name="_Toc198566122"/>
                                  <w:bookmarkStart w:id="42" w:name="_Toc198566278"/>
                                  <w:bookmarkStart w:id="43" w:name="_Toc198709459"/>
                                  <w:r>
                                    <w:rPr>
                                      <w:rFonts w:ascii="Calibri" w:hAnsi="Calibri" w:cs="Arial Unicode MS"/>
                                      <w:color w:val="000000"/>
                                      <w14:textOutline w14:w="12700" w14:cap="flat" w14:cmpd="sng" w14:algn="ctr">
                                        <w14:noFill/>
                                        <w14:prstDash w14:val="solid"/>
                                        <w14:miter w14:lim="400000"/>
                                      </w14:textOutline>
                                    </w:rPr>
                                    <w:t>801-422-4091</w:t>
                                  </w:r>
                                  <w:bookmarkEnd w:id="41"/>
                                  <w:bookmarkEnd w:id="42"/>
                                  <w:bookmarkEnd w:id="43"/>
                                </w:p>
                              </w:tc>
                              <w:tc>
                                <w:tcPr>
                                  <w:tcW w:w="2581" w:type="dxa"/>
                                  <w:tcBorders>
                                    <w:top w:val="single" w:sz="8" w:space="0" w:color="FFFFFF"/>
                                    <w:left w:val="single" w:sz="8" w:space="0" w:color="FFFFFF"/>
                                    <w:bottom w:val="single" w:sz="8" w:space="0" w:color="FFFFFF"/>
                                    <w:right w:val="nil"/>
                                  </w:tcBorders>
                                  <w:shd w:val="clear" w:color="auto" w:fill="FFFFFF"/>
                                  <w:tcMar>
                                    <w:top w:w="0" w:type="dxa"/>
                                    <w:left w:w="0" w:type="dxa"/>
                                    <w:bottom w:w="0" w:type="dxa"/>
                                    <w:right w:w="0" w:type="dxa"/>
                                  </w:tcMar>
                                  <w:vAlign w:val="center"/>
                                </w:tcPr>
                                <w:p w14:paraId="6009EFF4" w14:textId="77777777" w:rsidR="002B5093" w:rsidRDefault="002B5093">
                                  <w:pPr>
                                    <w:tabs>
                                      <w:tab w:val="left" w:pos="1440"/>
                                    </w:tabs>
                                    <w:suppressAutoHyphens/>
                                    <w:outlineLvl w:val="0"/>
                                  </w:pPr>
                                  <w:hyperlink r:id="rId20" w:history="1">
                                    <w:bookmarkStart w:id="44" w:name="_Toc198566123"/>
                                    <w:bookmarkStart w:id="45" w:name="_Toc198566279"/>
                                    <w:bookmarkStart w:id="46" w:name="_Toc198709460"/>
                                    <w:r>
                                      <w:rPr>
                                        <w:rStyle w:val="Hyperlink0"/>
                                        <w:rFonts w:ascii="Calibri" w:hAnsi="Calibri" w:cs="Arial Unicode MS"/>
                                        <w14:textOutline w14:w="12700" w14:cap="flat" w14:cmpd="sng" w14:algn="ctr">
                                          <w14:noFill/>
                                          <w14:prstDash w14:val="solid"/>
                                          <w14:miter w14:lim="400000"/>
                                        </w14:textOutline>
                                      </w:rPr>
                                      <w:t>gradstudies@byu.edu</w:t>
                                    </w:r>
                                    <w:bookmarkEnd w:id="44"/>
                                    <w:bookmarkEnd w:id="45"/>
                                    <w:bookmarkEnd w:id="46"/>
                                  </w:hyperlink>
                                </w:p>
                              </w:tc>
                            </w:tr>
                            <w:tr w:rsidR="002B5093" w14:paraId="44ADFAF3" w14:textId="77777777">
                              <w:trPr>
                                <w:trHeight w:val="452"/>
                              </w:trPr>
                              <w:tc>
                                <w:tcPr>
                                  <w:tcW w:w="4417" w:type="dxa"/>
                                  <w:tcBorders>
                                    <w:top w:val="single" w:sz="8" w:space="0" w:color="FFFFFF"/>
                                    <w:left w:val="nil"/>
                                    <w:bottom w:val="single" w:sz="8" w:space="0" w:color="FFFFFF"/>
                                    <w:right w:val="single" w:sz="8" w:space="0" w:color="FFFFFF"/>
                                  </w:tcBorders>
                                  <w:shd w:val="clear" w:color="auto" w:fill="FFFFFF"/>
                                  <w:tcMar>
                                    <w:top w:w="0" w:type="dxa"/>
                                    <w:left w:w="0" w:type="dxa"/>
                                    <w:bottom w:w="0" w:type="dxa"/>
                                    <w:right w:w="0" w:type="dxa"/>
                                  </w:tcMar>
                                  <w:vAlign w:val="center"/>
                                </w:tcPr>
                                <w:p w14:paraId="61C075D3" w14:textId="77777777" w:rsidR="002B5093" w:rsidRDefault="00000000">
                                  <w:pPr>
                                    <w:tabs>
                                      <w:tab w:val="left" w:pos="1440"/>
                                      <w:tab w:val="left" w:pos="2880"/>
                                      <w:tab w:val="left" w:pos="4320"/>
                                    </w:tabs>
                                    <w:suppressAutoHyphens/>
                                    <w:outlineLvl w:val="0"/>
                                  </w:pPr>
                                  <w:bookmarkStart w:id="47" w:name="_Toc198566124"/>
                                  <w:bookmarkStart w:id="48" w:name="_Toc198566280"/>
                                  <w:bookmarkStart w:id="49" w:name="_Toc198709461"/>
                                  <w:r>
                                    <w:rPr>
                                      <w:rFonts w:ascii="Calibri" w:hAnsi="Calibri" w:cs="Arial Unicode MS"/>
                                      <w:color w:val="000000"/>
                                      <w14:textOutline w14:w="12700" w14:cap="flat" w14:cmpd="sng" w14:algn="ctr">
                                        <w14:noFill/>
                                        <w14:prstDash w14:val="solid"/>
                                        <w14:miter w14:lim="400000"/>
                                      </w14:textOutline>
                                    </w:rPr>
                                    <w:t>Enrollment Services</w:t>
                                  </w:r>
                                  <w:bookmarkEnd w:id="47"/>
                                  <w:bookmarkEnd w:id="48"/>
                                  <w:bookmarkEnd w:id="49"/>
                                </w:p>
                              </w:tc>
                              <w:tc>
                                <w:tcPr>
                                  <w:tcW w:w="1407" w:type="dxa"/>
                                  <w:tcBorders>
                                    <w:top w:val="single" w:sz="8" w:space="0" w:color="FFFFFF"/>
                                    <w:left w:val="single" w:sz="8" w:space="0" w:color="FFFFFF"/>
                                    <w:bottom w:val="single" w:sz="8" w:space="0" w:color="FFFFFF"/>
                                    <w:right w:val="single" w:sz="8" w:space="0" w:color="FFFFFF"/>
                                  </w:tcBorders>
                                  <w:shd w:val="clear" w:color="auto" w:fill="FFFFFF"/>
                                  <w:tcMar>
                                    <w:top w:w="0" w:type="dxa"/>
                                    <w:left w:w="0" w:type="dxa"/>
                                    <w:bottom w:w="0" w:type="dxa"/>
                                    <w:right w:w="0" w:type="dxa"/>
                                  </w:tcMar>
                                  <w:vAlign w:val="center"/>
                                </w:tcPr>
                                <w:p w14:paraId="2F751704" w14:textId="77777777" w:rsidR="002B5093" w:rsidRDefault="00000000">
                                  <w:pPr>
                                    <w:suppressAutoHyphens/>
                                    <w:outlineLvl w:val="0"/>
                                  </w:pPr>
                                  <w:bookmarkStart w:id="50" w:name="_Toc198566125"/>
                                  <w:bookmarkStart w:id="51" w:name="_Toc198566281"/>
                                  <w:bookmarkStart w:id="52" w:name="_Toc198709462"/>
                                  <w:r>
                                    <w:rPr>
                                      <w:rFonts w:ascii="Calibri" w:hAnsi="Calibri" w:cs="Arial Unicode MS"/>
                                      <w:color w:val="000000"/>
                                      <w14:textOutline w14:w="12700" w14:cap="flat" w14:cmpd="sng" w14:algn="ctr">
                                        <w14:noFill/>
                                        <w14:prstDash w14:val="solid"/>
                                        <w14:miter w14:lim="400000"/>
                                      </w14:textOutline>
                                    </w:rPr>
                                    <w:t>D-155 ASB</w:t>
                                  </w:r>
                                  <w:bookmarkEnd w:id="50"/>
                                  <w:bookmarkEnd w:id="51"/>
                                  <w:bookmarkEnd w:id="52"/>
                                </w:p>
                              </w:tc>
                              <w:tc>
                                <w:tcPr>
                                  <w:tcW w:w="1674" w:type="dxa"/>
                                  <w:tcBorders>
                                    <w:top w:val="single" w:sz="8" w:space="0" w:color="FFFFFF"/>
                                    <w:left w:val="single" w:sz="8" w:space="0" w:color="FFFFFF"/>
                                    <w:bottom w:val="single" w:sz="8" w:space="0" w:color="FFFFFF"/>
                                    <w:right w:val="single" w:sz="8" w:space="0" w:color="FFFFFF"/>
                                  </w:tcBorders>
                                  <w:shd w:val="clear" w:color="auto" w:fill="FFFFFF"/>
                                  <w:tcMar>
                                    <w:top w:w="0" w:type="dxa"/>
                                    <w:left w:w="0" w:type="dxa"/>
                                    <w:bottom w:w="0" w:type="dxa"/>
                                    <w:right w:w="0" w:type="dxa"/>
                                  </w:tcMar>
                                  <w:vAlign w:val="center"/>
                                </w:tcPr>
                                <w:p w14:paraId="3A00B57E" w14:textId="77777777" w:rsidR="002B5093" w:rsidRDefault="00000000">
                                  <w:pPr>
                                    <w:tabs>
                                      <w:tab w:val="left" w:pos="1440"/>
                                    </w:tabs>
                                    <w:suppressAutoHyphens/>
                                    <w:outlineLvl w:val="0"/>
                                  </w:pPr>
                                  <w:bookmarkStart w:id="53" w:name="_Toc198566126"/>
                                  <w:bookmarkStart w:id="54" w:name="_Toc198566282"/>
                                  <w:bookmarkStart w:id="55" w:name="_Toc198709463"/>
                                  <w:r>
                                    <w:rPr>
                                      <w:rFonts w:ascii="Calibri" w:hAnsi="Calibri" w:cs="Arial Unicode MS"/>
                                      <w:color w:val="000000"/>
                                      <w14:textOutline w14:w="12700" w14:cap="flat" w14:cmpd="sng" w14:algn="ctr">
                                        <w14:noFill/>
                                        <w14:prstDash w14:val="solid"/>
                                        <w14:miter w14:lim="400000"/>
                                      </w14:textOutline>
                                    </w:rPr>
                                    <w:t>801-422-4104</w:t>
                                  </w:r>
                                  <w:bookmarkEnd w:id="53"/>
                                  <w:bookmarkEnd w:id="54"/>
                                  <w:bookmarkEnd w:id="55"/>
                                </w:p>
                              </w:tc>
                              <w:tc>
                                <w:tcPr>
                                  <w:tcW w:w="2581" w:type="dxa"/>
                                  <w:tcBorders>
                                    <w:top w:val="single" w:sz="8" w:space="0" w:color="FFFFFF"/>
                                    <w:left w:val="single" w:sz="8" w:space="0" w:color="FFFFFF"/>
                                    <w:bottom w:val="single" w:sz="8" w:space="0" w:color="FFFFFF"/>
                                    <w:right w:val="nil"/>
                                  </w:tcBorders>
                                  <w:shd w:val="clear" w:color="auto" w:fill="FFFFFF"/>
                                  <w:tcMar>
                                    <w:top w:w="0" w:type="dxa"/>
                                    <w:left w:w="0" w:type="dxa"/>
                                    <w:bottom w:w="0" w:type="dxa"/>
                                    <w:right w:w="0" w:type="dxa"/>
                                  </w:tcMar>
                                  <w:vAlign w:val="center"/>
                                </w:tcPr>
                                <w:p w14:paraId="483F6FBA" w14:textId="77777777" w:rsidR="002B5093" w:rsidRDefault="002B5093"/>
                              </w:tc>
                            </w:tr>
                            <w:tr w:rsidR="002B5093" w14:paraId="76E5A902" w14:textId="77777777">
                              <w:trPr>
                                <w:trHeight w:val="452"/>
                              </w:trPr>
                              <w:tc>
                                <w:tcPr>
                                  <w:tcW w:w="4417" w:type="dxa"/>
                                  <w:tcBorders>
                                    <w:top w:val="single" w:sz="8" w:space="0" w:color="FFFFFF"/>
                                    <w:left w:val="nil"/>
                                    <w:bottom w:val="nil"/>
                                    <w:right w:val="single" w:sz="8" w:space="0" w:color="FFFFFF"/>
                                  </w:tcBorders>
                                  <w:shd w:val="clear" w:color="auto" w:fill="FFFFFF"/>
                                  <w:tcMar>
                                    <w:top w:w="0" w:type="dxa"/>
                                    <w:left w:w="0" w:type="dxa"/>
                                    <w:bottom w:w="0" w:type="dxa"/>
                                    <w:right w:w="0" w:type="dxa"/>
                                  </w:tcMar>
                                  <w:vAlign w:val="center"/>
                                </w:tcPr>
                                <w:p w14:paraId="618127F3" w14:textId="77777777" w:rsidR="002B5093" w:rsidRDefault="00000000">
                                  <w:pPr>
                                    <w:tabs>
                                      <w:tab w:val="left" w:pos="1440"/>
                                      <w:tab w:val="left" w:pos="2880"/>
                                      <w:tab w:val="left" w:pos="4320"/>
                                    </w:tabs>
                                    <w:suppressAutoHyphens/>
                                    <w:spacing w:line="216" w:lineRule="auto"/>
                                    <w:outlineLvl w:val="0"/>
                                  </w:pPr>
                                  <w:bookmarkStart w:id="56" w:name="_Toc198566127"/>
                                  <w:bookmarkStart w:id="57" w:name="_Toc198566283"/>
                                  <w:bookmarkStart w:id="58" w:name="_Toc198709464"/>
                                  <w:r>
                                    <w:rPr>
                                      <w:rFonts w:ascii="Calibri" w:hAnsi="Calibri" w:cs="Arial Unicode MS"/>
                                      <w:color w:val="000000"/>
                                      <w14:textOutline w14:w="12700" w14:cap="flat" w14:cmpd="sng" w14:algn="ctr">
                                        <w14:noFill/>
                                        <w14:prstDash w14:val="solid"/>
                                        <w14:miter w14:lim="400000"/>
                                      </w14:textOutline>
                                    </w:rPr>
                                    <w:t>International Student and Scholar Services</w:t>
                                  </w:r>
                                  <w:bookmarkEnd w:id="56"/>
                                  <w:bookmarkEnd w:id="57"/>
                                  <w:bookmarkEnd w:id="58"/>
                                </w:p>
                              </w:tc>
                              <w:tc>
                                <w:tcPr>
                                  <w:tcW w:w="1407" w:type="dxa"/>
                                  <w:tcBorders>
                                    <w:top w:val="single" w:sz="8" w:space="0" w:color="FFFFFF"/>
                                    <w:left w:val="single" w:sz="8" w:space="0" w:color="FFFFFF"/>
                                    <w:bottom w:val="nil"/>
                                    <w:right w:val="single" w:sz="8" w:space="0" w:color="FFFFFF"/>
                                  </w:tcBorders>
                                  <w:shd w:val="clear" w:color="auto" w:fill="FFFFFF"/>
                                  <w:tcMar>
                                    <w:top w:w="0" w:type="dxa"/>
                                    <w:left w:w="0" w:type="dxa"/>
                                    <w:bottom w:w="0" w:type="dxa"/>
                                    <w:right w:w="0" w:type="dxa"/>
                                  </w:tcMar>
                                  <w:vAlign w:val="center"/>
                                </w:tcPr>
                                <w:p w14:paraId="32E66FCB" w14:textId="77777777" w:rsidR="002B5093" w:rsidRDefault="00000000">
                                  <w:pPr>
                                    <w:suppressAutoHyphens/>
                                    <w:outlineLvl w:val="0"/>
                                  </w:pPr>
                                  <w:bookmarkStart w:id="59" w:name="_Toc198566128"/>
                                  <w:bookmarkStart w:id="60" w:name="_Toc198566284"/>
                                  <w:bookmarkStart w:id="61" w:name="_Toc198709465"/>
                                  <w:r>
                                    <w:rPr>
                                      <w:rFonts w:ascii="Calibri" w:hAnsi="Calibri" w:cs="Arial Unicode MS"/>
                                      <w:color w:val="000000"/>
                                      <w14:textOutline w14:w="12700" w14:cap="flat" w14:cmpd="sng" w14:algn="ctr">
                                        <w14:noFill/>
                                        <w14:prstDash w14:val="solid"/>
                                        <w14:miter w14:lim="400000"/>
                                      </w14:textOutline>
                                    </w:rPr>
                                    <w:t>1351 WSC</w:t>
                                  </w:r>
                                  <w:bookmarkEnd w:id="59"/>
                                  <w:bookmarkEnd w:id="60"/>
                                  <w:bookmarkEnd w:id="61"/>
                                </w:p>
                              </w:tc>
                              <w:tc>
                                <w:tcPr>
                                  <w:tcW w:w="1674" w:type="dxa"/>
                                  <w:tcBorders>
                                    <w:top w:val="single" w:sz="8" w:space="0" w:color="FFFFFF"/>
                                    <w:left w:val="single" w:sz="8" w:space="0" w:color="FFFFFF"/>
                                    <w:bottom w:val="nil"/>
                                    <w:right w:val="single" w:sz="8" w:space="0" w:color="FFFFFF"/>
                                  </w:tcBorders>
                                  <w:shd w:val="clear" w:color="auto" w:fill="FFFFFF"/>
                                  <w:tcMar>
                                    <w:top w:w="0" w:type="dxa"/>
                                    <w:left w:w="0" w:type="dxa"/>
                                    <w:bottom w:w="0" w:type="dxa"/>
                                    <w:right w:w="0" w:type="dxa"/>
                                  </w:tcMar>
                                  <w:vAlign w:val="center"/>
                                </w:tcPr>
                                <w:p w14:paraId="4D5B8268" w14:textId="77777777" w:rsidR="002B5093" w:rsidRDefault="00000000">
                                  <w:pPr>
                                    <w:tabs>
                                      <w:tab w:val="left" w:pos="1440"/>
                                    </w:tabs>
                                    <w:suppressAutoHyphens/>
                                    <w:outlineLvl w:val="0"/>
                                  </w:pPr>
                                  <w:bookmarkStart w:id="62" w:name="_Toc198566129"/>
                                  <w:bookmarkStart w:id="63" w:name="_Toc198566285"/>
                                  <w:bookmarkStart w:id="64" w:name="_Toc198709466"/>
                                  <w:r>
                                    <w:rPr>
                                      <w:rFonts w:ascii="Calibri" w:hAnsi="Calibri" w:cs="Arial Unicode MS"/>
                                      <w:color w:val="000000"/>
                                      <w14:textOutline w14:w="12700" w14:cap="flat" w14:cmpd="sng" w14:algn="ctr">
                                        <w14:noFill/>
                                        <w14:prstDash w14:val="solid"/>
                                        <w14:miter w14:lim="400000"/>
                                      </w14:textOutline>
                                    </w:rPr>
                                    <w:t>801-422-2695</w:t>
                                  </w:r>
                                  <w:bookmarkEnd w:id="62"/>
                                  <w:bookmarkEnd w:id="63"/>
                                  <w:bookmarkEnd w:id="64"/>
                                </w:p>
                              </w:tc>
                              <w:tc>
                                <w:tcPr>
                                  <w:tcW w:w="2581" w:type="dxa"/>
                                  <w:tcBorders>
                                    <w:top w:val="single" w:sz="8" w:space="0" w:color="FFFFFF"/>
                                    <w:left w:val="single" w:sz="8" w:space="0" w:color="FFFFFF"/>
                                    <w:bottom w:val="nil"/>
                                    <w:right w:val="nil"/>
                                  </w:tcBorders>
                                  <w:shd w:val="clear" w:color="auto" w:fill="FFFFFF"/>
                                  <w:tcMar>
                                    <w:top w:w="0" w:type="dxa"/>
                                    <w:left w:w="0" w:type="dxa"/>
                                    <w:bottom w:w="0" w:type="dxa"/>
                                    <w:right w:w="0" w:type="dxa"/>
                                  </w:tcMar>
                                  <w:vAlign w:val="center"/>
                                </w:tcPr>
                                <w:p w14:paraId="4AA6AA72" w14:textId="77777777" w:rsidR="002B5093" w:rsidRDefault="002B5093">
                                  <w:pPr>
                                    <w:tabs>
                                      <w:tab w:val="left" w:pos="1440"/>
                                    </w:tabs>
                                    <w:suppressAutoHyphens/>
                                    <w:spacing w:line="216" w:lineRule="auto"/>
                                    <w:outlineLvl w:val="0"/>
                                  </w:pPr>
                                  <w:hyperlink r:id="rId21" w:history="1">
                                    <w:bookmarkStart w:id="65" w:name="_Toc198566130"/>
                                    <w:bookmarkStart w:id="66" w:name="_Toc198566286"/>
                                    <w:bookmarkStart w:id="67" w:name="_Toc198709467"/>
                                    <w:r>
                                      <w:rPr>
                                        <w:rStyle w:val="Hyperlink0"/>
                                        <w:rFonts w:ascii="Calibri" w:hAnsi="Calibri" w:cs="Arial Unicode MS"/>
                                        <w14:textOutline w14:w="12700" w14:cap="flat" w14:cmpd="sng" w14:algn="ctr">
                                          <w14:noFill/>
                                          <w14:prstDash w14:val="solid"/>
                                          <w14:miter w14:lim="400000"/>
                                        </w14:textOutline>
                                      </w:rPr>
                                      <w:t>intloff@byu.edu</w:t>
                                    </w:r>
                                    <w:bookmarkEnd w:id="65"/>
                                    <w:bookmarkEnd w:id="66"/>
                                    <w:bookmarkEnd w:id="67"/>
                                  </w:hyperlink>
                                </w:p>
                              </w:tc>
                            </w:tr>
                          </w:tbl>
                          <w:p w14:paraId="6391AA82" w14:textId="77777777" w:rsidR="00A71702" w:rsidRDefault="00A71702"/>
                        </w:txbxContent>
                      </wps:txbx>
                      <wps:bodyPr lIns="0" tIns="0" rIns="0" bIns="0">
                        <a:spAutoFit/>
                      </wps:bodyPr>
                    </wps:wsp>
                  </a:graphicData>
                </a:graphic>
              </wp:anchor>
            </w:drawing>
          </mc:Choice>
          <mc:Fallback>
            <w:pict>
              <v:rect w14:anchorId="53B58D5B" id="_x0000_s1028" style="position:absolute;margin-left:49.2pt;margin-top:578.45pt;width:502pt;height:114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" filled="f" stroked="f">
                <v:textbox style="mso-fit-shape-to-text:t" inset="0,0,0,0">
                  <w:txbxContent>
                    <w:tbl>
                      <w:tblPr>
                        <w:tblW w:w="100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ACA"/>
                        <w:tblLayout w:type="fixed"/>
                        <w:tblLook w:val="04A0" w:firstRow="1" w:lastRow="0" w:firstColumn="1" w:lastColumn="0" w:noHBand="0" w:noVBand="1"/>
                      </w:tblPr>
                      <w:tblGrid>
                        <w:gridCol w:w="4418"/>
                        <w:gridCol w:w="1407"/>
                        <w:gridCol w:w="1674"/>
                        <w:gridCol w:w="2581"/>
                      </w:tblGrid>
                      <w:tr w:rsidR="002B5093" w14:paraId="514CB6E1" w14:textId="77777777">
                        <w:trPr>
                          <w:trHeight w:val="452"/>
                        </w:trPr>
                        <w:tc>
                          <w:tcPr>
                            <w:tcW w:w="4417" w:type="dxa"/>
                            <w:tcBorders>
                              <w:top w:val="nil"/>
                              <w:left w:val="nil"/>
                              <w:bottom w:val="single" w:sz="8" w:space="0" w:color="FFFFFF"/>
                              <w:right w:val="single" w:sz="8" w:space="0" w:color="FFFFFF"/>
                            </w:tcBorders>
                            <w:shd w:val="clear" w:color="auto" w:fill="FFFFFF"/>
                            <w:tcMar>
                              <w:top w:w="0" w:type="dxa"/>
                              <w:left w:w="0" w:type="dxa"/>
                              <w:bottom w:w="0" w:type="dxa"/>
                              <w:right w:w="0" w:type="dxa"/>
                            </w:tcMar>
                            <w:vAlign w:val="center"/>
                          </w:tcPr>
                          <w:p w14:paraId="1DAF7140" w14:textId="77777777" w:rsidR="002B5093" w:rsidRDefault="00000000">
                            <w:pPr>
                              <w:tabs>
                                <w:tab w:val="left" w:pos="1440"/>
                                <w:tab w:val="left" w:pos="2880"/>
                                <w:tab w:val="left" w:pos="4320"/>
                              </w:tabs>
                              <w:suppressAutoHyphens/>
                              <w:outlineLvl w:val="0"/>
                            </w:pPr>
                            <w:bookmarkStart w:id="68" w:name="_Toc198566112"/>
                            <w:bookmarkStart w:id="69" w:name="_Toc198566268"/>
                            <w:bookmarkStart w:id="70" w:name="_Toc198709449"/>
                            <w:r>
                              <w:rPr>
                                <w:rFonts w:ascii="Calibri" w:hAnsi="Calibri" w:cs="Arial Unicode MS"/>
                                <w:color w:val="000000"/>
                                <w14:textOutline w14:w="12700" w14:cap="flat" w14:cmpd="sng" w14:algn="ctr">
                                  <w14:noFill/>
                                  <w14:prstDash w14:val="solid"/>
                                  <w14:miter w14:lim="400000"/>
                                </w14:textOutline>
                              </w:rPr>
                              <w:t>Dept of Comparative Arts &amp; Letters</w:t>
                            </w:r>
                            <w:bookmarkEnd w:id="68"/>
                            <w:bookmarkEnd w:id="69"/>
                            <w:bookmarkEnd w:id="70"/>
                          </w:p>
                        </w:tc>
                        <w:tc>
                          <w:tcPr>
                            <w:tcW w:w="1407" w:type="dxa"/>
                            <w:tcBorders>
                              <w:top w:val="nil"/>
                              <w:left w:val="single" w:sz="8" w:space="0" w:color="FFFFFF"/>
                              <w:bottom w:val="single" w:sz="8" w:space="0" w:color="FFFFFF"/>
                              <w:right w:val="single" w:sz="8" w:space="0" w:color="FFFFFF"/>
                            </w:tcBorders>
                            <w:shd w:val="clear" w:color="auto" w:fill="FFFFFF"/>
                            <w:tcMar>
                              <w:top w:w="0" w:type="dxa"/>
                              <w:left w:w="0" w:type="dxa"/>
                              <w:bottom w:w="0" w:type="dxa"/>
                              <w:right w:w="0" w:type="dxa"/>
                            </w:tcMar>
                            <w:vAlign w:val="center"/>
                          </w:tcPr>
                          <w:p w14:paraId="6E985387" w14:textId="77777777" w:rsidR="002B5093" w:rsidRDefault="00000000">
                            <w:pPr>
                              <w:suppressAutoHyphens/>
                              <w:outlineLvl w:val="0"/>
                            </w:pPr>
                            <w:bookmarkStart w:id="71" w:name="_Toc198566113"/>
                            <w:bookmarkStart w:id="72" w:name="_Toc198566269"/>
                            <w:bookmarkStart w:id="73" w:name="_Toc198709450"/>
                            <w:r>
                              <w:rPr>
                                <w:rFonts w:ascii="Calibri" w:hAnsi="Calibri" w:cs="Arial Unicode MS"/>
                                <w:color w:val="000000"/>
                                <w14:textOutline w14:w="12700" w14:cap="flat" w14:cmpd="sng" w14:algn="ctr">
                                  <w14:noFill/>
                                  <w14:prstDash w14:val="solid"/>
                                  <w14:miter w14:lim="400000"/>
                                </w14:textOutline>
                              </w:rPr>
                              <w:t>3008 JFSB</w:t>
                            </w:r>
                            <w:bookmarkEnd w:id="71"/>
                            <w:bookmarkEnd w:id="72"/>
                            <w:bookmarkEnd w:id="73"/>
                          </w:p>
                        </w:tc>
                        <w:tc>
                          <w:tcPr>
                            <w:tcW w:w="1674" w:type="dxa"/>
                            <w:tcBorders>
                              <w:top w:val="nil"/>
                              <w:left w:val="single" w:sz="8" w:space="0" w:color="FFFFFF"/>
                              <w:bottom w:val="single" w:sz="8" w:space="0" w:color="FFFFFF"/>
                              <w:right w:val="single" w:sz="8" w:space="0" w:color="FFFFFF"/>
                            </w:tcBorders>
                            <w:shd w:val="clear" w:color="auto" w:fill="FFFFFF"/>
                            <w:tcMar>
                              <w:top w:w="0" w:type="dxa"/>
                              <w:left w:w="0" w:type="dxa"/>
                              <w:bottom w:w="0" w:type="dxa"/>
                              <w:right w:w="0" w:type="dxa"/>
                            </w:tcMar>
                            <w:vAlign w:val="center"/>
                          </w:tcPr>
                          <w:p w14:paraId="64C9537C" w14:textId="77777777" w:rsidR="002B5093" w:rsidRDefault="00000000">
                            <w:pPr>
                              <w:tabs>
                                <w:tab w:val="left" w:pos="1440"/>
                              </w:tabs>
                              <w:suppressAutoHyphens/>
                              <w:outlineLvl w:val="0"/>
                            </w:pPr>
                            <w:bookmarkStart w:id="74" w:name="_Toc198566114"/>
                            <w:bookmarkStart w:id="75" w:name="_Toc198566270"/>
                            <w:bookmarkStart w:id="76" w:name="_Toc198709451"/>
                            <w:r>
                              <w:rPr>
                                <w:rFonts w:ascii="Calibri" w:hAnsi="Calibri" w:cs="Arial Unicode MS"/>
                                <w:color w:val="000000"/>
                                <w14:textOutline w14:w="12700" w14:cap="flat" w14:cmpd="sng" w14:algn="ctr">
                                  <w14:noFill/>
                                  <w14:prstDash w14:val="solid"/>
                                  <w14:miter w14:lim="400000"/>
                                </w14:textOutline>
                              </w:rPr>
                              <w:t>801-422-4448</w:t>
                            </w:r>
                            <w:bookmarkEnd w:id="74"/>
                            <w:bookmarkEnd w:id="75"/>
                            <w:bookmarkEnd w:id="76"/>
                          </w:p>
                        </w:tc>
                        <w:tc>
                          <w:tcPr>
                            <w:tcW w:w="2581" w:type="dxa"/>
                            <w:tcBorders>
                              <w:top w:val="nil"/>
                              <w:left w:val="single" w:sz="8" w:space="0" w:color="FFFFFF"/>
                              <w:bottom w:val="single" w:sz="8" w:space="0" w:color="FFFFFF"/>
                              <w:right w:val="nil"/>
                            </w:tcBorders>
                            <w:shd w:val="clear" w:color="auto" w:fill="FFFFFF"/>
                            <w:tcMar>
                              <w:top w:w="0" w:type="dxa"/>
                              <w:left w:w="0" w:type="dxa"/>
                              <w:bottom w:w="0" w:type="dxa"/>
                              <w:right w:w="0" w:type="dxa"/>
                            </w:tcMar>
                            <w:vAlign w:val="center"/>
                          </w:tcPr>
                          <w:p w14:paraId="1A94960A" w14:textId="77777777" w:rsidR="002B5093" w:rsidRDefault="002B5093">
                            <w:pPr>
                              <w:tabs>
                                <w:tab w:val="left" w:pos="1440"/>
                              </w:tabs>
                              <w:suppressAutoHyphens/>
                              <w:outlineLvl w:val="0"/>
                            </w:pPr>
                            <w:hyperlink r:id="rId22" w:history="1">
                              <w:bookmarkStart w:id="77" w:name="_Toc198566115"/>
                              <w:bookmarkStart w:id="78" w:name="_Toc198566271"/>
                              <w:bookmarkStart w:id="79" w:name="_Toc198709452"/>
                              <w:r>
                                <w:rPr>
                                  <w:rStyle w:val="Hyperlink0"/>
                                  <w:rFonts w:ascii="Calibri" w:hAnsi="Calibri" w:cs="Arial Unicode MS"/>
                                  <w14:textOutline w14:w="12700" w14:cap="flat" w14:cmpd="sng" w14:algn="ctr">
                                    <w14:noFill/>
                                    <w14:prstDash w14:val="solid"/>
                                    <w14:miter w14:lim="400000"/>
                                  </w14:textOutline>
                                </w:rPr>
                                <w:t>cal-pt@byu.edu</w:t>
                              </w:r>
                              <w:bookmarkEnd w:id="77"/>
                              <w:bookmarkEnd w:id="78"/>
                              <w:bookmarkEnd w:id="79"/>
                            </w:hyperlink>
                          </w:p>
                        </w:tc>
                      </w:tr>
                      <w:tr w:rsidR="002B5093" w14:paraId="37369BB9" w14:textId="77777777">
                        <w:trPr>
                          <w:trHeight w:val="452"/>
                        </w:trPr>
                        <w:tc>
                          <w:tcPr>
                            <w:tcW w:w="4417" w:type="dxa"/>
                            <w:tcBorders>
                              <w:top w:val="single" w:sz="8" w:space="0" w:color="FFFFFF"/>
                              <w:left w:val="nil"/>
                              <w:bottom w:val="single" w:sz="8" w:space="0" w:color="FFFFFF"/>
                              <w:right w:val="single" w:sz="8" w:space="0" w:color="FFFFFF"/>
                            </w:tcBorders>
                            <w:shd w:val="clear" w:color="auto" w:fill="FFFFFF"/>
                            <w:tcMar>
                              <w:top w:w="0" w:type="dxa"/>
                              <w:left w:w="0" w:type="dxa"/>
                              <w:bottom w:w="0" w:type="dxa"/>
                              <w:right w:w="0" w:type="dxa"/>
                            </w:tcMar>
                            <w:vAlign w:val="center"/>
                          </w:tcPr>
                          <w:p w14:paraId="0710A6E4" w14:textId="77777777" w:rsidR="002B5093" w:rsidRDefault="00000000">
                            <w:pPr>
                              <w:tabs>
                                <w:tab w:val="left" w:pos="1440"/>
                                <w:tab w:val="left" w:pos="2880"/>
                                <w:tab w:val="left" w:pos="4320"/>
                              </w:tabs>
                              <w:suppressAutoHyphens/>
                              <w:outlineLvl w:val="0"/>
                            </w:pPr>
                            <w:bookmarkStart w:id="80" w:name="_Toc198566116"/>
                            <w:bookmarkStart w:id="81" w:name="_Toc198566272"/>
                            <w:bookmarkStart w:id="82" w:name="_Toc198709453"/>
                            <w:r>
                              <w:rPr>
                                <w:rFonts w:ascii="Calibri" w:hAnsi="Calibri" w:cs="Arial Unicode MS"/>
                                <w:color w:val="000000"/>
                                <w14:textOutline w14:w="12700" w14:cap="flat" w14:cmpd="sng" w14:algn="ctr">
                                  <w14:noFill/>
                                  <w14:prstDash w14:val="solid"/>
                                  <w14:miter w14:lim="400000"/>
                                </w14:textOutline>
                              </w:rPr>
                              <w:t>College of Humanities</w:t>
                            </w:r>
                            <w:bookmarkEnd w:id="80"/>
                            <w:bookmarkEnd w:id="81"/>
                            <w:bookmarkEnd w:id="82"/>
                          </w:p>
                        </w:tc>
                        <w:tc>
                          <w:tcPr>
                            <w:tcW w:w="1407" w:type="dxa"/>
                            <w:tcBorders>
                              <w:top w:val="single" w:sz="8" w:space="0" w:color="FFFFFF"/>
                              <w:left w:val="single" w:sz="8" w:space="0" w:color="FFFFFF"/>
                              <w:bottom w:val="single" w:sz="8" w:space="0" w:color="FFFFFF"/>
                              <w:right w:val="single" w:sz="8" w:space="0" w:color="FFFFFF"/>
                            </w:tcBorders>
                            <w:shd w:val="clear" w:color="auto" w:fill="FFFFFF"/>
                            <w:tcMar>
                              <w:top w:w="0" w:type="dxa"/>
                              <w:left w:w="0" w:type="dxa"/>
                              <w:bottom w:w="0" w:type="dxa"/>
                              <w:right w:w="0" w:type="dxa"/>
                            </w:tcMar>
                            <w:vAlign w:val="center"/>
                          </w:tcPr>
                          <w:p w14:paraId="24DF2171" w14:textId="77777777" w:rsidR="002B5093" w:rsidRDefault="00000000">
                            <w:pPr>
                              <w:suppressAutoHyphens/>
                              <w:outlineLvl w:val="0"/>
                            </w:pPr>
                            <w:bookmarkStart w:id="83" w:name="_Toc198566117"/>
                            <w:bookmarkStart w:id="84" w:name="_Toc198566273"/>
                            <w:bookmarkStart w:id="85" w:name="_Toc198709454"/>
                            <w:r>
                              <w:rPr>
                                <w:rFonts w:ascii="Calibri" w:hAnsi="Calibri" w:cs="Arial Unicode MS"/>
                                <w:color w:val="000000"/>
                                <w14:textOutline w14:w="12700" w14:cap="flat" w14:cmpd="sng" w14:algn="ctr">
                                  <w14:noFill/>
                                  <w14:prstDash w14:val="solid"/>
                                  <w14:miter w14:lim="400000"/>
                                </w14:textOutline>
                              </w:rPr>
                              <w:t>4002 JFSB</w:t>
                            </w:r>
                            <w:bookmarkEnd w:id="83"/>
                            <w:bookmarkEnd w:id="84"/>
                            <w:bookmarkEnd w:id="85"/>
                          </w:p>
                        </w:tc>
                        <w:tc>
                          <w:tcPr>
                            <w:tcW w:w="1674" w:type="dxa"/>
                            <w:tcBorders>
                              <w:top w:val="single" w:sz="8" w:space="0" w:color="FFFFFF"/>
                              <w:left w:val="single" w:sz="8" w:space="0" w:color="FFFFFF"/>
                              <w:bottom w:val="single" w:sz="8" w:space="0" w:color="FFFFFF"/>
                              <w:right w:val="single" w:sz="8" w:space="0" w:color="FFFFFF"/>
                            </w:tcBorders>
                            <w:shd w:val="clear" w:color="auto" w:fill="FFFFFF"/>
                            <w:tcMar>
                              <w:top w:w="0" w:type="dxa"/>
                              <w:left w:w="0" w:type="dxa"/>
                              <w:bottom w:w="0" w:type="dxa"/>
                              <w:right w:w="0" w:type="dxa"/>
                            </w:tcMar>
                            <w:vAlign w:val="center"/>
                          </w:tcPr>
                          <w:p w14:paraId="1F12B0C3" w14:textId="77777777" w:rsidR="002B5093" w:rsidRDefault="00000000">
                            <w:pPr>
                              <w:tabs>
                                <w:tab w:val="left" w:pos="1440"/>
                              </w:tabs>
                              <w:suppressAutoHyphens/>
                              <w:outlineLvl w:val="0"/>
                            </w:pPr>
                            <w:bookmarkStart w:id="86" w:name="_Toc198566118"/>
                            <w:bookmarkStart w:id="87" w:name="_Toc198566274"/>
                            <w:bookmarkStart w:id="88" w:name="_Toc198709455"/>
                            <w:r>
                              <w:rPr>
                                <w:rFonts w:ascii="Calibri" w:hAnsi="Calibri" w:cs="Arial Unicode MS"/>
                                <w:color w:val="000000"/>
                                <w14:textOutline w14:w="12700" w14:cap="flat" w14:cmpd="sng" w14:algn="ctr">
                                  <w14:noFill/>
                                  <w14:prstDash w14:val="solid"/>
                                  <w14:miter w14:lim="400000"/>
                                </w14:textOutline>
                              </w:rPr>
                              <w:t>801-422-4636</w:t>
                            </w:r>
                            <w:bookmarkEnd w:id="86"/>
                            <w:bookmarkEnd w:id="87"/>
                            <w:bookmarkEnd w:id="88"/>
                          </w:p>
                        </w:tc>
                        <w:tc>
                          <w:tcPr>
                            <w:tcW w:w="2581" w:type="dxa"/>
                            <w:tcBorders>
                              <w:top w:val="single" w:sz="8" w:space="0" w:color="FFFFFF"/>
                              <w:left w:val="single" w:sz="8" w:space="0" w:color="FFFFFF"/>
                              <w:bottom w:val="single" w:sz="8" w:space="0" w:color="FFFFFF"/>
                              <w:right w:val="nil"/>
                            </w:tcBorders>
                            <w:shd w:val="clear" w:color="auto" w:fill="FFFFFF"/>
                            <w:tcMar>
                              <w:top w:w="0" w:type="dxa"/>
                              <w:left w:w="0" w:type="dxa"/>
                              <w:bottom w:w="0" w:type="dxa"/>
                              <w:right w:w="0" w:type="dxa"/>
                            </w:tcMar>
                            <w:vAlign w:val="center"/>
                          </w:tcPr>
                          <w:p w14:paraId="2B13F1F9" w14:textId="77777777" w:rsidR="002B5093" w:rsidRDefault="002B5093">
                            <w:pPr>
                              <w:tabs>
                                <w:tab w:val="left" w:pos="1440"/>
                              </w:tabs>
                              <w:suppressAutoHyphens/>
                              <w:outlineLvl w:val="0"/>
                            </w:pPr>
                            <w:hyperlink r:id="rId23" w:history="1">
                              <w:bookmarkStart w:id="89" w:name="_Toc198566119"/>
                              <w:bookmarkStart w:id="90" w:name="_Toc198566275"/>
                              <w:bookmarkStart w:id="91" w:name="_Toc198709456"/>
                              <w:r>
                                <w:rPr>
                                  <w:rStyle w:val="Hyperlink0"/>
                                  <w:rFonts w:ascii="Calibri" w:hAnsi="Calibri" w:cs="Arial Unicode MS"/>
                                  <w14:textOutline w14:w="12700" w14:cap="flat" w14:cmpd="sng" w14:algn="ctr">
                                    <w14:noFill/>
                                    <w14:prstDash w14:val="solid"/>
                                    <w14:miter w14:lim="400000"/>
                                  </w14:textOutline>
                                </w:rPr>
                                <w:t>humanities@byu.edu</w:t>
                              </w:r>
                              <w:bookmarkEnd w:id="89"/>
                              <w:bookmarkEnd w:id="90"/>
                              <w:bookmarkEnd w:id="91"/>
                            </w:hyperlink>
                          </w:p>
                        </w:tc>
                      </w:tr>
                      <w:tr w:rsidR="002B5093" w14:paraId="784748CA" w14:textId="77777777">
                        <w:trPr>
                          <w:trHeight w:val="452"/>
                        </w:trPr>
                        <w:tc>
                          <w:tcPr>
                            <w:tcW w:w="4417" w:type="dxa"/>
                            <w:tcBorders>
                              <w:top w:val="single" w:sz="8" w:space="0" w:color="FFFFFF"/>
                              <w:left w:val="nil"/>
                              <w:bottom w:val="single" w:sz="8" w:space="0" w:color="FFFFFF"/>
                              <w:right w:val="single" w:sz="8" w:space="0" w:color="FFFFFF"/>
                            </w:tcBorders>
                            <w:shd w:val="clear" w:color="auto" w:fill="FFFFFF"/>
                            <w:tcMar>
                              <w:top w:w="0" w:type="dxa"/>
                              <w:left w:w="0" w:type="dxa"/>
                              <w:bottom w:w="0" w:type="dxa"/>
                              <w:right w:w="0" w:type="dxa"/>
                            </w:tcMar>
                            <w:vAlign w:val="center"/>
                          </w:tcPr>
                          <w:p w14:paraId="4500DFE0" w14:textId="77777777" w:rsidR="002B5093" w:rsidRDefault="00000000">
                            <w:pPr>
                              <w:tabs>
                                <w:tab w:val="left" w:pos="1440"/>
                                <w:tab w:val="left" w:pos="2880"/>
                                <w:tab w:val="left" w:pos="4320"/>
                              </w:tabs>
                              <w:suppressAutoHyphens/>
                              <w:outlineLvl w:val="0"/>
                            </w:pPr>
                            <w:bookmarkStart w:id="92" w:name="_Toc198566120"/>
                            <w:bookmarkStart w:id="93" w:name="_Toc198566276"/>
                            <w:bookmarkStart w:id="94" w:name="_Toc198709457"/>
                            <w:r>
                              <w:rPr>
                                <w:rFonts w:ascii="Calibri" w:hAnsi="Calibri" w:cs="Arial Unicode MS"/>
                                <w:color w:val="000000"/>
                                <w14:textOutline w14:w="12700" w14:cap="flat" w14:cmpd="sng" w14:algn="ctr">
                                  <w14:noFill/>
                                  <w14:prstDash w14:val="solid"/>
                                  <w14:miter w14:lim="400000"/>
                                </w14:textOutline>
                              </w:rPr>
                              <w:t>Office of Graduate Studies</w:t>
                            </w:r>
                            <w:bookmarkEnd w:id="92"/>
                            <w:bookmarkEnd w:id="93"/>
                            <w:bookmarkEnd w:id="94"/>
                          </w:p>
                        </w:tc>
                        <w:tc>
                          <w:tcPr>
                            <w:tcW w:w="1407" w:type="dxa"/>
                            <w:tcBorders>
                              <w:top w:val="single" w:sz="8" w:space="0" w:color="FFFFFF"/>
                              <w:left w:val="single" w:sz="8" w:space="0" w:color="FFFFFF"/>
                              <w:bottom w:val="single" w:sz="8" w:space="0" w:color="FFFFFF"/>
                              <w:right w:val="single" w:sz="8" w:space="0" w:color="FFFFFF"/>
                            </w:tcBorders>
                            <w:shd w:val="clear" w:color="auto" w:fill="FFFFFF"/>
                            <w:tcMar>
                              <w:top w:w="0" w:type="dxa"/>
                              <w:left w:w="0" w:type="dxa"/>
                              <w:bottom w:w="0" w:type="dxa"/>
                              <w:right w:w="0" w:type="dxa"/>
                            </w:tcMar>
                            <w:vAlign w:val="center"/>
                          </w:tcPr>
                          <w:p w14:paraId="4D995BC8" w14:textId="77777777" w:rsidR="002B5093" w:rsidRDefault="00000000">
                            <w:pPr>
                              <w:suppressAutoHyphens/>
                              <w:outlineLvl w:val="0"/>
                            </w:pPr>
                            <w:bookmarkStart w:id="95" w:name="_Toc198566121"/>
                            <w:bookmarkStart w:id="96" w:name="_Toc198566277"/>
                            <w:bookmarkStart w:id="97" w:name="_Toc198709458"/>
                            <w:r>
                              <w:rPr>
                                <w:rFonts w:ascii="Calibri" w:hAnsi="Calibri" w:cs="Arial Unicode MS"/>
                                <w:color w:val="000000"/>
                                <w14:textOutline w14:w="12700" w14:cap="flat" w14:cmpd="sng" w14:algn="ctr">
                                  <w14:noFill/>
                                  <w14:prstDash w14:val="solid"/>
                                  <w14:miter w14:lim="400000"/>
                                </w14:textOutline>
                              </w:rPr>
                              <w:t>105 FPH</w:t>
                            </w:r>
                            <w:bookmarkEnd w:id="95"/>
                            <w:bookmarkEnd w:id="96"/>
                            <w:bookmarkEnd w:id="97"/>
                          </w:p>
                        </w:tc>
                        <w:tc>
                          <w:tcPr>
                            <w:tcW w:w="1674" w:type="dxa"/>
                            <w:tcBorders>
                              <w:top w:val="single" w:sz="8" w:space="0" w:color="FFFFFF"/>
                              <w:left w:val="single" w:sz="8" w:space="0" w:color="FFFFFF"/>
                              <w:bottom w:val="single" w:sz="8" w:space="0" w:color="FFFFFF"/>
                              <w:right w:val="single" w:sz="8" w:space="0" w:color="FFFFFF"/>
                            </w:tcBorders>
                            <w:shd w:val="clear" w:color="auto" w:fill="FFFFFF"/>
                            <w:tcMar>
                              <w:top w:w="0" w:type="dxa"/>
                              <w:left w:w="0" w:type="dxa"/>
                              <w:bottom w:w="0" w:type="dxa"/>
                              <w:right w:w="0" w:type="dxa"/>
                            </w:tcMar>
                            <w:vAlign w:val="center"/>
                          </w:tcPr>
                          <w:p w14:paraId="0F62E578" w14:textId="77777777" w:rsidR="002B5093" w:rsidRDefault="00000000">
                            <w:pPr>
                              <w:tabs>
                                <w:tab w:val="left" w:pos="1440"/>
                              </w:tabs>
                              <w:suppressAutoHyphens/>
                              <w:outlineLvl w:val="0"/>
                            </w:pPr>
                            <w:bookmarkStart w:id="98" w:name="_Toc198566122"/>
                            <w:bookmarkStart w:id="99" w:name="_Toc198566278"/>
                            <w:bookmarkStart w:id="100" w:name="_Toc198709459"/>
                            <w:r>
                              <w:rPr>
                                <w:rFonts w:ascii="Calibri" w:hAnsi="Calibri" w:cs="Arial Unicode MS"/>
                                <w:color w:val="000000"/>
                                <w14:textOutline w14:w="12700" w14:cap="flat" w14:cmpd="sng" w14:algn="ctr">
                                  <w14:noFill/>
                                  <w14:prstDash w14:val="solid"/>
                                  <w14:miter w14:lim="400000"/>
                                </w14:textOutline>
                              </w:rPr>
                              <w:t>801-422-4091</w:t>
                            </w:r>
                            <w:bookmarkEnd w:id="98"/>
                            <w:bookmarkEnd w:id="99"/>
                            <w:bookmarkEnd w:id="100"/>
                          </w:p>
                        </w:tc>
                        <w:tc>
                          <w:tcPr>
                            <w:tcW w:w="2581" w:type="dxa"/>
                            <w:tcBorders>
                              <w:top w:val="single" w:sz="8" w:space="0" w:color="FFFFFF"/>
                              <w:left w:val="single" w:sz="8" w:space="0" w:color="FFFFFF"/>
                              <w:bottom w:val="single" w:sz="8" w:space="0" w:color="FFFFFF"/>
                              <w:right w:val="nil"/>
                            </w:tcBorders>
                            <w:shd w:val="clear" w:color="auto" w:fill="FFFFFF"/>
                            <w:tcMar>
                              <w:top w:w="0" w:type="dxa"/>
                              <w:left w:w="0" w:type="dxa"/>
                              <w:bottom w:w="0" w:type="dxa"/>
                              <w:right w:w="0" w:type="dxa"/>
                            </w:tcMar>
                            <w:vAlign w:val="center"/>
                          </w:tcPr>
                          <w:p w14:paraId="6009EFF4" w14:textId="77777777" w:rsidR="002B5093" w:rsidRDefault="002B5093">
                            <w:pPr>
                              <w:tabs>
                                <w:tab w:val="left" w:pos="1440"/>
                              </w:tabs>
                              <w:suppressAutoHyphens/>
                              <w:outlineLvl w:val="0"/>
                            </w:pPr>
                            <w:hyperlink r:id="rId24" w:history="1">
                              <w:bookmarkStart w:id="101" w:name="_Toc198566123"/>
                              <w:bookmarkStart w:id="102" w:name="_Toc198566279"/>
                              <w:bookmarkStart w:id="103" w:name="_Toc198709460"/>
                              <w:r>
                                <w:rPr>
                                  <w:rStyle w:val="Hyperlink0"/>
                                  <w:rFonts w:ascii="Calibri" w:hAnsi="Calibri" w:cs="Arial Unicode MS"/>
                                  <w14:textOutline w14:w="12700" w14:cap="flat" w14:cmpd="sng" w14:algn="ctr">
                                    <w14:noFill/>
                                    <w14:prstDash w14:val="solid"/>
                                    <w14:miter w14:lim="400000"/>
                                  </w14:textOutline>
                                </w:rPr>
                                <w:t>gradstudies@byu.edu</w:t>
                              </w:r>
                              <w:bookmarkEnd w:id="101"/>
                              <w:bookmarkEnd w:id="102"/>
                              <w:bookmarkEnd w:id="103"/>
                            </w:hyperlink>
                          </w:p>
                        </w:tc>
                      </w:tr>
                      <w:tr w:rsidR="002B5093" w14:paraId="44ADFAF3" w14:textId="77777777">
                        <w:trPr>
                          <w:trHeight w:val="452"/>
                        </w:trPr>
                        <w:tc>
                          <w:tcPr>
                            <w:tcW w:w="4417" w:type="dxa"/>
                            <w:tcBorders>
                              <w:top w:val="single" w:sz="8" w:space="0" w:color="FFFFFF"/>
                              <w:left w:val="nil"/>
                              <w:bottom w:val="single" w:sz="8" w:space="0" w:color="FFFFFF"/>
                              <w:right w:val="single" w:sz="8" w:space="0" w:color="FFFFFF"/>
                            </w:tcBorders>
                            <w:shd w:val="clear" w:color="auto" w:fill="FFFFFF"/>
                            <w:tcMar>
                              <w:top w:w="0" w:type="dxa"/>
                              <w:left w:w="0" w:type="dxa"/>
                              <w:bottom w:w="0" w:type="dxa"/>
                              <w:right w:w="0" w:type="dxa"/>
                            </w:tcMar>
                            <w:vAlign w:val="center"/>
                          </w:tcPr>
                          <w:p w14:paraId="61C075D3" w14:textId="77777777" w:rsidR="002B5093" w:rsidRDefault="00000000">
                            <w:pPr>
                              <w:tabs>
                                <w:tab w:val="left" w:pos="1440"/>
                                <w:tab w:val="left" w:pos="2880"/>
                                <w:tab w:val="left" w:pos="4320"/>
                              </w:tabs>
                              <w:suppressAutoHyphens/>
                              <w:outlineLvl w:val="0"/>
                            </w:pPr>
                            <w:bookmarkStart w:id="104" w:name="_Toc198566124"/>
                            <w:bookmarkStart w:id="105" w:name="_Toc198566280"/>
                            <w:bookmarkStart w:id="106" w:name="_Toc198709461"/>
                            <w:r>
                              <w:rPr>
                                <w:rFonts w:ascii="Calibri" w:hAnsi="Calibri" w:cs="Arial Unicode MS"/>
                                <w:color w:val="000000"/>
                                <w14:textOutline w14:w="12700" w14:cap="flat" w14:cmpd="sng" w14:algn="ctr">
                                  <w14:noFill/>
                                  <w14:prstDash w14:val="solid"/>
                                  <w14:miter w14:lim="400000"/>
                                </w14:textOutline>
                              </w:rPr>
                              <w:t>Enrollment Services</w:t>
                            </w:r>
                            <w:bookmarkEnd w:id="104"/>
                            <w:bookmarkEnd w:id="105"/>
                            <w:bookmarkEnd w:id="106"/>
                          </w:p>
                        </w:tc>
                        <w:tc>
                          <w:tcPr>
                            <w:tcW w:w="1407" w:type="dxa"/>
                            <w:tcBorders>
                              <w:top w:val="single" w:sz="8" w:space="0" w:color="FFFFFF"/>
                              <w:left w:val="single" w:sz="8" w:space="0" w:color="FFFFFF"/>
                              <w:bottom w:val="single" w:sz="8" w:space="0" w:color="FFFFFF"/>
                              <w:right w:val="single" w:sz="8" w:space="0" w:color="FFFFFF"/>
                            </w:tcBorders>
                            <w:shd w:val="clear" w:color="auto" w:fill="FFFFFF"/>
                            <w:tcMar>
                              <w:top w:w="0" w:type="dxa"/>
                              <w:left w:w="0" w:type="dxa"/>
                              <w:bottom w:w="0" w:type="dxa"/>
                              <w:right w:w="0" w:type="dxa"/>
                            </w:tcMar>
                            <w:vAlign w:val="center"/>
                          </w:tcPr>
                          <w:p w14:paraId="2F751704" w14:textId="77777777" w:rsidR="002B5093" w:rsidRDefault="00000000">
                            <w:pPr>
                              <w:suppressAutoHyphens/>
                              <w:outlineLvl w:val="0"/>
                            </w:pPr>
                            <w:bookmarkStart w:id="107" w:name="_Toc198566125"/>
                            <w:bookmarkStart w:id="108" w:name="_Toc198566281"/>
                            <w:bookmarkStart w:id="109" w:name="_Toc198709462"/>
                            <w:r>
                              <w:rPr>
                                <w:rFonts w:ascii="Calibri" w:hAnsi="Calibri" w:cs="Arial Unicode MS"/>
                                <w:color w:val="000000"/>
                                <w14:textOutline w14:w="12700" w14:cap="flat" w14:cmpd="sng" w14:algn="ctr">
                                  <w14:noFill/>
                                  <w14:prstDash w14:val="solid"/>
                                  <w14:miter w14:lim="400000"/>
                                </w14:textOutline>
                              </w:rPr>
                              <w:t>D-155 ASB</w:t>
                            </w:r>
                            <w:bookmarkEnd w:id="107"/>
                            <w:bookmarkEnd w:id="108"/>
                            <w:bookmarkEnd w:id="109"/>
                          </w:p>
                        </w:tc>
                        <w:tc>
                          <w:tcPr>
                            <w:tcW w:w="1674" w:type="dxa"/>
                            <w:tcBorders>
                              <w:top w:val="single" w:sz="8" w:space="0" w:color="FFFFFF"/>
                              <w:left w:val="single" w:sz="8" w:space="0" w:color="FFFFFF"/>
                              <w:bottom w:val="single" w:sz="8" w:space="0" w:color="FFFFFF"/>
                              <w:right w:val="single" w:sz="8" w:space="0" w:color="FFFFFF"/>
                            </w:tcBorders>
                            <w:shd w:val="clear" w:color="auto" w:fill="FFFFFF"/>
                            <w:tcMar>
                              <w:top w:w="0" w:type="dxa"/>
                              <w:left w:w="0" w:type="dxa"/>
                              <w:bottom w:w="0" w:type="dxa"/>
                              <w:right w:w="0" w:type="dxa"/>
                            </w:tcMar>
                            <w:vAlign w:val="center"/>
                          </w:tcPr>
                          <w:p w14:paraId="3A00B57E" w14:textId="77777777" w:rsidR="002B5093" w:rsidRDefault="00000000">
                            <w:pPr>
                              <w:tabs>
                                <w:tab w:val="left" w:pos="1440"/>
                              </w:tabs>
                              <w:suppressAutoHyphens/>
                              <w:outlineLvl w:val="0"/>
                            </w:pPr>
                            <w:bookmarkStart w:id="110" w:name="_Toc198566126"/>
                            <w:bookmarkStart w:id="111" w:name="_Toc198566282"/>
                            <w:bookmarkStart w:id="112" w:name="_Toc198709463"/>
                            <w:r>
                              <w:rPr>
                                <w:rFonts w:ascii="Calibri" w:hAnsi="Calibri" w:cs="Arial Unicode MS"/>
                                <w:color w:val="000000"/>
                                <w14:textOutline w14:w="12700" w14:cap="flat" w14:cmpd="sng" w14:algn="ctr">
                                  <w14:noFill/>
                                  <w14:prstDash w14:val="solid"/>
                                  <w14:miter w14:lim="400000"/>
                                </w14:textOutline>
                              </w:rPr>
                              <w:t>801-422-4104</w:t>
                            </w:r>
                            <w:bookmarkEnd w:id="110"/>
                            <w:bookmarkEnd w:id="111"/>
                            <w:bookmarkEnd w:id="112"/>
                          </w:p>
                        </w:tc>
                        <w:tc>
                          <w:tcPr>
                            <w:tcW w:w="2581" w:type="dxa"/>
                            <w:tcBorders>
                              <w:top w:val="single" w:sz="8" w:space="0" w:color="FFFFFF"/>
                              <w:left w:val="single" w:sz="8" w:space="0" w:color="FFFFFF"/>
                              <w:bottom w:val="single" w:sz="8" w:space="0" w:color="FFFFFF"/>
                              <w:right w:val="nil"/>
                            </w:tcBorders>
                            <w:shd w:val="clear" w:color="auto" w:fill="FFFFFF"/>
                            <w:tcMar>
                              <w:top w:w="0" w:type="dxa"/>
                              <w:left w:w="0" w:type="dxa"/>
                              <w:bottom w:w="0" w:type="dxa"/>
                              <w:right w:w="0" w:type="dxa"/>
                            </w:tcMar>
                            <w:vAlign w:val="center"/>
                          </w:tcPr>
                          <w:p w14:paraId="483F6FBA" w14:textId="77777777" w:rsidR="002B5093" w:rsidRDefault="002B5093"/>
                        </w:tc>
                      </w:tr>
                      <w:tr w:rsidR="002B5093" w14:paraId="76E5A902" w14:textId="77777777">
                        <w:trPr>
                          <w:trHeight w:val="452"/>
                        </w:trPr>
                        <w:tc>
                          <w:tcPr>
                            <w:tcW w:w="4417" w:type="dxa"/>
                            <w:tcBorders>
                              <w:top w:val="single" w:sz="8" w:space="0" w:color="FFFFFF"/>
                              <w:left w:val="nil"/>
                              <w:bottom w:val="nil"/>
                              <w:right w:val="single" w:sz="8" w:space="0" w:color="FFFFFF"/>
                            </w:tcBorders>
                            <w:shd w:val="clear" w:color="auto" w:fill="FFFFFF"/>
                            <w:tcMar>
                              <w:top w:w="0" w:type="dxa"/>
                              <w:left w:w="0" w:type="dxa"/>
                              <w:bottom w:w="0" w:type="dxa"/>
                              <w:right w:w="0" w:type="dxa"/>
                            </w:tcMar>
                            <w:vAlign w:val="center"/>
                          </w:tcPr>
                          <w:p w14:paraId="618127F3" w14:textId="77777777" w:rsidR="002B5093" w:rsidRDefault="00000000">
                            <w:pPr>
                              <w:tabs>
                                <w:tab w:val="left" w:pos="1440"/>
                                <w:tab w:val="left" w:pos="2880"/>
                                <w:tab w:val="left" w:pos="4320"/>
                              </w:tabs>
                              <w:suppressAutoHyphens/>
                              <w:spacing w:line="216" w:lineRule="auto"/>
                              <w:outlineLvl w:val="0"/>
                            </w:pPr>
                            <w:bookmarkStart w:id="113" w:name="_Toc198566127"/>
                            <w:bookmarkStart w:id="114" w:name="_Toc198566283"/>
                            <w:bookmarkStart w:id="115" w:name="_Toc198709464"/>
                            <w:r>
                              <w:rPr>
                                <w:rFonts w:ascii="Calibri" w:hAnsi="Calibri" w:cs="Arial Unicode MS"/>
                                <w:color w:val="000000"/>
                                <w14:textOutline w14:w="12700" w14:cap="flat" w14:cmpd="sng" w14:algn="ctr">
                                  <w14:noFill/>
                                  <w14:prstDash w14:val="solid"/>
                                  <w14:miter w14:lim="400000"/>
                                </w14:textOutline>
                              </w:rPr>
                              <w:t>International Student and Scholar Services</w:t>
                            </w:r>
                            <w:bookmarkEnd w:id="113"/>
                            <w:bookmarkEnd w:id="114"/>
                            <w:bookmarkEnd w:id="115"/>
                          </w:p>
                        </w:tc>
                        <w:tc>
                          <w:tcPr>
                            <w:tcW w:w="1407" w:type="dxa"/>
                            <w:tcBorders>
                              <w:top w:val="single" w:sz="8" w:space="0" w:color="FFFFFF"/>
                              <w:left w:val="single" w:sz="8" w:space="0" w:color="FFFFFF"/>
                              <w:bottom w:val="nil"/>
                              <w:right w:val="single" w:sz="8" w:space="0" w:color="FFFFFF"/>
                            </w:tcBorders>
                            <w:shd w:val="clear" w:color="auto" w:fill="FFFFFF"/>
                            <w:tcMar>
                              <w:top w:w="0" w:type="dxa"/>
                              <w:left w:w="0" w:type="dxa"/>
                              <w:bottom w:w="0" w:type="dxa"/>
                              <w:right w:w="0" w:type="dxa"/>
                            </w:tcMar>
                            <w:vAlign w:val="center"/>
                          </w:tcPr>
                          <w:p w14:paraId="32E66FCB" w14:textId="77777777" w:rsidR="002B5093" w:rsidRDefault="00000000">
                            <w:pPr>
                              <w:suppressAutoHyphens/>
                              <w:outlineLvl w:val="0"/>
                            </w:pPr>
                            <w:bookmarkStart w:id="116" w:name="_Toc198566128"/>
                            <w:bookmarkStart w:id="117" w:name="_Toc198566284"/>
                            <w:bookmarkStart w:id="118" w:name="_Toc198709465"/>
                            <w:r>
                              <w:rPr>
                                <w:rFonts w:ascii="Calibri" w:hAnsi="Calibri" w:cs="Arial Unicode MS"/>
                                <w:color w:val="000000"/>
                                <w14:textOutline w14:w="12700" w14:cap="flat" w14:cmpd="sng" w14:algn="ctr">
                                  <w14:noFill/>
                                  <w14:prstDash w14:val="solid"/>
                                  <w14:miter w14:lim="400000"/>
                                </w14:textOutline>
                              </w:rPr>
                              <w:t>1351 WSC</w:t>
                            </w:r>
                            <w:bookmarkEnd w:id="116"/>
                            <w:bookmarkEnd w:id="117"/>
                            <w:bookmarkEnd w:id="118"/>
                          </w:p>
                        </w:tc>
                        <w:tc>
                          <w:tcPr>
                            <w:tcW w:w="1674" w:type="dxa"/>
                            <w:tcBorders>
                              <w:top w:val="single" w:sz="8" w:space="0" w:color="FFFFFF"/>
                              <w:left w:val="single" w:sz="8" w:space="0" w:color="FFFFFF"/>
                              <w:bottom w:val="nil"/>
                              <w:right w:val="single" w:sz="8" w:space="0" w:color="FFFFFF"/>
                            </w:tcBorders>
                            <w:shd w:val="clear" w:color="auto" w:fill="FFFFFF"/>
                            <w:tcMar>
                              <w:top w:w="0" w:type="dxa"/>
                              <w:left w:w="0" w:type="dxa"/>
                              <w:bottom w:w="0" w:type="dxa"/>
                              <w:right w:w="0" w:type="dxa"/>
                            </w:tcMar>
                            <w:vAlign w:val="center"/>
                          </w:tcPr>
                          <w:p w14:paraId="4D5B8268" w14:textId="77777777" w:rsidR="002B5093" w:rsidRDefault="00000000">
                            <w:pPr>
                              <w:tabs>
                                <w:tab w:val="left" w:pos="1440"/>
                              </w:tabs>
                              <w:suppressAutoHyphens/>
                              <w:outlineLvl w:val="0"/>
                            </w:pPr>
                            <w:bookmarkStart w:id="119" w:name="_Toc198566129"/>
                            <w:bookmarkStart w:id="120" w:name="_Toc198566285"/>
                            <w:bookmarkStart w:id="121" w:name="_Toc198709466"/>
                            <w:r>
                              <w:rPr>
                                <w:rFonts w:ascii="Calibri" w:hAnsi="Calibri" w:cs="Arial Unicode MS"/>
                                <w:color w:val="000000"/>
                                <w14:textOutline w14:w="12700" w14:cap="flat" w14:cmpd="sng" w14:algn="ctr">
                                  <w14:noFill/>
                                  <w14:prstDash w14:val="solid"/>
                                  <w14:miter w14:lim="400000"/>
                                </w14:textOutline>
                              </w:rPr>
                              <w:t>801-422-2695</w:t>
                            </w:r>
                            <w:bookmarkEnd w:id="119"/>
                            <w:bookmarkEnd w:id="120"/>
                            <w:bookmarkEnd w:id="121"/>
                          </w:p>
                        </w:tc>
                        <w:tc>
                          <w:tcPr>
                            <w:tcW w:w="2581" w:type="dxa"/>
                            <w:tcBorders>
                              <w:top w:val="single" w:sz="8" w:space="0" w:color="FFFFFF"/>
                              <w:left w:val="single" w:sz="8" w:space="0" w:color="FFFFFF"/>
                              <w:bottom w:val="nil"/>
                              <w:right w:val="nil"/>
                            </w:tcBorders>
                            <w:shd w:val="clear" w:color="auto" w:fill="FFFFFF"/>
                            <w:tcMar>
                              <w:top w:w="0" w:type="dxa"/>
                              <w:left w:w="0" w:type="dxa"/>
                              <w:bottom w:w="0" w:type="dxa"/>
                              <w:right w:w="0" w:type="dxa"/>
                            </w:tcMar>
                            <w:vAlign w:val="center"/>
                          </w:tcPr>
                          <w:p w14:paraId="4AA6AA72" w14:textId="77777777" w:rsidR="002B5093" w:rsidRDefault="002B5093">
                            <w:pPr>
                              <w:tabs>
                                <w:tab w:val="left" w:pos="1440"/>
                              </w:tabs>
                              <w:suppressAutoHyphens/>
                              <w:spacing w:line="216" w:lineRule="auto"/>
                              <w:outlineLvl w:val="0"/>
                            </w:pPr>
                            <w:hyperlink r:id="rId25" w:history="1">
                              <w:bookmarkStart w:id="122" w:name="_Toc198566130"/>
                              <w:bookmarkStart w:id="123" w:name="_Toc198566286"/>
                              <w:bookmarkStart w:id="124" w:name="_Toc198709467"/>
                              <w:r>
                                <w:rPr>
                                  <w:rStyle w:val="Hyperlink0"/>
                                  <w:rFonts w:ascii="Calibri" w:hAnsi="Calibri" w:cs="Arial Unicode MS"/>
                                  <w14:textOutline w14:w="12700" w14:cap="flat" w14:cmpd="sng" w14:algn="ctr">
                                    <w14:noFill/>
                                    <w14:prstDash w14:val="solid"/>
                                    <w14:miter w14:lim="400000"/>
                                  </w14:textOutline>
                                </w:rPr>
                                <w:t>intloff@byu.edu</w:t>
                              </w:r>
                              <w:bookmarkEnd w:id="122"/>
                              <w:bookmarkEnd w:id="123"/>
                              <w:bookmarkEnd w:id="124"/>
                            </w:hyperlink>
                          </w:p>
                        </w:tc>
                      </w:tr>
                    </w:tbl>
                    <w:p w14:paraId="6391AA82" w14:textId="77777777" w:rsidR="00A71702" w:rsidRDefault="00A71702"/>
                  </w:txbxContent>
                </v:textbox>
                <w10:wrap anchorx="page" anchory="page"/>
              </v:rect>
            </w:pict>
          </mc:Fallback>
        </mc:AlternateContent>
      </w:r>
      <w:bookmarkEnd w:id="8"/>
      <w:bookmarkEnd w:id="9"/>
      <w:bookmarkEnd w:id="10"/>
    </w:p>
    <w:p w14:paraId="52185C42" w14:textId="0796CACF" w:rsidR="002B5093" w:rsidRDefault="002B5093">
      <w:pPr>
        <w:pStyle w:val="Heading3"/>
        <w:ind w:left="0" w:right="0"/>
        <w:rPr>
          <w:rFonts w:ascii="Calibri" w:eastAsia="Calibri" w:hAnsi="Calibri" w:cs="Calibri"/>
          <w:b w:val="0"/>
          <w:bCs w:val="0"/>
          <w:sz w:val="28"/>
          <w:szCs w:val="28"/>
          <w:u w:val="single"/>
        </w:rPr>
      </w:pPr>
    </w:p>
    <w:p w14:paraId="0B982121" w14:textId="1AC8521D" w:rsidR="002B5093" w:rsidRDefault="002B5093">
      <w:pPr>
        <w:pStyle w:val="Heading3"/>
        <w:ind w:left="0" w:right="0"/>
        <w:rPr>
          <w:rFonts w:ascii="Calibri" w:eastAsia="Calibri" w:hAnsi="Calibri" w:cs="Calibri"/>
          <w:b w:val="0"/>
          <w:bCs w:val="0"/>
          <w:sz w:val="28"/>
          <w:szCs w:val="28"/>
          <w:u w:val="single"/>
        </w:rPr>
      </w:pPr>
    </w:p>
    <w:p w14:paraId="663B9799" w14:textId="0945B9E4" w:rsidR="002B5093" w:rsidRDefault="002B5093">
      <w:pPr>
        <w:pStyle w:val="Heading3"/>
        <w:ind w:left="0" w:right="0"/>
        <w:rPr>
          <w:rFonts w:ascii="Calibri" w:eastAsia="Calibri" w:hAnsi="Calibri" w:cs="Calibri"/>
          <w:b w:val="0"/>
          <w:bCs w:val="0"/>
          <w:sz w:val="28"/>
          <w:szCs w:val="28"/>
          <w:u w:val="single"/>
        </w:rPr>
      </w:pPr>
    </w:p>
    <w:p w14:paraId="1733B3A8" w14:textId="654F396F" w:rsidR="002B5093" w:rsidRDefault="002B5093">
      <w:pPr>
        <w:pStyle w:val="Heading3"/>
        <w:ind w:left="0" w:right="0"/>
        <w:rPr>
          <w:rFonts w:ascii="Calibri" w:eastAsia="Calibri" w:hAnsi="Calibri" w:cs="Calibri"/>
          <w:b w:val="0"/>
          <w:bCs w:val="0"/>
          <w:sz w:val="28"/>
          <w:szCs w:val="28"/>
          <w:u w:val="single"/>
        </w:rPr>
      </w:pPr>
    </w:p>
    <w:p w14:paraId="357FFD2A" w14:textId="3B40AD27" w:rsidR="002B5093" w:rsidRDefault="002B5093">
      <w:pPr>
        <w:pStyle w:val="Heading3"/>
        <w:ind w:left="0" w:right="0"/>
        <w:rPr>
          <w:rFonts w:ascii="Calibri" w:eastAsia="Calibri" w:hAnsi="Calibri" w:cs="Calibri"/>
          <w:b w:val="0"/>
          <w:bCs w:val="0"/>
          <w:sz w:val="28"/>
          <w:szCs w:val="28"/>
          <w:u w:val="single"/>
        </w:rPr>
      </w:pPr>
    </w:p>
    <w:p w14:paraId="0A1FF287" w14:textId="6878A2DC" w:rsidR="002B5093" w:rsidRDefault="002B5093">
      <w:pPr>
        <w:pStyle w:val="Heading3"/>
        <w:ind w:left="0" w:right="0"/>
        <w:rPr>
          <w:rFonts w:ascii="Calibri" w:eastAsia="Calibri" w:hAnsi="Calibri" w:cs="Calibri"/>
          <w:b w:val="0"/>
          <w:bCs w:val="0"/>
          <w:sz w:val="28"/>
          <w:szCs w:val="28"/>
          <w:u w:val="single"/>
        </w:rPr>
      </w:pPr>
    </w:p>
    <w:p w14:paraId="06A7D65A" w14:textId="500D38BB" w:rsidR="002B5093" w:rsidRDefault="00000000">
      <w:pPr>
        <w:pStyle w:val="Heading3"/>
        <w:ind w:left="0" w:right="0"/>
      </w:pPr>
      <w:r>
        <w:rPr>
          <w:rFonts w:ascii="Arial Unicode MS" w:hAnsi="Arial Unicode MS"/>
          <w:b w:val="0"/>
          <w:bCs w:val="0"/>
          <w:sz w:val="28"/>
          <w:szCs w:val="28"/>
        </w:rPr>
        <w:br w:type="page"/>
      </w:r>
    </w:p>
    <w:p w14:paraId="20B8BF79" w14:textId="492E95D7" w:rsidR="002B5093" w:rsidRDefault="00000000" w:rsidP="00CF6D8B">
      <w:pPr>
        <w:pStyle w:val="Heading1"/>
        <w:rPr>
          <w:b/>
          <w:bCs/>
        </w:rPr>
      </w:pPr>
      <w:bookmarkStart w:id="125" w:name="_Toc198709469"/>
      <w:r w:rsidRPr="00CF6D8B">
        <w:rPr>
          <w:b/>
          <w:bCs/>
        </w:rPr>
        <w:lastRenderedPageBreak/>
        <w:t>PROGRAM OVERVIEW</w:t>
      </w:r>
      <w:bookmarkEnd w:id="125"/>
    </w:p>
    <w:p w14:paraId="314DECB5" w14:textId="77777777" w:rsidR="00CF6D8B" w:rsidRPr="00CF6D8B" w:rsidRDefault="00CF6D8B" w:rsidP="00CF6D8B"/>
    <w:p w14:paraId="6A964851" w14:textId="77777777" w:rsidR="002B5093" w:rsidRDefault="00000000">
      <w:pPr>
        <w:pStyle w:val="Default"/>
        <w:spacing w:before="0" w:after="240" w:line="240" w:lineRule="auto"/>
        <w:rPr>
          <w:rFonts w:ascii="Calibri" w:eastAsia="Calibri" w:hAnsi="Calibri" w:cs="Calibri"/>
        </w:rPr>
      </w:pPr>
      <w:r>
        <w:rPr>
          <w:rFonts w:ascii="Calibri" w:hAnsi="Calibri"/>
        </w:rPr>
        <w:t>The term "humanities" (</w:t>
      </w:r>
      <w:proofErr w:type="spellStart"/>
      <w:r>
        <w:rPr>
          <w:rFonts w:ascii="Calibri" w:hAnsi="Calibri"/>
        </w:rPr>
        <w:t>humanitas</w:t>
      </w:r>
      <w:proofErr w:type="spellEnd"/>
      <w:r>
        <w:rPr>
          <w:rFonts w:ascii="Calibri" w:hAnsi="Calibri"/>
        </w:rPr>
        <w:t xml:space="preserve"> or studia </w:t>
      </w:r>
      <w:proofErr w:type="spellStart"/>
      <w:r>
        <w:rPr>
          <w:rFonts w:ascii="Calibri" w:hAnsi="Calibri"/>
        </w:rPr>
        <w:t>humanitatis</w:t>
      </w:r>
      <w:proofErr w:type="spellEnd"/>
      <w:r>
        <w:rPr>
          <w:rFonts w:ascii="Calibri" w:hAnsi="Calibri"/>
        </w:rPr>
        <w:t>) refers to the study of human intellectual and artistic creativity, encompassing literature, history, philosophy, and the history and criticism of art, music, and dance. It involves critical study of intellectual history and aesthetics. The interdisciplinary fields within the humanities department—art history, classics, comparative literature, and interdisciplinary humanities—provide students with opportunities to pursue graduate education in the humanities, emphasizing foreign language skills, critical theory and practice, and scholarly rigor.</w:t>
      </w:r>
    </w:p>
    <w:p w14:paraId="22613095" w14:textId="77777777" w:rsidR="002B5093" w:rsidRDefault="00000000">
      <w:pPr>
        <w:pStyle w:val="Default"/>
        <w:spacing w:before="0" w:after="240" w:line="240" w:lineRule="auto"/>
        <w:rPr>
          <w:rFonts w:ascii="Calibri" w:eastAsia="Calibri" w:hAnsi="Calibri" w:cs="Calibri"/>
        </w:rPr>
      </w:pPr>
      <w:r>
        <w:rPr>
          <w:rFonts w:ascii="Calibri" w:hAnsi="Calibri"/>
        </w:rPr>
        <w:t xml:space="preserve">Comparative studies, distinct from general studies, focus on integration and interdisciplinarity. The Comparative Studies Master of Arts Program at Brigham Young University offers advanced training in interdisciplinary scholarship, particularly in humanities, classics, comparative literature, and art history. </w:t>
      </w:r>
      <w:proofErr w:type="gramStart"/>
      <w:r>
        <w:rPr>
          <w:rFonts w:ascii="Calibri" w:hAnsi="Calibri"/>
        </w:rPr>
        <w:t>Students</w:t>
      </w:r>
      <w:proofErr w:type="gramEnd"/>
      <w:r>
        <w:rPr>
          <w:rFonts w:ascii="Calibri" w:hAnsi="Calibri"/>
        </w:rPr>
        <w:t xml:space="preserve"> complete coursework outside the department, in areas like modern languages, history, philosophy, film and media arts, music, and dance, depending on faculty specialties and regional or period focuses. This program allows flexibility and breadth of study while maintaining rigor, making it suitable for those seeking a terminal M.A. degree or intending to pursue doctoral work in related fields.</w:t>
      </w:r>
    </w:p>
    <w:p w14:paraId="05917FDA" w14:textId="77777777" w:rsidR="002B5093" w:rsidRDefault="00000000">
      <w:pPr>
        <w:pStyle w:val="Default"/>
        <w:spacing w:before="0" w:after="240" w:line="240" w:lineRule="auto"/>
        <w:rPr>
          <w:rFonts w:ascii="Calibri" w:eastAsia="Calibri" w:hAnsi="Calibri" w:cs="Calibri"/>
        </w:rPr>
      </w:pPr>
      <w:r>
        <w:rPr>
          <w:rFonts w:ascii="Calibri" w:hAnsi="Calibri"/>
        </w:rPr>
        <w:t>The M.A. in Comparative Studies emphasizes individualized study. Each student collaborates with a faculty mentor to select from a variety of courses in Comparative Studies and other university departments, designing a personalized course of study that emphasizes a specific geographical area or period. These courses develop skills in teaching, research, and writing. Students also nominate committee members to guide their study through examinations and consultations.</w:t>
      </w:r>
    </w:p>
    <w:p w14:paraId="39E278C1" w14:textId="77777777" w:rsidR="002B5093" w:rsidRDefault="00000000">
      <w:pPr>
        <w:pStyle w:val="Default"/>
        <w:spacing w:before="0" w:after="240" w:line="240" w:lineRule="auto"/>
        <w:rPr>
          <w:rFonts w:ascii="Calibri" w:eastAsia="Calibri" w:hAnsi="Calibri" w:cs="Calibri"/>
        </w:rPr>
      </w:pPr>
      <w:r>
        <w:rPr>
          <w:rFonts w:ascii="Calibri" w:hAnsi="Calibri"/>
        </w:rPr>
        <w:t>The program encourages teaching and learning across disciplinary boundaries. It aims to emulate an institute of advanced study where scholars and students from various disciplines come together, benefiting from dynamic combinations and unexpected ideas. Graduate students learn analytical skills to develop interdisciplinary and comparative approaches to human culture, expanding their knowledge and providing research and writing opportunities.</w:t>
      </w:r>
    </w:p>
    <w:p w14:paraId="403F648C" w14:textId="77777777" w:rsidR="002B5093" w:rsidRDefault="00000000">
      <w:pPr>
        <w:pStyle w:val="Default"/>
        <w:spacing w:before="0" w:after="240" w:line="240" w:lineRule="auto"/>
        <w:rPr>
          <w:rFonts w:ascii="Calibri" w:eastAsia="Calibri" w:hAnsi="Calibri" w:cs="Calibri"/>
        </w:rPr>
      </w:pPr>
      <w:r>
        <w:rPr>
          <w:rFonts w:ascii="Calibri" w:hAnsi="Calibri"/>
        </w:rPr>
        <w:t>The M.A. in Comparative Studies is typically completed within two academic years by full-time students, culminating in a thesis usually defended during the spring or summer term of the second year. If a student does not progress or withdraws for personal reasons, the department may request termination of their participation in the program.</w:t>
      </w:r>
    </w:p>
    <w:p w14:paraId="5B011FEE" w14:textId="77777777" w:rsidR="002B5093" w:rsidRPr="00CF6D8B" w:rsidRDefault="00000000" w:rsidP="00CF6D8B">
      <w:pPr>
        <w:pStyle w:val="Heading2"/>
        <w:rPr>
          <w:rFonts w:eastAsia="Calibri" w:cs="Calibri"/>
          <w:b/>
          <w:bCs/>
          <w:color w:val="000000" w:themeColor="text1"/>
        </w:rPr>
      </w:pPr>
      <w:bookmarkStart w:id="126" w:name="Learning_Outcomes_for_the_MA_in_Comparat"/>
      <w:bookmarkStart w:id="127" w:name="_Toc198709470"/>
      <w:bookmarkEnd w:id="126"/>
      <w:r w:rsidRPr="00CF6D8B">
        <w:rPr>
          <w:b/>
          <w:bCs/>
          <w:color w:val="000000" w:themeColor="text1"/>
        </w:rPr>
        <w:t>Learning</w:t>
      </w:r>
      <w:r w:rsidRPr="00CF6D8B">
        <w:rPr>
          <w:b/>
          <w:bCs/>
          <w:color w:val="000000" w:themeColor="text1"/>
          <w:spacing w:val="-5"/>
        </w:rPr>
        <w:t xml:space="preserve"> </w:t>
      </w:r>
      <w:r w:rsidRPr="00CF6D8B">
        <w:rPr>
          <w:b/>
          <w:bCs/>
          <w:color w:val="000000" w:themeColor="text1"/>
        </w:rPr>
        <w:t>Outcomes</w:t>
      </w:r>
      <w:bookmarkEnd w:id="127"/>
    </w:p>
    <w:p w14:paraId="5532DBD4" w14:textId="77777777" w:rsidR="002B5093" w:rsidRPr="00CF6D8B" w:rsidRDefault="00000000">
      <w:pPr>
        <w:pStyle w:val="ListParagraph"/>
        <w:tabs>
          <w:tab w:val="left" w:pos="580"/>
        </w:tabs>
        <w:spacing w:before="80" w:line="274" w:lineRule="exact"/>
        <w:ind w:left="360" w:firstLine="0"/>
        <w:rPr>
          <w:rFonts w:ascii="Calibri" w:eastAsia="Calibri" w:hAnsi="Calibri" w:cs="Calibri"/>
          <w:color w:val="4F81BD" w:themeColor="accent1"/>
          <w:spacing w:val="-2"/>
          <w:sz w:val="24"/>
          <w:szCs w:val="24"/>
        </w:rPr>
      </w:pPr>
      <w:r w:rsidRPr="00CF6D8B">
        <w:rPr>
          <w:rFonts w:ascii="Calibri" w:hAnsi="Calibri"/>
          <w:b/>
          <w:bCs/>
          <w:color w:val="4F81BD" w:themeColor="accent1"/>
          <w:sz w:val="24"/>
          <w:szCs w:val="24"/>
        </w:rPr>
        <w:t>DISCIPLINARY PROFICIENCY WITH INTERDISCIPLINARY FOCUS</w:t>
      </w:r>
    </w:p>
    <w:p w14:paraId="1B284336" w14:textId="77777777" w:rsidR="002B5093" w:rsidRDefault="00000000">
      <w:pPr>
        <w:pStyle w:val="ListParagraph"/>
        <w:tabs>
          <w:tab w:val="left" w:pos="580"/>
        </w:tabs>
        <w:spacing w:line="274" w:lineRule="exact"/>
        <w:ind w:left="360" w:firstLine="0"/>
        <w:rPr>
          <w:rFonts w:ascii="Calibri" w:eastAsia="Calibri" w:hAnsi="Calibri" w:cs="Calibri"/>
          <w:sz w:val="24"/>
          <w:szCs w:val="24"/>
        </w:rPr>
      </w:pPr>
      <w:r>
        <w:rPr>
          <w:rFonts w:ascii="Calibri" w:hAnsi="Calibri"/>
          <w:sz w:val="24"/>
          <w:szCs w:val="24"/>
        </w:rPr>
        <w:t>Emphasize</w:t>
      </w:r>
      <w:r>
        <w:rPr>
          <w:rFonts w:ascii="Calibri" w:hAnsi="Calibri"/>
          <w:spacing w:val="-5"/>
          <w:sz w:val="24"/>
          <w:szCs w:val="24"/>
        </w:rPr>
        <w:t xml:space="preserve"> </w:t>
      </w:r>
      <w:r>
        <w:rPr>
          <w:rFonts w:ascii="Calibri" w:hAnsi="Calibri"/>
          <w:sz w:val="24"/>
          <w:szCs w:val="24"/>
        </w:rPr>
        <w:t>advanced</w:t>
      </w:r>
      <w:r>
        <w:rPr>
          <w:rFonts w:ascii="Calibri" w:hAnsi="Calibri"/>
          <w:spacing w:val="-4"/>
          <w:sz w:val="24"/>
          <w:szCs w:val="24"/>
        </w:rPr>
        <w:t xml:space="preserve"> </w:t>
      </w:r>
      <w:r>
        <w:rPr>
          <w:rFonts w:ascii="Calibri" w:hAnsi="Calibri"/>
          <w:sz w:val="24"/>
          <w:szCs w:val="24"/>
        </w:rPr>
        <w:t>training</w:t>
      </w:r>
      <w:r>
        <w:rPr>
          <w:rFonts w:ascii="Calibri" w:hAnsi="Calibri"/>
          <w:spacing w:val="-7"/>
          <w:sz w:val="24"/>
          <w:szCs w:val="24"/>
        </w:rPr>
        <w:t xml:space="preserve"> </w:t>
      </w:r>
      <w:r>
        <w:rPr>
          <w:rFonts w:ascii="Calibri" w:hAnsi="Calibri"/>
          <w:sz w:val="24"/>
          <w:szCs w:val="24"/>
        </w:rPr>
        <w:t>in</w:t>
      </w:r>
      <w:r>
        <w:rPr>
          <w:rFonts w:ascii="Calibri" w:hAnsi="Calibri"/>
          <w:spacing w:val="-4"/>
          <w:sz w:val="24"/>
          <w:szCs w:val="24"/>
        </w:rPr>
        <w:t xml:space="preserve"> </w:t>
      </w:r>
      <w:r>
        <w:rPr>
          <w:rFonts w:ascii="Calibri" w:hAnsi="Calibri"/>
          <w:sz w:val="24"/>
          <w:szCs w:val="24"/>
        </w:rPr>
        <w:t>one</w:t>
      </w:r>
      <w:r>
        <w:rPr>
          <w:rFonts w:ascii="Calibri" w:hAnsi="Calibri"/>
          <w:spacing w:val="-5"/>
          <w:sz w:val="24"/>
          <w:szCs w:val="24"/>
        </w:rPr>
        <w:t xml:space="preserve"> </w:t>
      </w:r>
      <w:r>
        <w:rPr>
          <w:rFonts w:ascii="Calibri" w:hAnsi="Calibri"/>
          <w:sz w:val="24"/>
          <w:szCs w:val="24"/>
        </w:rPr>
        <w:t>discipline</w:t>
      </w:r>
      <w:r>
        <w:rPr>
          <w:rFonts w:ascii="Calibri" w:hAnsi="Calibri"/>
          <w:spacing w:val="-5"/>
          <w:sz w:val="24"/>
          <w:szCs w:val="24"/>
        </w:rPr>
        <w:t xml:space="preserve"> </w:t>
      </w:r>
      <w:r>
        <w:rPr>
          <w:rFonts w:ascii="Calibri" w:hAnsi="Calibri"/>
          <w:sz w:val="24"/>
          <w:szCs w:val="24"/>
        </w:rPr>
        <w:t>within</w:t>
      </w:r>
      <w:r>
        <w:rPr>
          <w:rFonts w:ascii="Calibri" w:hAnsi="Calibri"/>
          <w:spacing w:val="-4"/>
          <w:sz w:val="24"/>
          <w:szCs w:val="24"/>
        </w:rPr>
        <w:t xml:space="preserve"> </w:t>
      </w:r>
      <w:r>
        <w:rPr>
          <w:rFonts w:ascii="Calibri" w:hAnsi="Calibri"/>
          <w:sz w:val="24"/>
          <w:szCs w:val="24"/>
        </w:rPr>
        <w:t>the</w:t>
      </w:r>
      <w:r>
        <w:rPr>
          <w:rFonts w:ascii="Calibri" w:hAnsi="Calibri"/>
          <w:spacing w:val="-5"/>
          <w:sz w:val="24"/>
          <w:szCs w:val="24"/>
        </w:rPr>
        <w:t xml:space="preserve"> </w:t>
      </w:r>
      <w:r>
        <w:rPr>
          <w:rFonts w:ascii="Calibri" w:hAnsi="Calibri"/>
          <w:sz w:val="24"/>
          <w:szCs w:val="24"/>
        </w:rPr>
        <w:t>humanistic</w:t>
      </w:r>
      <w:r>
        <w:rPr>
          <w:rFonts w:ascii="Calibri" w:hAnsi="Calibri"/>
          <w:spacing w:val="-5"/>
          <w:sz w:val="24"/>
          <w:szCs w:val="24"/>
        </w:rPr>
        <w:t xml:space="preserve"> </w:t>
      </w:r>
      <w:r>
        <w:rPr>
          <w:rFonts w:ascii="Calibri" w:hAnsi="Calibri"/>
          <w:sz w:val="24"/>
          <w:szCs w:val="24"/>
        </w:rPr>
        <w:t>tradition,</w:t>
      </w:r>
      <w:r>
        <w:rPr>
          <w:rFonts w:ascii="Calibri" w:hAnsi="Calibri"/>
          <w:spacing w:val="-4"/>
          <w:sz w:val="24"/>
          <w:szCs w:val="24"/>
        </w:rPr>
        <w:t xml:space="preserve"> </w:t>
      </w:r>
      <w:r>
        <w:rPr>
          <w:rFonts w:ascii="Calibri" w:hAnsi="Calibri"/>
          <w:sz w:val="24"/>
          <w:szCs w:val="24"/>
        </w:rPr>
        <w:t>e.g. literature, art history, philosophy, music, dance, film, etc., demonstrate broad interdisciplinary knowledge of intellectual and artistic creativity.</w:t>
      </w:r>
    </w:p>
    <w:p w14:paraId="72A7375F" w14:textId="77777777" w:rsidR="002B5093" w:rsidRDefault="002B5093">
      <w:pPr>
        <w:pStyle w:val="BodyText"/>
        <w:ind w:left="360"/>
        <w:rPr>
          <w:rFonts w:ascii="Calibri" w:eastAsia="Calibri" w:hAnsi="Calibri" w:cs="Calibri"/>
        </w:rPr>
      </w:pPr>
    </w:p>
    <w:p w14:paraId="14041FAA" w14:textId="77777777" w:rsidR="002B5093" w:rsidRPr="00CF6D8B" w:rsidRDefault="00000000">
      <w:pPr>
        <w:pStyle w:val="ListParagraph"/>
        <w:tabs>
          <w:tab w:val="left" w:pos="580"/>
        </w:tabs>
        <w:spacing w:before="1"/>
        <w:ind w:left="360" w:firstLine="0"/>
        <w:rPr>
          <w:rFonts w:ascii="Calibri" w:eastAsia="Calibri" w:hAnsi="Calibri" w:cs="Calibri"/>
          <w:color w:val="4F81BD" w:themeColor="accent1"/>
          <w:sz w:val="24"/>
          <w:szCs w:val="24"/>
        </w:rPr>
      </w:pPr>
      <w:r w:rsidRPr="00CF6D8B">
        <w:rPr>
          <w:rFonts w:ascii="Calibri" w:hAnsi="Calibri"/>
          <w:b/>
          <w:bCs/>
          <w:color w:val="4F81BD" w:themeColor="accent1"/>
          <w:sz w:val="24"/>
          <w:szCs w:val="24"/>
        </w:rPr>
        <w:t>ADVANCED RESEARCH AND SCHOLARLY WRITING</w:t>
      </w:r>
    </w:p>
    <w:p w14:paraId="7D3F82AA" w14:textId="77777777" w:rsidR="002B5093" w:rsidRDefault="00000000">
      <w:pPr>
        <w:pStyle w:val="ListParagraph"/>
        <w:tabs>
          <w:tab w:val="left" w:pos="580"/>
        </w:tabs>
        <w:spacing w:before="1"/>
        <w:ind w:left="360" w:firstLine="0"/>
        <w:rPr>
          <w:rFonts w:ascii="Calibri" w:eastAsia="Calibri" w:hAnsi="Calibri" w:cs="Calibri"/>
          <w:sz w:val="24"/>
          <w:szCs w:val="24"/>
        </w:rPr>
      </w:pPr>
      <w:r>
        <w:rPr>
          <w:rFonts w:ascii="Calibri" w:hAnsi="Calibri"/>
          <w:sz w:val="24"/>
          <w:szCs w:val="24"/>
        </w:rPr>
        <w:t>Produce</w:t>
      </w:r>
      <w:r>
        <w:rPr>
          <w:rFonts w:ascii="Calibri" w:hAnsi="Calibri"/>
          <w:spacing w:val="-5"/>
          <w:sz w:val="24"/>
          <w:szCs w:val="24"/>
        </w:rPr>
        <w:t xml:space="preserve"> </w:t>
      </w:r>
      <w:r>
        <w:rPr>
          <w:rFonts w:ascii="Calibri" w:hAnsi="Calibri"/>
          <w:sz w:val="24"/>
          <w:szCs w:val="24"/>
        </w:rPr>
        <w:t>scholarly</w:t>
      </w:r>
      <w:r>
        <w:rPr>
          <w:rFonts w:ascii="Calibri" w:hAnsi="Calibri"/>
          <w:spacing w:val="-7"/>
          <w:sz w:val="24"/>
          <w:szCs w:val="24"/>
        </w:rPr>
        <w:t xml:space="preserve"> </w:t>
      </w:r>
      <w:r>
        <w:rPr>
          <w:rFonts w:ascii="Calibri" w:hAnsi="Calibri"/>
          <w:sz w:val="24"/>
          <w:szCs w:val="24"/>
        </w:rPr>
        <w:t>writing,</w:t>
      </w:r>
      <w:r>
        <w:rPr>
          <w:rFonts w:ascii="Calibri" w:hAnsi="Calibri"/>
          <w:spacing w:val="-4"/>
          <w:sz w:val="24"/>
          <w:szCs w:val="24"/>
        </w:rPr>
        <w:t xml:space="preserve"> </w:t>
      </w:r>
      <w:r>
        <w:rPr>
          <w:rFonts w:ascii="Calibri" w:hAnsi="Calibri"/>
          <w:sz w:val="24"/>
          <w:szCs w:val="24"/>
        </w:rPr>
        <w:t>incorporating</w:t>
      </w:r>
      <w:r>
        <w:rPr>
          <w:rFonts w:ascii="Calibri" w:hAnsi="Calibri"/>
          <w:spacing w:val="-7"/>
          <w:sz w:val="24"/>
          <w:szCs w:val="24"/>
        </w:rPr>
        <w:t xml:space="preserve"> </w:t>
      </w:r>
      <w:r>
        <w:rPr>
          <w:rFonts w:ascii="Calibri" w:hAnsi="Calibri"/>
          <w:sz w:val="24"/>
          <w:szCs w:val="24"/>
        </w:rPr>
        <w:t>mastery</w:t>
      </w:r>
      <w:r>
        <w:rPr>
          <w:rFonts w:ascii="Calibri" w:hAnsi="Calibri"/>
          <w:spacing w:val="-7"/>
          <w:sz w:val="24"/>
          <w:szCs w:val="24"/>
        </w:rPr>
        <w:t xml:space="preserve"> </w:t>
      </w:r>
      <w:r>
        <w:rPr>
          <w:rFonts w:ascii="Calibri" w:hAnsi="Calibri"/>
          <w:sz w:val="24"/>
          <w:szCs w:val="24"/>
        </w:rPr>
        <w:t>of</w:t>
      </w:r>
      <w:r>
        <w:rPr>
          <w:rFonts w:ascii="Calibri" w:hAnsi="Calibri"/>
          <w:spacing w:val="-5"/>
          <w:sz w:val="24"/>
          <w:szCs w:val="24"/>
        </w:rPr>
        <w:t xml:space="preserve"> </w:t>
      </w:r>
      <w:r>
        <w:rPr>
          <w:rFonts w:ascii="Calibri" w:hAnsi="Calibri"/>
          <w:sz w:val="24"/>
          <w:szCs w:val="24"/>
        </w:rPr>
        <w:t>existing</w:t>
      </w:r>
      <w:r>
        <w:rPr>
          <w:rFonts w:ascii="Calibri" w:hAnsi="Calibri"/>
          <w:spacing w:val="-7"/>
          <w:sz w:val="24"/>
          <w:szCs w:val="24"/>
        </w:rPr>
        <w:t xml:space="preserve"> </w:t>
      </w:r>
      <w:r>
        <w:rPr>
          <w:rFonts w:ascii="Calibri" w:hAnsi="Calibri"/>
          <w:sz w:val="24"/>
          <w:szCs w:val="24"/>
        </w:rPr>
        <w:t>scholarship</w:t>
      </w:r>
      <w:r>
        <w:rPr>
          <w:rFonts w:ascii="Calibri" w:hAnsi="Calibri"/>
          <w:spacing w:val="-4"/>
          <w:sz w:val="24"/>
          <w:szCs w:val="24"/>
        </w:rPr>
        <w:t xml:space="preserve"> </w:t>
      </w:r>
      <w:r>
        <w:rPr>
          <w:rFonts w:ascii="Calibri" w:hAnsi="Calibri"/>
          <w:sz w:val="24"/>
          <w:szCs w:val="24"/>
        </w:rPr>
        <w:t>and</w:t>
      </w:r>
      <w:r>
        <w:rPr>
          <w:rFonts w:ascii="Calibri" w:hAnsi="Calibri"/>
          <w:spacing w:val="-4"/>
          <w:sz w:val="24"/>
          <w:szCs w:val="24"/>
        </w:rPr>
        <w:t xml:space="preserve"> </w:t>
      </w:r>
      <w:r>
        <w:rPr>
          <w:rFonts w:ascii="Calibri" w:hAnsi="Calibri"/>
          <w:sz w:val="24"/>
          <w:szCs w:val="24"/>
        </w:rPr>
        <w:t>analysis, revision, and oral presentation.</w:t>
      </w:r>
    </w:p>
    <w:p w14:paraId="08849FA9" w14:textId="77777777" w:rsidR="002B5093" w:rsidRDefault="002B5093">
      <w:pPr>
        <w:pStyle w:val="ListParagraph"/>
        <w:tabs>
          <w:tab w:val="left" w:pos="580"/>
        </w:tabs>
        <w:spacing w:before="1"/>
        <w:ind w:left="360" w:firstLine="0"/>
        <w:rPr>
          <w:rFonts w:ascii="Calibri" w:eastAsia="Calibri" w:hAnsi="Calibri" w:cs="Calibri"/>
          <w:sz w:val="24"/>
          <w:szCs w:val="24"/>
        </w:rPr>
      </w:pPr>
    </w:p>
    <w:p w14:paraId="62EDB916" w14:textId="77777777" w:rsidR="002B5093" w:rsidRPr="00CF6D8B" w:rsidRDefault="002B5093">
      <w:pPr>
        <w:pStyle w:val="ListParagraph"/>
        <w:tabs>
          <w:tab w:val="left" w:pos="580"/>
        </w:tabs>
        <w:spacing w:before="10"/>
        <w:ind w:left="360" w:firstLine="0"/>
        <w:rPr>
          <w:rFonts w:ascii="Calibri" w:eastAsia="Calibri" w:hAnsi="Calibri" w:cs="Calibri"/>
          <w:color w:val="4F81BD" w:themeColor="accent1"/>
          <w:sz w:val="24"/>
          <w:szCs w:val="24"/>
        </w:rPr>
      </w:pPr>
    </w:p>
    <w:p w14:paraId="54E25EA7" w14:textId="77777777" w:rsidR="002B5093" w:rsidRPr="00CF6D8B" w:rsidRDefault="00000000">
      <w:pPr>
        <w:pStyle w:val="ListParagraph"/>
        <w:tabs>
          <w:tab w:val="left" w:pos="580"/>
        </w:tabs>
        <w:spacing w:before="10"/>
        <w:ind w:left="360" w:firstLine="0"/>
        <w:rPr>
          <w:rFonts w:ascii="Calibri" w:eastAsia="Calibri" w:hAnsi="Calibri" w:cs="Calibri"/>
          <w:color w:val="4F81BD" w:themeColor="accent1"/>
          <w:sz w:val="24"/>
          <w:szCs w:val="24"/>
        </w:rPr>
      </w:pPr>
      <w:r w:rsidRPr="00CF6D8B">
        <w:rPr>
          <w:rFonts w:ascii="Calibri" w:hAnsi="Calibri"/>
          <w:b/>
          <w:bCs/>
          <w:color w:val="4F81BD" w:themeColor="accent1"/>
          <w:sz w:val="24"/>
          <w:szCs w:val="24"/>
        </w:rPr>
        <w:t>ADDITIONAL DISCIPLINARY PROFICIENCY</w:t>
      </w:r>
    </w:p>
    <w:p w14:paraId="0B560875" w14:textId="77777777" w:rsidR="002B5093" w:rsidRDefault="00000000">
      <w:pPr>
        <w:pStyle w:val="ListParagraph"/>
        <w:tabs>
          <w:tab w:val="left" w:pos="580"/>
        </w:tabs>
        <w:spacing w:before="10"/>
        <w:ind w:left="360" w:firstLine="0"/>
        <w:rPr>
          <w:rFonts w:ascii="Calibri" w:eastAsia="Calibri" w:hAnsi="Calibri" w:cs="Calibri"/>
          <w:sz w:val="24"/>
          <w:szCs w:val="24"/>
        </w:rPr>
      </w:pPr>
      <w:r>
        <w:rPr>
          <w:rFonts w:ascii="Calibri" w:hAnsi="Calibri"/>
          <w:sz w:val="24"/>
          <w:szCs w:val="24"/>
        </w:rPr>
        <w:lastRenderedPageBreak/>
        <w:t xml:space="preserve">Demonstrate additional disciplinary proficiency either in a </w:t>
      </w:r>
      <w:r>
        <w:rPr>
          <w:rFonts w:ascii="Calibri" w:hAnsi="Calibri"/>
          <w:i/>
          <w:iCs/>
          <w:sz w:val="24"/>
          <w:szCs w:val="24"/>
        </w:rPr>
        <w:t xml:space="preserve">second </w:t>
      </w:r>
      <w:r>
        <w:rPr>
          <w:rFonts w:ascii="Calibri" w:hAnsi="Calibri"/>
          <w:sz w:val="24"/>
          <w:szCs w:val="24"/>
        </w:rPr>
        <w:t xml:space="preserve">foreign language (a </w:t>
      </w:r>
      <w:proofErr w:type="gramStart"/>
      <w:r>
        <w:rPr>
          <w:rFonts w:ascii="Calibri" w:hAnsi="Calibri"/>
          <w:sz w:val="24"/>
          <w:szCs w:val="24"/>
        </w:rPr>
        <w:t>300 level</w:t>
      </w:r>
      <w:proofErr w:type="gramEnd"/>
      <w:r>
        <w:rPr>
          <w:rFonts w:ascii="Calibri" w:hAnsi="Calibri"/>
          <w:sz w:val="24"/>
          <w:szCs w:val="24"/>
        </w:rPr>
        <w:t xml:space="preserve"> course with a significant literary component, but not the same course(s) used for</w:t>
      </w:r>
      <w:r>
        <w:rPr>
          <w:rFonts w:ascii="Calibri" w:hAnsi="Calibri"/>
          <w:spacing w:val="-5"/>
          <w:sz w:val="24"/>
          <w:szCs w:val="24"/>
        </w:rPr>
        <w:t xml:space="preserve"> </w:t>
      </w:r>
      <w:r>
        <w:rPr>
          <w:rFonts w:ascii="Calibri" w:hAnsi="Calibri"/>
          <w:sz w:val="24"/>
          <w:szCs w:val="24"/>
        </w:rPr>
        <w:t>the</w:t>
      </w:r>
      <w:r>
        <w:rPr>
          <w:rFonts w:ascii="Calibri" w:hAnsi="Calibri"/>
          <w:spacing w:val="-3"/>
          <w:sz w:val="24"/>
          <w:szCs w:val="24"/>
        </w:rPr>
        <w:t xml:space="preserve"> </w:t>
      </w:r>
      <w:r>
        <w:rPr>
          <w:rFonts w:ascii="Calibri" w:hAnsi="Calibri"/>
          <w:sz w:val="24"/>
          <w:szCs w:val="24"/>
        </w:rPr>
        <w:t>general</w:t>
      </w:r>
      <w:r>
        <w:rPr>
          <w:rFonts w:ascii="Calibri" w:hAnsi="Calibri"/>
          <w:spacing w:val="-4"/>
          <w:sz w:val="24"/>
          <w:szCs w:val="24"/>
        </w:rPr>
        <w:t xml:space="preserve"> </w:t>
      </w:r>
      <w:r>
        <w:rPr>
          <w:rFonts w:ascii="Calibri" w:hAnsi="Calibri"/>
          <w:sz w:val="24"/>
          <w:szCs w:val="24"/>
        </w:rPr>
        <w:t>language</w:t>
      </w:r>
      <w:r>
        <w:rPr>
          <w:rFonts w:ascii="Calibri" w:hAnsi="Calibri"/>
          <w:spacing w:val="-3"/>
          <w:sz w:val="24"/>
          <w:szCs w:val="24"/>
        </w:rPr>
        <w:t xml:space="preserve"> </w:t>
      </w:r>
      <w:r>
        <w:rPr>
          <w:rFonts w:ascii="Calibri" w:hAnsi="Calibri"/>
          <w:sz w:val="24"/>
          <w:szCs w:val="24"/>
        </w:rPr>
        <w:t>requirement)</w:t>
      </w:r>
      <w:r>
        <w:rPr>
          <w:rFonts w:ascii="Calibri" w:hAnsi="Calibri"/>
          <w:spacing w:val="-5"/>
          <w:sz w:val="24"/>
          <w:szCs w:val="24"/>
        </w:rPr>
        <w:t xml:space="preserve"> </w:t>
      </w:r>
      <w:r>
        <w:rPr>
          <w:rFonts w:ascii="Calibri" w:hAnsi="Calibri"/>
          <w:sz w:val="24"/>
          <w:szCs w:val="24"/>
        </w:rPr>
        <w:t>or</w:t>
      </w:r>
      <w:r>
        <w:rPr>
          <w:rFonts w:ascii="Calibri" w:hAnsi="Calibri"/>
          <w:spacing w:val="-5"/>
          <w:sz w:val="24"/>
          <w:szCs w:val="24"/>
        </w:rPr>
        <w:t xml:space="preserve"> </w:t>
      </w:r>
      <w:r>
        <w:rPr>
          <w:rFonts w:ascii="Calibri" w:hAnsi="Calibri"/>
          <w:sz w:val="24"/>
          <w:szCs w:val="24"/>
        </w:rPr>
        <w:t>advanced</w:t>
      </w:r>
      <w:r>
        <w:rPr>
          <w:rFonts w:ascii="Calibri" w:hAnsi="Calibri"/>
          <w:spacing w:val="-4"/>
          <w:sz w:val="24"/>
          <w:szCs w:val="24"/>
        </w:rPr>
        <w:t xml:space="preserve"> </w:t>
      </w:r>
      <w:r>
        <w:rPr>
          <w:rFonts w:ascii="Calibri" w:hAnsi="Calibri"/>
          <w:sz w:val="24"/>
          <w:szCs w:val="24"/>
        </w:rPr>
        <w:t>coursework</w:t>
      </w:r>
      <w:r>
        <w:rPr>
          <w:rFonts w:ascii="Calibri" w:hAnsi="Calibri"/>
          <w:spacing w:val="-4"/>
          <w:sz w:val="24"/>
          <w:szCs w:val="24"/>
        </w:rPr>
        <w:t xml:space="preserve"> </w:t>
      </w:r>
      <w:r>
        <w:rPr>
          <w:rFonts w:ascii="Calibri" w:hAnsi="Calibri"/>
          <w:sz w:val="24"/>
          <w:szCs w:val="24"/>
        </w:rPr>
        <w:t>in</w:t>
      </w:r>
      <w:r>
        <w:rPr>
          <w:rFonts w:ascii="Calibri" w:hAnsi="Calibri"/>
          <w:spacing w:val="-4"/>
          <w:sz w:val="24"/>
          <w:szCs w:val="24"/>
        </w:rPr>
        <w:t xml:space="preserve"> </w:t>
      </w:r>
      <w:r>
        <w:rPr>
          <w:rFonts w:ascii="Calibri" w:hAnsi="Calibri"/>
          <w:sz w:val="24"/>
          <w:szCs w:val="24"/>
        </w:rPr>
        <w:t>a</w:t>
      </w:r>
      <w:r>
        <w:rPr>
          <w:rFonts w:ascii="Calibri" w:hAnsi="Calibri"/>
          <w:spacing w:val="-5"/>
          <w:sz w:val="24"/>
          <w:szCs w:val="24"/>
        </w:rPr>
        <w:t xml:space="preserve"> </w:t>
      </w:r>
      <w:r>
        <w:rPr>
          <w:rFonts w:ascii="Calibri" w:hAnsi="Calibri"/>
          <w:sz w:val="24"/>
          <w:szCs w:val="24"/>
        </w:rPr>
        <w:t>discipline</w:t>
      </w:r>
      <w:r>
        <w:rPr>
          <w:rFonts w:ascii="Calibri" w:hAnsi="Calibri"/>
          <w:spacing w:val="-5"/>
          <w:sz w:val="24"/>
          <w:szCs w:val="24"/>
        </w:rPr>
        <w:t xml:space="preserve"> </w:t>
      </w:r>
      <w:r>
        <w:rPr>
          <w:rFonts w:ascii="Calibri" w:hAnsi="Calibri"/>
          <w:sz w:val="24"/>
          <w:szCs w:val="24"/>
        </w:rPr>
        <w:t>other</w:t>
      </w:r>
      <w:r>
        <w:rPr>
          <w:rFonts w:ascii="Calibri" w:hAnsi="Calibri"/>
          <w:spacing w:val="-5"/>
          <w:sz w:val="24"/>
          <w:szCs w:val="24"/>
        </w:rPr>
        <w:t xml:space="preserve"> </w:t>
      </w:r>
      <w:r>
        <w:rPr>
          <w:rFonts w:ascii="Calibri" w:hAnsi="Calibri"/>
          <w:sz w:val="24"/>
          <w:szCs w:val="24"/>
        </w:rPr>
        <w:t>than literature (e.g., art history, history, philosophy, film, etc.). Graduate advisors must approve students' areas of emphasis.</w:t>
      </w:r>
    </w:p>
    <w:p w14:paraId="7E8F3788" w14:textId="77777777" w:rsidR="002B5093" w:rsidRDefault="002B5093">
      <w:pPr>
        <w:pStyle w:val="BodyText"/>
        <w:ind w:left="360"/>
        <w:rPr>
          <w:rFonts w:ascii="Calibri" w:eastAsia="Calibri" w:hAnsi="Calibri" w:cs="Calibri"/>
        </w:rPr>
      </w:pPr>
    </w:p>
    <w:p w14:paraId="5752641A" w14:textId="77777777" w:rsidR="002B5093" w:rsidRPr="00CF6D8B" w:rsidRDefault="00000000">
      <w:pPr>
        <w:pStyle w:val="ListParagraph"/>
        <w:tabs>
          <w:tab w:val="left" w:pos="580"/>
        </w:tabs>
        <w:ind w:left="360" w:firstLine="0"/>
        <w:rPr>
          <w:rFonts w:ascii="Calibri" w:eastAsia="Calibri" w:hAnsi="Calibri" w:cs="Calibri"/>
          <w:color w:val="4F81BD" w:themeColor="accent1"/>
          <w:sz w:val="24"/>
          <w:szCs w:val="24"/>
        </w:rPr>
      </w:pPr>
      <w:r w:rsidRPr="00CF6D8B">
        <w:rPr>
          <w:rFonts w:ascii="Calibri" w:hAnsi="Calibri"/>
          <w:b/>
          <w:bCs/>
          <w:color w:val="4F81BD" w:themeColor="accent1"/>
          <w:sz w:val="24"/>
          <w:szCs w:val="24"/>
        </w:rPr>
        <w:t>EFFECTIVE CRITICAL AND ANALYTICAL THINKING</w:t>
      </w:r>
    </w:p>
    <w:p w14:paraId="0ED7117D" w14:textId="77777777" w:rsidR="002B5093" w:rsidRDefault="00000000">
      <w:pPr>
        <w:pStyle w:val="ListParagraph"/>
        <w:tabs>
          <w:tab w:val="left" w:pos="580"/>
        </w:tabs>
        <w:ind w:left="360" w:firstLine="0"/>
        <w:rPr>
          <w:rFonts w:ascii="Calibri" w:eastAsia="Calibri" w:hAnsi="Calibri" w:cs="Calibri"/>
          <w:sz w:val="24"/>
          <w:szCs w:val="24"/>
        </w:rPr>
      </w:pPr>
      <w:r>
        <w:rPr>
          <w:rFonts w:ascii="Calibri" w:hAnsi="Calibri"/>
          <w:sz w:val="24"/>
          <w:szCs w:val="24"/>
        </w:rPr>
        <w:t>Demonstrate</w:t>
      </w:r>
      <w:r>
        <w:rPr>
          <w:rFonts w:ascii="Calibri" w:hAnsi="Calibri"/>
          <w:spacing w:val="-6"/>
          <w:sz w:val="24"/>
          <w:szCs w:val="24"/>
        </w:rPr>
        <w:t xml:space="preserve"> </w:t>
      </w:r>
      <w:r>
        <w:rPr>
          <w:rFonts w:ascii="Calibri" w:hAnsi="Calibri"/>
          <w:sz w:val="24"/>
          <w:szCs w:val="24"/>
        </w:rPr>
        <w:t>critical</w:t>
      </w:r>
      <w:r>
        <w:rPr>
          <w:rFonts w:ascii="Calibri" w:hAnsi="Calibri"/>
          <w:spacing w:val="-5"/>
          <w:sz w:val="24"/>
          <w:szCs w:val="24"/>
        </w:rPr>
        <w:t xml:space="preserve"> </w:t>
      </w:r>
      <w:r>
        <w:rPr>
          <w:rFonts w:ascii="Calibri" w:hAnsi="Calibri"/>
          <w:sz w:val="24"/>
          <w:szCs w:val="24"/>
        </w:rPr>
        <w:t>and</w:t>
      </w:r>
      <w:r>
        <w:rPr>
          <w:rFonts w:ascii="Calibri" w:hAnsi="Calibri"/>
          <w:spacing w:val="-3"/>
          <w:sz w:val="24"/>
          <w:szCs w:val="24"/>
        </w:rPr>
        <w:t xml:space="preserve"> </w:t>
      </w:r>
      <w:r>
        <w:rPr>
          <w:rFonts w:ascii="Calibri" w:hAnsi="Calibri"/>
          <w:sz w:val="24"/>
          <w:szCs w:val="24"/>
        </w:rPr>
        <w:t>analytical</w:t>
      </w:r>
      <w:r>
        <w:rPr>
          <w:rFonts w:ascii="Calibri" w:hAnsi="Calibri"/>
          <w:spacing w:val="-5"/>
          <w:sz w:val="24"/>
          <w:szCs w:val="24"/>
        </w:rPr>
        <w:t xml:space="preserve"> </w:t>
      </w:r>
      <w:r>
        <w:rPr>
          <w:rFonts w:ascii="Calibri" w:hAnsi="Calibri"/>
          <w:sz w:val="24"/>
          <w:szCs w:val="24"/>
        </w:rPr>
        <w:t>thinking</w:t>
      </w:r>
      <w:r>
        <w:rPr>
          <w:rFonts w:ascii="Calibri" w:hAnsi="Calibri"/>
          <w:spacing w:val="-8"/>
          <w:sz w:val="24"/>
          <w:szCs w:val="24"/>
        </w:rPr>
        <w:t xml:space="preserve"> </w:t>
      </w:r>
      <w:r>
        <w:rPr>
          <w:rFonts w:ascii="Calibri" w:hAnsi="Calibri"/>
          <w:sz w:val="24"/>
          <w:szCs w:val="24"/>
        </w:rPr>
        <w:t>through</w:t>
      </w:r>
      <w:r>
        <w:rPr>
          <w:rFonts w:ascii="Calibri" w:hAnsi="Calibri"/>
          <w:spacing w:val="-5"/>
          <w:sz w:val="24"/>
          <w:szCs w:val="24"/>
        </w:rPr>
        <w:t xml:space="preserve"> </w:t>
      </w:r>
      <w:r>
        <w:rPr>
          <w:rFonts w:ascii="Calibri" w:hAnsi="Calibri"/>
          <w:sz w:val="24"/>
          <w:szCs w:val="24"/>
        </w:rPr>
        <w:t>reading,</w:t>
      </w:r>
      <w:r>
        <w:rPr>
          <w:rFonts w:ascii="Calibri" w:hAnsi="Calibri"/>
          <w:spacing w:val="-5"/>
          <w:sz w:val="24"/>
          <w:szCs w:val="24"/>
        </w:rPr>
        <w:t xml:space="preserve"> </w:t>
      </w:r>
      <w:r>
        <w:rPr>
          <w:rFonts w:ascii="Calibri" w:hAnsi="Calibri"/>
          <w:sz w:val="24"/>
          <w:szCs w:val="24"/>
        </w:rPr>
        <w:t>classroom</w:t>
      </w:r>
      <w:r>
        <w:rPr>
          <w:rFonts w:ascii="Calibri" w:hAnsi="Calibri"/>
          <w:spacing w:val="-5"/>
          <w:sz w:val="24"/>
          <w:szCs w:val="24"/>
        </w:rPr>
        <w:t xml:space="preserve"> </w:t>
      </w:r>
      <w:r>
        <w:rPr>
          <w:rFonts w:ascii="Calibri" w:hAnsi="Calibri"/>
          <w:sz w:val="24"/>
          <w:szCs w:val="24"/>
        </w:rPr>
        <w:t>discussion, writing, and oral presentation.</w:t>
      </w:r>
    </w:p>
    <w:p w14:paraId="6BC6AC4B" w14:textId="77777777" w:rsidR="002B5093" w:rsidRPr="00CF6D8B" w:rsidRDefault="002B5093">
      <w:pPr>
        <w:pStyle w:val="BodyText"/>
        <w:spacing w:before="4"/>
        <w:rPr>
          <w:rFonts w:ascii="Calibri" w:eastAsia="Calibri" w:hAnsi="Calibri" w:cs="Calibri"/>
          <w:b/>
          <w:bCs/>
          <w:color w:val="000000" w:themeColor="text1"/>
        </w:rPr>
      </w:pPr>
    </w:p>
    <w:p w14:paraId="3FCCA8D1" w14:textId="77777777" w:rsidR="002B5093" w:rsidRPr="00CF6D8B" w:rsidRDefault="00000000" w:rsidP="00CF6D8B">
      <w:pPr>
        <w:pStyle w:val="Heading2"/>
        <w:rPr>
          <w:rFonts w:eastAsia="Calibri" w:cs="Calibri"/>
          <w:b/>
          <w:bCs/>
          <w:color w:val="000000" w:themeColor="text1"/>
          <w:spacing w:val="-2"/>
        </w:rPr>
      </w:pPr>
      <w:bookmarkStart w:id="128" w:name="_Toc198709471"/>
      <w:r w:rsidRPr="00CF6D8B">
        <w:rPr>
          <w:b/>
          <w:bCs/>
          <w:color w:val="000000" w:themeColor="text1"/>
        </w:rPr>
        <w:t>Program Criteria</w:t>
      </w:r>
      <w:bookmarkEnd w:id="128"/>
    </w:p>
    <w:p w14:paraId="29751F3C" w14:textId="77777777" w:rsidR="002B5093" w:rsidRPr="00CF6D8B" w:rsidRDefault="00000000">
      <w:pPr>
        <w:pStyle w:val="Heading7"/>
        <w:spacing w:before="120" w:line="240" w:lineRule="auto"/>
        <w:ind w:left="360"/>
        <w:rPr>
          <w:rFonts w:ascii="Calibri" w:eastAsia="Calibri" w:hAnsi="Calibri" w:cs="Calibri"/>
          <w:color w:val="4F81BD" w:themeColor="accent1"/>
        </w:rPr>
      </w:pPr>
      <w:r w:rsidRPr="00CF6D8B">
        <w:rPr>
          <w:rFonts w:ascii="Calibri" w:hAnsi="Calibri"/>
          <w:color w:val="4F81BD" w:themeColor="accent1"/>
        </w:rPr>
        <w:t>EXAMINATIONS</w:t>
      </w:r>
    </w:p>
    <w:p w14:paraId="0D3C1B50" w14:textId="77777777" w:rsidR="002B5093" w:rsidRDefault="00000000">
      <w:pPr>
        <w:pStyle w:val="Heading7"/>
        <w:spacing w:line="240" w:lineRule="auto"/>
        <w:ind w:left="360"/>
        <w:rPr>
          <w:rFonts w:ascii="Calibri" w:eastAsia="Calibri" w:hAnsi="Calibri" w:cs="Calibri"/>
          <w:b w:val="0"/>
          <w:bCs w:val="0"/>
        </w:rPr>
      </w:pPr>
      <w:r>
        <w:rPr>
          <w:rFonts w:ascii="Calibri" w:hAnsi="Calibri"/>
          <w:b w:val="0"/>
          <w:bCs w:val="0"/>
        </w:rPr>
        <w:t>Graduate level courses in Comparative Studies (600-level courses) will include examinations constructed to measure students’ mastery of factual knowledge as well as to assess their analytical skills through mandatory essay components.</w:t>
      </w:r>
    </w:p>
    <w:p w14:paraId="55F08FB9" w14:textId="77777777" w:rsidR="002B5093" w:rsidRPr="00CF6D8B" w:rsidRDefault="002B5093">
      <w:pPr>
        <w:pStyle w:val="Heading7"/>
        <w:spacing w:before="1" w:line="240" w:lineRule="auto"/>
        <w:ind w:left="360"/>
        <w:rPr>
          <w:rFonts w:ascii="Calibri" w:eastAsia="Calibri" w:hAnsi="Calibri" w:cs="Calibri"/>
          <w:color w:val="4F81BD" w:themeColor="accent1"/>
          <w:u w:val="single"/>
        </w:rPr>
      </w:pPr>
    </w:p>
    <w:p w14:paraId="08C686E0" w14:textId="77777777" w:rsidR="002B5093" w:rsidRPr="00CF6D8B" w:rsidRDefault="00000000">
      <w:pPr>
        <w:pStyle w:val="Heading7"/>
        <w:spacing w:before="1" w:line="240" w:lineRule="auto"/>
        <w:ind w:left="360"/>
        <w:rPr>
          <w:rFonts w:ascii="Calibri" w:eastAsia="Calibri" w:hAnsi="Calibri" w:cs="Calibri"/>
          <w:color w:val="4F81BD" w:themeColor="accent1"/>
        </w:rPr>
      </w:pPr>
      <w:r w:rsidRPr="00CF6D8B">
        <w:rPr>
          <w:rFonts w:ascii="Calibri" w:hAnsi="Calibri"/>
          <w:color w:val="4F81BD" w:themeColor="accent1"/>
        </w:rPr>
        <w:t>WRITING ASSIGNMENTS</w:t>
      </w:r>
    </w:p>
    <w:p w14:paraId="4330EA9C" w14:textId="77777777" w:rsidR="002B5093" w:rsidRDefault="00000000">
      <w:pPr>
        <w:pStyle w:val="Heading7"/>
        <w:spacing w:before="1" w:line="240" w:lineRule="auto"/>
        <w:ind w:left="360"/>
        <w:rPr>
          <w:rFonts w:ascii="Calibri" w:eastAsia="Calibri" w:hAnsi="Calibri" w:cs="Calibri"/>
          <w:b w:val="0"/>
          <w:bCs w:val="0"/>
        </w:rPr>
      </w:pPr>
      <w:r>
        <w:rPr>
          <w:rFonts w:ascii="Calibri" w:hAnsi="Calibri"/>
          <w:b w:val="0"/>
          <w:bCs w:val="0"/>
        </w:rPr>
        <w:t>Each graduate level course will include a minimum of 12-15 pages of writing combining formal analysis, evidence of critical thinking, and construction of persuasive arguments.</w:t>
      </w:r>
    </w:p>
    <w:p w14:paraId="46A53518" w14:textId="77777777" w:rsidR="002B5093" w:rsidRDefault="002B5093">
      <w:pPr>
        <w:pStyle w:val="Heading7"/>
        <w:spacing w:before="1" w:line="240" w:lineRule="auto"/>
        <w:ind w:left="360"/>
        <w:rPr>
          <w:rFonts w:ascii="Calibri" w:eastAsia="Calibri" w:hAnsi="Calibri" w:cs="Calibri"/>
          <w:b w:val="0"/>
          <w:bCs w:val="0"/>
        </w:rPr>
      </w:pPr>
    </w:p>
    <w:p w14:paraId="4AF2AC11" w14:textId="77777777" w:rsidR="002B5093" w:rsidRPr="00CF6D8B" w:rsidRDefault="00000000">
      <w:pPr>
        <w:pStyle w:val="Heading7"/>
        <w:spacing w:before="1" w:line="240" w:lineRule="auto"/>
        <w:ind w:left="360"/>
        <w:rPr>
          <w:rFonts w:ascii="Calibri" w:eastAsia="Calibri" w:hAnsi="Calibri" w:cs="Calibri"/>
          <w:color w:val="4F81BD" w:themeColor="accent1"/>
        </w:rPr>
      </w:pPr>
      <w:r w:rsidRPr="00CF6D8B">
        <w:rPr>
          <w:rFonts w:ascii="Calibri" w:hAnsi="Calibri"/>
          <w:color w:val="4F81BD" w:themeColor="accent1"/>
        </w:rPr>
        <w:t>GRADES</w:t>
      </w:r>
    </w:p>
    <w:p w14:paraId="5ABFD38D" w14:textId="77777777" w:rsidR="002B5093" w:rsidRDefault="00000000">
      <w:pPr>
        <w:pStyle w:val="Heading7"/>
        <w:spacing w:before="1" w:line="240" w:lineRule="auto"/>
        <w:ind w:left="360"/>
        <w:rPr>
          <w:rFonts w:ascii="Calibri" w:eastAsia="Calibri" w:hAnsi="Calibri" w:cs="Calibri"/>
          <w:b w:val="0"/>
          <w:bCs w:val="0"/>
        </w:rPr>
      </w:pPr>
      <w:r>
        <w:rPr>
          <w:rFonts w:ascii="Calibri" w:hAnsi="Calibri"/>
          <w:b w:val="0"/>
          <w:bCs w:val="0"/>
        </w:rPr>
        <w:t>B-average work is considered the minimum evidence of adequate skill set for graduation from the Comparative Studies Master’s program.</w:t>
      </w:r>
    </w:p>
    <w:p w14:paraId="0C23BE17" w14:textId="77777777" w:rsidR="002B5093" w:rsidRPr="00CF6D8B" w:rsidRDefault="002B5093">
      <w:pPr>
        <w:pStyle w:val="Heading7"/>
        <w:spacing w:before="1" w:line="240" w:lineRule="auto"/>
        <w:ind w:left="360"/>
        <w:rPr>
          <w:rFonts w:ascii="Calibri" w:eastAsia="Calibri" w:hAnsi="Calibri" w:cs="Calibri"/>
          <w:b w:val="0"/>
          <w:bCs w:val="0"/>
          <w:color w:val="4F81BD" w:themeColor="accent1"/>
        </w:rPr>
      </w:pPr>
    </w:p>
    <w:p w14:paraId="5240211E" w14:textId="77777777" w:rsidR="002B5093" w:rsidRPr="00CF6D8B" w:rsidRDefault="00000000">
      <w:pPr>
        <w:pStyle w:val="Heading7"/>
        <w:spacing w:before="1" w:line="240" w:lineRule="auto"/>
        <w:ind w:left="360"/>
        <w:rPr>
          <w:rFonts w:ascii="Calibri" w:eastAsia="Calibri" w:hAnsi="Calibri" w:cs="Calibri"/>
          <w:color w:val="4F81BD" w:themeColor="accent1"/>
        </w:rPr>
      </w:pPr>
      <w:r w:rsidRPr="00CF6D8B">
        <w:rPr>
          <w:rFonts w:ascii="Calibri" w:hAnsi="Calibri"/>
          <w:color w:val="4F81BD" w:themeColor="accent1"/>
        </w:rPr>
        <w:t>STUDENT EVALUATION</w:t>
      </w:r>
    </w:p>
    <w:p w14:paraId="01434E8C" w14:textId="77777777" w:rsidR="002B5093" w:rsidRDefault="00000000">
      <w:pPr>
        <w:pStyle w:val="Heading7"/>
        <w:spacing w:before="1" w:line="240" w:lineRule="auto"/>
        <w:ind w:left="360"/>
        <w:rPr>
          <w:rFonts w:ascii="Calibri" w:eastAsia="Calibri" w:hAnsi="Calibri" w:cs="Calibri"/>
          <w:b w:val="0"/>
          <w:bCs w:val="0"/>
        </w:rPr>
      </w:pPr>
      <w:r>
        <w:rPr>
          <w:rFonts w:ascii="Calibri" w:hAnsi="Calibri"/>
          <w:b w:val="0"/>
          <w:bCs w:val="0"/>
        </w:rPr>
        <w:t>All students will be evaluated twice a year to determine the progress of each student.  This is to help students stay on track to graduation.</w:t>
      </w:r>
    </w:p>
    <w:p w14:paraId="0E2911C0" w14:textId="77777777" w:rsidR="002B5093" w:rsidRPr="00CF6D8B" w:rsidRDefault="002B5093">
      <w:pPr>
        <w:pStyle w:val="Heading7"/>
        <w:spacing w:before="1" w:line="240" w:lineRule="auto"/>
        <w:ind w:left="360"/>
        <w:rPr>
          <w:rFonts w:ascii="Calibri" w:eastAsia="Calibri" w:hAnsi="Calibri" w:cs="Calibri"/>
          <w:b w:val="0"/>
          <w:bCs w:val="0"/>
          <w:color w:val="4F81BD" w:themeColor="accent1"/>
        </w:rPr>
      </w:pPr>
    </w:p>
    <w:p w14:paraId="589AB1C4" w14:textId="77777777" w:rsidR="002B5093" w:rsidRPr="00CF6D8B" w:rsidRDefault="00000000">
      <w:pPr>
        <w:pStyle w:val="Heading7"/>
        <w:spacing w:before="1" w:line="240" w:lineRule="auto"/>
        <w:ind w:left="360"/>
        <w:rPr>
          <w:rFonts w:ascii="Calibri" w:eastAsia="Calibri" w:hAnsi="Calibri" w:cs="Calibri"/>
          <w:color w:val="4F81BD" w:themeColor="accent1"/>
        </w:rPr>
      </w:pPr>
      <w:r w:rsidRPr="00CF6D8B">
        <w:rPr>
          <w:rFonts w:ascii="Calibri" w:hAnsi="Calibri"/>
          <w:color w:val="4F81BD" w:themeColor="accent1"/>
        </w:rPr>
        <w:t>READING LIST</w:t>
      </w:r>
    </w:p>
    <w:p w14:paraId="41A28854" w14:textId="77777777" w:rsidR="002B5093" w:rsidRDefault="00000000">
      <w:pPr>
        <w:pStyle w:val="Heading7"/>
        <w:spacing w:before="1" w:line="240" w:lineRule="auto"/>
        <w:ind w:left="360"/>
        <w:rPr>
          <w:rFonts w:ascii="Calibri" w:eastAsia="Calibri" w:hAnsi="Calibri" w:cs="Calibri"/>
          <w:b w:val="0"/>
          <w:bCs w:val="0"/>
        </w:rPr>
      </w:pPr>
      <w:r>
        <w:rPr>
          <w:rFonts w:ascii="Calibri" w:hAnsi="Calibri"/>
          <w:b w:val="0"/>
          <w:bCs w:val="0"/>
        </w:rPr>
        <w:t>Thorough acquaintance with the contents of a list of at least 21 works (including literature and other works deemed appropriate in consultation with a faculty advisor, subject to approval by the department’s graduate council), followed by a written examination to assess critical mastery of these works.</w:t>
      </w:r>
    </w:p>
    <w:p w14:paraId="1354D1C4" w14:textId="77777777" w:rsidR="002B5093" w:rsidRPr="00CF6D8B" w:rsidRDefault="002B5093">
      <w:pPr>
        <w:pStyle w:val="Heading7"/>
        <w:spacing w:before="1" w:line="240" w:lineRule="auto"/>
        <w:ind w:left="360"/>
        <w:rPr>
          <w:rFonts w:ascii="Calibri" w:eastAsia="Calibri" w:hAnsi="Calibri" w:cs="Calibri"/>
          <w:b w:val="0"/>
          <w:bCs w:val="0"/>
          <w:color w:val="4F81BD" w:themeColor="accent1"/>
        </w:rPr>
      </w:pPr>
    </w:p>
    <w:p w14:paraId="37FFF81D" w14:textId="77777777" w:rsidR="002B5093" w:rsidRPr="00CF6D8B" w:rsidRDefault="00000000">
      <w:pPr>
        <w:pStyle w:val="Heading7"/>
        <w:spacing w:before="1" w:line="240" w:lineRule="auto"/>
        <w:ind w:left="360"/>
        <w:rPr>
          <w:rFonts w:ascii="Calibri" w:eastAsia="Calibri" w:hAnsi="Calibri" w:cs="Calibri"/>
          <w:color w:val="4F81BD" w:themeColor="accent1"/>
        </w:rPr>
      </w:pPr>
      <w:r w:rsidRPr="00CF6D8B">
        <w:rPr>
          <w:rFonts w:ascii="Calibri" w:hAnsi="Calibri"/>
          <w:color w:val="4F81BD" w:themeColor="accent1"/>
        </w:rPr>
        <w:t>MASTER’S THESIS</w:t>
      </w:r>
    </w:p>
    <w:p w14:paraId="71DE34F1" w14:textId="77777777" w:rsidR="002B5093" w:rsidRDefault="00000000">
      <w:pPr>
        <w:pStyle w:val="Heading7"/>
        <w:spacing w:before="1" w:line="240" w:lineRule="auto"/>
        <w:ind w:left="360"/>
        <w:rPr>
          <w:rFonts w:ascii="Calibri" w:eastAsia="Calibri" w:hAnsi="Calibri" w:cs="Calibri"/>
          <w:b w:val="0"/>
          <w:bCs w:val="0"/>
        </w:rPr>
      </w:pPr>
      <w:r>
        <w:rPr>
          <w:rFonts w:ascii="Calibri" w:hAnsi="Calibri"/>
          <w:b w:val="0"/>
          <w:bCs w:val="0"/>
        </w:rPr>
        <w:t xml:space="preserve">Completion of a graduate-level master’s thesis and oral defense, typically interdisciplinary in nature, which is the culmination of extensive, focused research on one </w:t>
      </w:r>
      <w:proofErr w:type="gramStart"/>
      <w:r>
        <w:rPr>
          <w:rFonts w:ascii="Calibri" w:hAnsi="Calibri"/>
          <w:b w:val="0"/>
          <w:bCs w:val="0"/>
        </w:rPr>
        <w:t>particular topic</w:t>
      </w:r>
      <w:proofErr w:type="gramEnd"/>
      <w:r>
        <w:rPr>
          <w:rFonts w:ascii="Calibri" w:hAnsi="Calibri"/>
          <w:b w:val="0"/>
          <w:bCs w:val="0"/>
        </w:rPr>
        <w:t xml:space="preserve"> centered in the candidate’s area of emphasis. This thesis focuses on an original argument about the chosen topic, demonstrating both superior critical and analytical skills, as well as a thorough awareness of the topic’s historical, interpretive, and theoretical contexts.</w:t>
      </w:r>
    </w:p>
    <w:p w14:paraId="74A1FB88" w14:textId="77777777" w:rsidR="002B5093" w:rsidRDefault="00000000">
      <w:pPr>
        <w:pStyle w:val="Heading7"/>
        <w:spacing w:line="240" w:lineRule="auto"/>
        <w:ind w:left="159" w:hanging="159"/>
      </w:pPr>
      <w:r>
        <w:rPr>
          <w:rFonts w:ascii="Arial Unicode MS" w:eastAsia="Arial Unicode MS" w:hAnsi="Arial Unicode MS" w:cs="Arial Unicode MS"/>
          <w:b w:val="0"/>
          <w:bCs w:val="0"/>
          <w:sz w:val="40"/>
          <w:szCs w:val="40"/>
        </w:rPr>
        <w:br w:type="page"/>
      </w:r>
    </w:p>
    <w:p w14:paraId="577E158F" w14:textId="2D69C42A" w:rsidR="002B5093" w:rsidRDefault="00000000" w:rsidP="00CF6D8B">
      <w:pPr>
        <w:pStyle w:val="Heading1"/>
        <w:rPr>
          <w:b/>
          <w:bCs/>
        </w:rPr>
      </w:pPr>
      <w:bookmarkStart w:id="129" w:name="_Toc198709472"/>
      <w:r w:rsidRPr="00CF6D8B">
        <w:rPr>
          <w:b/>
          <w:bCs/>
        </w:rPr>
        <w:lastRenderedPageBreak/>
        <w:t>ADMISSION PREREQUISITES AND PROCEDURES</w:t>
      </w:r>
      <w:bookmarkEnd w:id="129"/>
    </w:p>
    <w:p w14:paraId="76254A08" w14:textId="77777777" w:rsidR="00CF6D8B" w:rsidRPr="00CF6D8B" w:rsidRDefault="00CF6D8B" w:rsidP="00CF6D8B"/>
    <w:p w14:paraId="1B0DEB6A" w14:textId="77777777" w:rsidR="002B5093" w:rsidRPr="00CF6D8B" w:rsidRDefault="00000000" w:rsidP="00CF6D8B">
      <w:pPr>
        <w:pStyle w:val="Heading2"/>
        <w:rPr>
          <w:b/>
          <w:bCs/>
          <w:color w:val="000000" w:themeColor="text1"/>
        </w:rPr>
      </w:pPr>
      <w:bookmarkStart w:id="130" w:name="Prerequisites"/>
      <w:bookmarkStart w:id="131" w:name="_Toc198709473"/>
      <w:bookmarkEnd w:id="130"/>
      <w:r w:rsidRPr="00CF6D8B">
        <w:rPr>
          <w:b/>
          <w:bCs/>
          <w:color w:val="000000" w:themeColor="text1"/>
        </w:rPr>
        <w:t>Prerequisites</w:t>
      </w:r>
      <w:bookmarkEnd w:id="131"/>
    </w:p>
    <w:p w14:paraId="000CFA88" w14:textId="77777777" w:rsidR="002B5093" w:rsidRDefault="00000000">
      <w:pPr>
        <w:pStyle w:val="ListParagraph"/>
        <w:numPr>
          <w:ilvl w:val="0"/>
          <w:numId w:val="4"/>
        </w:numPr>
        <w:spacing w:before="120"/>
        <w:rPr>
          <w:rFonts w:ascii="Calibri" w:hAnsi="Calibri"/>
          <w:sz w:val="24"/>
          <w:szCs w:val="24"/>
        </w:rPr>
      </w:pPr>
      <w:r>
        <w:rPr>
          <w:rFonts w:ascii="Calibri" w:hAnsi="Calibri"/>
          <w:sz w:val="24"/>
          <w:szCs w:val="24"/>
        </w:rPr>
        <w:t>Completion of a Baccalaureate degree in a humanistic discipline — e.g. interdisciplinary humanities, classics, comparative literature, English, foreign language, art history, history, music, or philosophy. Applicants from other disciplines may be considered, but they</w:t>
      </w:r>
      <w:r>
        <w:rPr>
          <w:rFonts w:ascii="Calibri" w:hAnsi="Calibri"/>
          <w:spacing w:val="-7"/>
          <w:sz w:val="24"/>
          <w:szCs w:val="24"/>
        </w:rPr>
        <w:t xml:space="preserve"> </w:t>
      </w:r>
      <w:r>
        <w:rPr>
          <w:rFonts w:ascii="Calibri" w:hAnsi="Calibri"/>
          <w:sz w:val="24"/>
          <w:szCs w:val="24"/>
        </w:rPr>
        <w:t>should</w:t>
      </w:r>
      <w:r>
        <w:rPr>
          <w:rFonts w:ascii="Calibri" w:hAnsi="Calibri"/>
          <w:spacing w:val="-3"/>
          <w:sz w:val="24"/>
          <w:szCs w:val="24"/>
        </w:rPr>
        <w:t xml:space="preserve"> </w:t>
      </w:r>
      <w:r>
        <w:rPr>
          <w:rFonts w:ascii="Calibri" w:hAnsi="Calibri"/>
          <w:sz w:val="24"/>
          <w:szCs w:val="24"/>
        </w:rPr>
        <w:t>inquire</w:t>
      </w:r>
      <w:r>
        <w:rPr>
          <w:rFonts w:ascii="Calibri" w:hAnsi="Calibri"/>
          <w:spacing w:val="-2"/>
          <w:sz w:val="24"/>
          <w:szCs w:val="24"/>
        </w:rPr>
        <w:t xml:space="preserve"> </w:t>
      </w:r>
      <w:r>
        <w:rPr>
          <w:rFonts w:ascii="Calibri" w:hAnsi="Calibri"/>
          <w:sz w:val="24"/>
          <w:szCs w:val="24"/>
        </w:rPr>
        <w:t>as</w:t>
      </w:r>
      <w:r>
        <w:rPr>
          <w:rFonts w:ascii="Calibri" w:hAnsi="Calibri"/>
          <w:spacing w:val="-3"/>
          <w:sz w:val="24"/>
          <w:szCs w:val="24"/>
        </w:rPr>
        <w:t xml:space="preserve"> </w:t>
      </w:r>
      <w:r>
        <w:rPr>
          <w:rFonts w:ascii="Calibri" w:hAnsi="Calibri"/>
          <w:sz w:val="24"/>
          <w:szCs w:val="24"/>
        </w:rPr>
        <w:t>to</w:t>
      </w:r>
      <w:r>
        <w:rPr>
          <w:rFonts w:ascii="Calibri" w:hAnsi="Calibri"/>
          <w:spacing w:val="-3"/>
          <w:sz w:val="24"/>
          <w:szCs w:val="24"/>
        </w:rPr>
        <w:t xml:space="preserve"> </w:t>
      </w:r>
      <w:r>
        <w:rPr>
          <w:rFonts w:ascii="Calibri" w:hAnsi="Calibri"/>
          <w:sz w:val="24"/>
          <w:szCs w:val="24"/>
        </w:rPr>
        <w:t>the</w:t>
      </w:r>
      <w:r>
        <w:rPr>
          <w:rFonts w:ascii="Calibri" w:hAnsi="Calibri"/>
          <w:spacing w:val="-4"/>
          <w:sz w:val="24"/>
          <w:szCs w:val="24"/>
        </w:rPr>
        <w:t xml:space="preserve"> </w:t>
      </w:r>
      <w:r>
        <w:rPr>
          <w:rFonts w:ascii="Calibri" w:hAnsi="Calibri"/>
          <w:sz w:val="24"/>
          <w:szCs w:val="24"/>
        </w:rPr>
        <w:t>appropriateness</w:t>
      </w:r>
      <w:r>
        <w:rPr>
          <w:rFonts w:ascii="Calibri" w:hAnsi="Calibri"/>
          <w:spacing w:val="-3"/>
          <w:sz w:val="24"/>
          <w:szCs w:val="24"/>
        </w:rPr>
        <w:t xml:space="preserve"> </w:t>
      </w:r>
      <w:r>
        <w:rPr>
          <w:rFonts w:ascii="Calibri" w:hAnsi="Calibri"/>
          <w:sz w:val="24"/>
          <w:szCs w:val="24"/>
        </w:rPr>
        <w:t>of</w:t>
      </w:r>
      <w:r>
        <w:rPr>
          <w:rFonts w:ascii="Calibri" w:hAnsi="Calibri"/>
          <w:spacing w:val="-4"/>
          <w:sz w:val="24"/>
          <w:szCs w:val="24"/>
        </w:rPr>
        <w:t xml:space="preserve"> </w:t>
      </w:r>
      <w:r>
        <w:rPr>
          <w:rFonts w:ascii="Calibri" w:hAnsi="Calibri"/>
          <w:sz w:val="24"/>
          <w:szCs w:val="24"/>
        </w:rPr>
        <w:t>their</w:t>
      </w:r>
      <w:r>
        <w:rPr>
          <w:rFonts w:ascii="Calibri" w:hAnsi="Calibri"/>
          <w:spacing w:val="-4"/>
          <w:sz w:val="24"/>
          <w:szCs w:val="24"/>
        </w:rPr>
        <w:t xml:space="preserve"> </w:t>
      </w:r>
      <w:r>
        <w:rPr>
          <w:rFonts w:ascii="Calibri" w:hAnsi="Calibri"/>
          <w:sz w:val="24"/>
          <w:szCs w:val="24"/>
        </w:rPr>
        <w:t>studies</w:t>
      </w:r>
      <w:r>
        <w:rPr>
          <w:rFonts w:ascii="Calibri" w:hAnsi="Calibri"/>
          <w:spacing w:val="-3"/>
          <w:sz w:val="24"/>
          <w:szCs w:val="24"/>
        </w:rPr>
        <w:t xml:space="preserve"> </w:t>
      </w:r>
      <w:r>
        <w:rPr>
          <w:rFonts w:ascii="Calibri" w:hAnsi="Calibri"/>
          <w:sz w:val="24"/>
          <w:szCs w:val="24"/>
        </w:rPr>
        <w:t>before</w:t>
      </w:r>
      <w:r>
        <w:rPr>
          <w:rFonts w:ascii="Calibri" w:hAnsi="Calibri"/>
          <w:spacing w:val="-4"/>
          <w:sz w:val="24"/>
          <w:szCs w:val="24"/>
        </w:rPr>
        <w:t xml:space="preserve"> </w:t>
      </w:r>
      <w:r>
        <w:rPr>
          <w:rFonts w:ascii="Calibri" w:hAnsi="Calibri"/>
          <w:sz w:val="24"/>
          <w:szCs w:val="24"/>
        </w:rPr>
        <w:t>applying.</w:t>
      </w:r>
      <w:r>
        <w:rPr>
          <w:rFonts w:ascii="Calibri" w:hAnsi="Calibri"/>
          <w:spacing w:val="-3"/>
          <w:sz w:val="24"/>
          <w:szCs w:val="24"/>
        </w:rPr>
        <w:t xml:space="preserve"> Contact the graduate coordinator. </w:t>
      </w:r>
    </w:p>
    <w:p w14:paraId="0CF3EFA7" w14:textId="77777777" w:rsidR="002B5093" w:rsidRDefault="00000000">
      <w:pPr>
        <w:pStyle w:val="ListParagraph"/>
        <w:numPr>
          <w:ilvl w:val="0"/>
          <w:numId w:val="4"/>
        </w:numPr>
        <w:rPr>
          <w:rFonts w:ascii="Calibri" w:hAnsi="Calibri"/>
          <w:sz w:val="24"/>
          <w:szCs w:val="24"/>
        </w:rPr>
      </w:pPr>
      <w:r>
        <w:rPr>
          <w:rFonts w:ascii="Calibri" w:hAnsi="Calibri"/>
          <w:sz w:val="24"/>
          <w:szCs w:val="24"/>
        </w:rPr>
        <w:t>Proficiency</w:t>
      </w:r>
      <w:r>
        <w:rPr>
          <w:rFonts w:ascii="Calibri" w:hAnsi="Calibri"/>
          <w:spacing w:val="-7"/>
          <w:sz w:val="24"/>
          <w:szCs w:val="24"/>
        </w:rPr>
        <w:t xml:space="preserve"> </w:t>
      </w:r>
      <w:r>
        <w:rPr>
          <w:rFonts w:ascii="Calibri" w:hAnsi="Calibri"/>
          <w:sz w:val="24"/>
          <w:szCs w:val="24"/>
        </w:rPr>
        <w:t>in</w:t>
      </w:r>
      <w:r>
        <w:rPr>
          <w:rFonts w:ascii="Calibri" w:hAnsi="Calibri"/>
          <w:spacing w:val="-3"/>
          <w:sz w:val="24"/>
          <w:szCs w:val="24"/>
        </w:rPr>
        <w:t xml:space="preserve"> </w:t>
      </w:r>
      <w:r>
        <w:rPr>
          <w:rFonts w:ascii="Calibri" w:hAnsi="Calibri"/>
          <w:sz w:val="24"/>
          <w:szCs w:val="24"/>
        </w:rPr>
        <w:t>at</w:t>
      </w:r>
      <w:r>
        <w:rPr>
          <w:rFonts w:ascii="Calibri" w:hAnsi="Calibri"/>
          <w:spacing w:val="-3"/>
          <w:sz w:val="24"/>
          <w:szCs w:val="24"/>
        </w:rPr>
        <w:t xml:space="preserve"> </w:t>
      </w:r>
      <w:r>
        <w:rPr>
          <w:rFonts w:ascii="Calibri" w:hAnsi="Calibri"/>
          <w:sz w:val="24"/>
          <w:szCs w:val="24"/>
        </w:rPr>
        <w:t>least</w:t>
      </w:r>
      <w:r>
        <w:rPr>
          <w:rFonts w:ascii="Calibri" w:hAnsi="Calibri"/>
          <w:spacing w:val="-3"/>
          <w:sz w:val="24"/>
          <w:szCs w:val="24"/>
        </w:rPr>
        <w:t xml:space="preserve"> </w:t>
      </w:r>
      <w:r>
        <w:rPr>
          <w:rFonts w:ascii="Calibri" w:hAnsi="Calibri"/>
          <w:sz w:val="24"/>
          <w:szCs w:val="24"/>
        </w:rPr>
        <w:t>one</w:t>
      </w:r>
      <w:r>
        <w:rPr>
          <w:rFonts w:ascii="Calibri" w:hAnsi="Calibri"/>
          <w:spacing w:val="-4"/>
          <w:sz w:val="24"/>
          <w:szCs w:val="24"/>
        </w:rPr>
        <w:t xml:space="preserve"> </w:t>
      </w:r>
      <w:r>
        <w:rPr>
          <w:rFonts w:ascii="Calibri" w:hAnsi="Calibri"/>
          <w:sz w:val="24"/>
          <w:szCs w:val="24"/>
        </w:rPr>
        <w:t>foreign</w:t>
      </w:r>
      <w:r>
        <w:rPr>
          <w:rFonts w:ascii="Calibri" w:hAnsi="Calibri"/>
          <w:spacing w:val="-3"/>
          <w:sz w:val="24"/>
          <w:szCs w:val="24"/>
        </w:rPr>
        <w:t xml:space="preserve"> </w:t>
      </w:r>
      <w:r>
        <w:rPr>
          <w:rFonts w:ascii="Calibri" w:hAnsi="Calibri"/>
          <w:sz w:val="24"/>
          <w:szCs w:val="24"/>
        </w:rPr>
        <w:t>language</w:t>
      </w:r>
      <w:r>
        <w:rPr>
          <w:rFonts w:ascii="Calibri" w:hAnsi="Calibri"/>
          <w:spacing w:val="-4"/>
          <w:sz w:val="24"/>
          <w:szCs w:val="24"/>
        </w:rPr>
        <w:t xml:space="preserve"> </w:t>
      </w:r>
      <w:r>
        <w:rPr>
          <w:rFonts w:ascii="Calibri" w:hAnsi="Calibri"/>
          <w:sz w:val="24"/>
          <w:szCs w:val="24"/>
        </w:rPr>
        <w:t>of</w:t>
      </w:r>
      <w:r>
        <w:rPr>
          <w:rFonts w:ascii="Calibri" w:hAnsi="Calibri"/>
          <w:spacing w:val="-4"/>
          <w:sz w:val="24"/>
          <w:szCs w:val="24"/>
        </w:rPr>
        <w:t xml:space="preserve"> </w:t>
      </w:r>
      <w:r>
        <w:rPr>
          <w:rFonts w:ascii="Calibri" w:hAnsi="Calibri"/>
          <w:sz w:val="24"/>
          <w:szCs w:val="24"/>
        </w:rPr>
        <w:t>learning,</w:t>
      </w:r>
      <w:r>
        <w:rPr>
          <w:rFonts w:ascii="Calibri" w:hAnsi="Calibri"/>
          <w:spacing w:val="-3"/>
          <w:sz w:val="24"/>
          <w:szCs w:val="24"/>
        </w:rPr>
        <w:t xml:space="preserve"> </w:t>
      </w:r>
      <w:r>
        <w:rPr>
          <w:rFonts w:ascii="Calibri" w:hAnsi="Calibri"/>
          <w:sz w:val="24"/>
          <w:szCs w:val="24"/>
        </w:rPr>
        <w:t>demonstrated</w:t>
      </w:r>
      <w:r>
        <w:rPr>
          <w:rFonts w:ascii="Calibri" w:hAnsi="Calibri"/>
          <w:spacing w:val="-3"/>
          <w:sz w:val="24"/>
          <w:szCs w:val="24"/>
        </w:rPr>
        <w:t xml:space="preserve"> </w:t>
      </w:r>
      <w:r>
        <w:rPr>
          <w:rFonts w:ascii="Calibri" w:hAnsi="Calibri"/>
          <w:sz w:val="24"/>
          <w:szCs w:val="24"/>
        </w:rPr>
        <w:t>normally</w:t>
      </w:r>
      <w:r>
        <w:rPr>
          <w:rFonts w:ascii="Calibri" w:hAnsi="Calibri"/>
          <w:spacing w:val="-7"/>
          <w:sz w:val="24"/>
          <w:szCs w:val="24"/>
        </w:rPr>
        <w:t xml:space="preserve"> </w:t>
      </w:r>
      <w:r>
        <w:rPr>
          <w:rFonts w:ascii="Calibri" w:hAnsi="Calibri"/>
          <w:sz w:val="24"/>
          <w:szCs w:val="24"/>
        </w:rPr>
        <w:t>by completion</w:t>
      </w:r>
      <w:r>
        <w:rPr>
          <w:rFonts w:ascii="Calibri" w:hAnsi="Calibri"/>
          <w:spacing w:val="-3"/>
          <w:sz w:val="24"/>
          <w:szCs w:val="24"/>
        </w:rPr>
        <w:t xml:space="preserve"> </w:t>
      </w:r>
      <w:r>
        <w:rPr>
          <w:rFonts w:ascii="Calibri" w:hAnsi="Calibri"/>
          <w:sz w:val="24"/>
          <w:szCs w:val="24"/>
        </w:rPr>
        <w:t>with</w:t>
      </w:r>
      <w:r>
        <w:rPr>
          <w:rFonts w:ascii="Calibri" w:hAnsi="Calibri"/>
          <w:spacing w:val="-3"/>
          <w:sz w:val="24"/>
          <w:szCs w:val="24"/>
        </w:rPr>
        <w:t xml:space="preserve"> </w:t>
      </w:r>
      <w:r>
        <w:rPr>
          <w:rFonts w:ascii="Calibri" w:hAnsi="Calibri"/>
          <w:sz w:val="24"/>
          <w:szCs w:val="24"/>
        </w:rPr>
        <w:t>a</w:t>
      </w:r>
      <w:r>
        <w:rPr>
          <w:rFonts w:ascii="Calibri" w:hAnsi="Calibri"/>
          <w:spacing w:val="-4"/>
          <w:sz w:val="24"/>
          <w:szCs w:val="24"/>
        </w:rPr>
        <w:t xml:space="preserve"> </w:t>
      </w:r>
      <w:r>
        <w:rPr>
          <w:rFonts w:ascii="Calibri" w:hAnsi="Calibri"/>
          <w:sz w:val="24"/>
          <w:szCs w:val="24"/>
        </w:rPr>
        <w:t>grade</w:t>
      </w:r>
      <w:r>
        <w:rPr>
          <w:rFonts w:ascii="Calibri" w:hAnsi="Calibri"/>
          <w:spacing w:val="-2"/>
          <w:sz w:val="24"/>
          <w:szCs w:val="24"/>
        </w:rPr>
        <w:t xml:space="preserve"> </w:t>
      </w:r>
      <w:r>
        <w:rPr>
          <w:rFonts w:ascii="Calibri" w:hAnsi="Calibri"/>
          <w:sz w:val="24"/>
          <w:szCs w:val="24"/>
        </w:rPr>
        <w:t>of</w:t>
      </w:r>
      <w:r>
        <w:rPr>
          <w:rFonts w:ascii="Calibri" w:hAnsi="Calibri"/>
          <w:spacing w:val="-4"/>
          <w:sz w:val="24"/>
          <w:szCs w:val="24"/>
        </w:rPr>
        <w:t xml:space="preserve"> </w:t>
      </w:r>
      <w:r>
        <w:rPr>
          <w:rFonts w:ascii="Calibri" w:hAnsi="Calibri"/>
          <w:sz w:val="24"/>
          <w:szCs w:val="24"/>
        </w:rPr>
        <w:t>B</w:t>
      </w:r>
      <w:r>
        <w:rPr>
          <w:rFonts w:ascii="Calibri" w:hAnsi="Calibri"/>
          <w:spacing w:val="-5"/>
          <w:sz w:val="24"/>
          <w:szCs w:val="24"/>
        </w:rPr>
        <w:t xml:space="preserve"> </w:t>
      </w:r>
      <w:r>
        <w:rPr>
          <w:rFonts w:ascii="Calibri" w:hAnsi="Calibri"/>
          <w:sz w:val="24"/>
          <w:szCs w:val="24"/>
        </w:rPr>
        <w:t>or</w:t>
      </w:r>
      <w:r>
        <w:rPr>
          <w:rFonts w:ascii="Calibri" w:hAnsi="Calibri"/>
          <w:spacing w:val="-2"/>
          <w:sz w:val="24"/>
          <w:szCs w:val="24"/>
        </w:rPr>
        <w:t xml:space="preserve"> </w:t>
      </w:r>
      <w:r>
        <w:rPr>
          <w:rFonts w:ascii="Calibri" w:hAnsi="Calibri"/>
          <w:sz w:val="24"/>
          <w:szCs w:val="24"/>
        </w:rPr>
        <w:t>above</w:t>
      </w:r>
      <w:r>
        <w:rPr>
          <w:rFonts w:ascii="Calibri" w:hAnsi="Calibri"/>
          <w:spacing w:val="-4"/>
          <w:sz w:val="24"/>
          <w:szCs w:val="24"/>
        </w:rPr>
        <w:t xml:space="preserve"> </w:t>
      </w:r>
      <w:r>
        <w:rPr>
          <w:rFonts w:ascii="Calibri" w:hAnsi="Calibri"/>
          <w:sz w:val="24"/>
          <w:szCs w:val="24"/>
        </w:rPr>
        <w:t>of</w:t>
      </w:r>
      <w:r>
        <w:rPr>
          <w:rFonts w:ascii="Calibri" w:hAnsi="Calibri"/>
          <w:spacing w:val="-2"/>
          <w:sz w:val="24"/>
          <w:szCs w:val="24"/>
        </w:rPr>
        <w:t xml:space="preserve"> </w:t>
      </w:r>
      <w:r>
        <w:rPr>
          <w:rFonts w:ascii="Calibri" w:hAnsi="Calibri"/>
          <w:sz w:val="24"/>
          <w:szCs w:val="24"/>
        </w:rPr>
        <w:t>an</w:t>
      </w:r>
      <w:r>
        <w:rPr>
          <w:rFonts w:ascii="Calibri" w:hAnsi="Calibri"/>
          <w:spacing w:val="-3"/>
          <w:sz w:val="24"/>
          <w:szCs w:val="24"/>
        </w:rPr>
        <w:t xml:space="preserve"> </w:t>
      </w:r>
      <w:r>
        <w:rPr>
          <w:rFonts w:ascii="Calibri" w:hAnsi="Calibri"/>
          <w:sz w:val="24"/>
          <w:szCs w:val="24"/>
        </w:rPr>
        <w:t>upper-division</w:t>
      </w:r>
      <w:r>
        <w:rPr>
          <w:rFonts w:ascii="Calibri" w:hAnsi="Calibri"/>
          <w:spacing w:val="-3"/>
          <w:sz w:val="24"/>
          <w:szCs w:val="24"/>
        </w:rPr>
        <w:t xml:space="preserve"> </w:t>
      </w:r>
      <w:r>
        <w:rPr>
          <w:rFonts w:ascii="Calibri" w:hAnsi="Calibri"/>
          <w:sz w:val="24"/>
          <w:szCs w:val="24"/>
        </w:rPr>
        <w:t>literature</w:t>
      </w:r>
      <w:r>
        <w:rPr>
          <w:rFonts w:ascii="Calibri" w:hAnsi="Calibri"/>
          <w:spacing w:val="-4"/>
          <w:sz w:val="24"/>
          <w:szCs w:val="24"/>
        </w:rPr>
        <w:t xml:space="preserve"> </w:t>
      </w:r>
      <w:r>
        <w:rPr>
          <w:rFonts w:ascii="Calibri" w:hAnsi="Calibri"/>
          <w:sz w:val="24"/>
          <w:szCs w:val="24"/>
        </w:rPr>
        <w:t>course</w:t>
      </w:r>
      <w:r>
        <w:rPr>
          <w:rFonts w:ascii="Calibri" w:hAnsi="Calibri"/>
          <w:spacing w:val="-4"/>
          <w:sz w:val="24"/>
          <w:szCs w:val="24"/>
        </w:rPr>
        <w:t xml:space="preserve"> </w:t>
      </w:r>
      <w:r>
        <w:rPr>
          <w:rFonts w:ascii="Calibri" w:hAnsi="Calibri"/>
          <w:sz w:val="24"/>
          <w:szCs w:val="24"/>
        </w:rPr>
        <w:t>in</w:t>
      </w:r>
      <w:r>
        <w:rPr>
          <w:rFonts w:ascii="Calibri" w:hAnsi="Calibri"/>
          <w:spacing w:val="-3"/>
          <w:sz w:val="24"/>
          <w:szCs w:val="24"/>
        </w:rPr>
        <w:t xml:space="preserve"> </w:t>
      </w:r>
      <w:r>
        <w:rPr>
          <w:rFonts w:ascii="Calibri" w:hAnsi="Calibri"/>
          <w:sz w:val="24"/>
          <w:szCs w:val="24"/>
        </w:rPr>
        <w:t xml:space="preserve">the language (300 or above with a significant literature component—no conversation </w:t>
      </w:r>
      <w:r>
        <w:rPr>
          <w:rFonts w:ascii="Calibri" w:hAnsi="Calibri"/>
          <w:spacing w:val="-2"/>
          <w:sz w:val="24"/>
          <w:szCs w:val="24"/>
        </w:rPr>
        <w:t>courses).</w:t>
      </w:r>
    </w:p>
    <w:p w14:paraId="053D8EA6" w14:textId="77777777" w:rsidR="002B5093" w:rsidRDefault="002B5093">
      <w:pPr>
        <w:pStyle w:val="Heading7"/>
        <w:ind w:left="0"/>
      </w:pPr>
    </w:p>
    <w:p w14:paraId="2596212F" w14:textId="77777777" w:rsidR="002B5093" w:rsidRPr="00CF6D8B" w:rsidRDefault="00000000" w:rsidP="00CF6D8B">
      <w:pPr>
        <w:pStyle w:val="Heading2"/>
        <w:rPr>
          <w:b/>
          <w:bCs/>
          <w:color w:val="000000" w:themeColor="text1"/>
        </w:rPr>
      </w:pPr>
      <w:bookmarkStart w:id="132" w:name="Procedures"/>
      <w:bookmarkStart w:id="133" w:name="_Toc198709474"/>
      <w:bookmarkEnd w:id="132"/>
      <w:r w:rsidRPr="00CF6D8B">
        <w:rPr>
          <w:b/>
          <w:bCs/>
          <w:color w:val="000000" w:themeColor="text1"/>
        </w:rPr>
        <w:t>Procedures</w:t>
      </w:r>
      <w:bookmarkEnd w:id="133"/>
    </w:p>
    <w:p w14:paraId="0B83D62C" w14:textId="77777777" w:rsidR="002B5093" w:rsidRDefault="002B5093">
      <w:pPr>
        <w:pStyle w:val="BodyText"/>
        <w:spacing w:before="120"/>
        <w:rPr>
          <w:rStyle w:val="None"/>
          <w:rFonts w:ascii="Calibri" w:eastAsia="Calibri" w:hAnsi="Calibri" w:cs="Calibri"/>
          <w:u w:color="0000FF"/>
        </w:rPr>
      </w:pPr>
      <w:hyperlink r:id="rId26" w:history="1">
        <w:r>
          <w:rPr>
            <w:rStyle w:val="Hyperlink1"/>
            <w:rFonts w:ascii="Calibri" w:hAnsi="Calibri"/>
          </w:rPr>
          <w:t>Apply</w:t>
        </w:r>
      </w:hyperlink>
      <w:r>
        <w:rPr>
          <w:rStyle w:val="None"/>
          <w:rFonts w:ascii="Calibri" w:hAnsi="Calibri"/>
          <w:color w:val="0000FF"/>
          <w:u w:color="0000FF"/>
        </w:rPr>
        <w:t xml:space="preserve"> </w:t>
      </w:r>
      <w:r>
        <w:rPr>
          <w:rStyle w:val="None"/>
          <w:rFonts w:ascii="Calibri" w:hAnsi="Calibri"/>
          <w:u w:color="0000FF"/>
        </w:rPr>
        <w:t>to the MA in Comparative Studies through the BYU Graduate Studies website.  There is only one application for all graduate programs at BYU.  You will specify the program when filling out the application.</w:t>
      </w:r>
    </w:p>
    <w:p w14:paraId="5BBC0BF8" w14:textId="77777777" w:rsidR="002B5093" w:rsidRDefault="002B5093">
      <w:pPr>
        <w:pStyle w:val="BodyText"/>
        <w:ind w:left="371"/>
        <w:rPr>
          <w:rFonts w:ascii="Calibri" w:eastAsia="Calibri" w:hAnsi="Calibri" w:cs="Calibri"/>
        </w:rPr>
      </w:pPr>
    </w:p>
    <w:p w14:paraId="58241135" w14:textId="77777777" w:rsidR="002B5093" w:rsidRDefault="00000000">
      <w:pPr>
        <w:pStyle w:val="ListParagraph"/>
        <w:numPr>
          <w:ilvl w:val="0"/>
          <w:numId w:val="5"/>
        </w:numPr>
        <w:rPr>
          <w:rFonts w:ascii="Calibri" w:hAnsi="Calibri"/>
          <w:sz w:val="24"/>
          <w:szCs w:val="24"/>
        </w:rPr>
      </w:pPr>
      <w:r>
        <w:rPr>
          <w:rFonts w:ascii="Calibri" w:hAnsi="Calibri"/>
          <w:sz w:val="24"/>
          <w:szCs w:val="24"/>
        </w:rPr>
        <w:t>Provide</w:t>
      </w:r>
      <w:r>
        <w:rPr>
          <w:rStyle w:val="None"/>
          <w:rFonts w:ascii="Calibri" w:hAnsi="Calibri"/>
          <w:spacing w:val="-5"/>
          <w:sz w:val="24"/>
          <w:szCs w:val="24"/>
        </w:rPr>
        <w:t xml:space="preserve"> </w:t>
      </w:r>
      <w:r>
        <w:rPr>
          <w:rFonts w:ascii="Calibri" w:hAnsi="Calibri"/>
          <w:sz w:val="24"/>
          <w:szCs w:val="24"/>
        </w:rPr>
        <w:t>official</w:t>
      </w:r>
      <w:r>
        <w:rPr>
          <w:rStyle w:val="None"/>
          <w:rFonts w:ascii="Calibri" w:hAnsi="Calibri"/>
          <w:spacing w:val="-2"/>
          <w:sz w:val="24"/>
          <w:szCs w:val="24"/>
        </w:rPr>
        <w:t xml:space="preserve"> </w:t>
      </w:r>
      <w:r>
        <w:rPr>
          <w:rFonts w:ascii="Calibri" w:hAnsi="Calibri"/>
          <w:sz w:val="24"/>
          <w:szCs w:val="24"/>
        </w:rPr>
        <w:t>transcripts</w:t>
      </w:r>
      <w:r>
        <w:rPr>
          <w:rStyle w:val="None"/>
          <w:rFonts w:ascii="Calibri" w:hAnsi="Calibri"/>
          <w:spacing w:val="-1"/>
          <w:sz w:val="24"/>
          <w:szCs w:val="24"/>
        </w:rPr>
        <w:t xml:space="preserve"> </w:t>
      </w:r>
      <w:r>
        <w:rPr>
          <w:rFonts w:ascii="Calibri" w:hAnsi="Calibri"/>
          <w:sz w:val="24"/>
          <w:szCs w:val="24"/>
        </w:rPr>
        <w:t>of</w:t>
      </w:r>
      <w:r>
        <w:rPr>
          <w:rStyle w:val="None"/>
          <w:rFonts w:ascii="Calibri" w:hAnsi="Calibri"/>
          <w:spacing w:val="-3"/>
          <w:sz w:val="24"/>
          <w:szCs w:val="24"/>
        </w:rPr>
        <w:t xml:space="preserve"> </w:t>
      </w:r>
      <w:r>
        <w:rPr>
          <w:rFonts w:ascii="Calibri" w:hAnsi="Calibri"/>
          <w:sz w:val="24"/>
          <w:szCs w:val="24"/>
        </w:rPr>
        <w:t>all</w:t>
      </w:r>
      <w:r>
        <w:rPr>
          <w:rStyle w:val="None"/>
          <w:rFonts w:ascii="Calibri" w:hAnsi="Calibri"/>
          <w:spacing w:val="-2"/>
          <w:sz w:val="24"/>
          <w:szCs w:val="24"/>
        </w:rPr>
        <w:t xml:space="preserve"> </w:t>
      </w:r>
      <w:r>
        <w:rPr>
          <w:rFonts w:ascii="Calibri" w:hAnsi="Calibri"/>
          <w:sz w:val="24"/>
          <w:szCs w:val="24"/>
        </w:rPr>
        <w:t>college-level</w:t>
      </w:r>
      <w:r>
        <w:rPr>
          <w:rStyle w:val="None"/>
          <w:rFonts w:ascii="Calibri" w:hAnsi="Calibri"/>
          <w:spacing w:val="-1"/>
          <w:sz w:val="24"/>
          <w:szCs w:val="24"/>
        </w:rPr>
        <w:t xml:space="preserve"> </w:t>
      </w:r>
      <w:r>
        <w:rPr>
          <w:rStyle w:val="None"/>
          <w:rFonts w:ascii="Calibri" w:hAnsi="Calibri"/>
          <w:spacing w:val="-2"/>
          <w:sz w:val="24"/>
          <w:szCs w:val="24"/>
        </w:rPr>
        <w:t>coursework.</w:t>
      </w:r>
    </w:p>
    <w:p w14:paraId="7AB4F3E5" w14:textId="77777777" w:rsidR="002B5093" w:rsidRDefault="00000000">
      <w:pPr>
        <w:pStyle w:val="ListParagraph"/>
        <w:numPr>
          <w:ilvl w:val="0"/>
          <w:numId w:val="4"/>
        </w:numPr>
        <w:rPr>
          <w:rFonts w:ascii="Calibri" w:hAnsi="Calibri"/>
          <w:sz w:val="24"/>
          <w:szCs w:val="24"/>
        </w:rPr>
      </w:pPr>
      <w:r>
        <w:rPr>
          <w:rFonts w:ascii="Calibri" w:hAnsi="Calibri"/>
          <w:sz w:val="24"/>
          <w:szCs w:val="24"/>
        </w:rPr>
        <w:t>GRE</w:t>
      </w:r>
      <w:r>
        <w:rPr>
          <w:rStyle w:val="None"/>
          <w:rFonts w:ascii="Calibri" w:hAnsi="Calibri"/>
          <w:spacing w:val="-4"/>
          <w:sz w:val="24"/>
          <w:szCs w:val="24"/>
        </w:rPr>
        <w:t xml:space="preserve"> </w:t>
      </w:r>
      <w:r>
        <w:rPr>
          <w:rStyle w:val="None"/>
          <w:rFonts w:ascii="Calibri" w:hAnsi="Calibri"/>
          <w:spacing w:val="-3"/>
          <w:sz w:val="24"/>
          <w:szCs w:val="24"/>
        </w:rPr>
        <w:t>scores are no longer required for this program. You can bypass this section of the application.</w:t>
      </w:r>
    </w:p>
    <w:p w14:paraId="0AFD89A3" w14:textId="77777777" w:rsidR="002B5093" w:rsidRDefault="00000000">
      <w:pPr>
        <w:pStyle w:val="ListParagraph"/>
        <w:numPr>
          <w:ilvl w:val="0"/>
          <w:numId w:val="4"/>
        </w:numPr>
        <w:rPr>
          <w:rFonts w:ascii="Calibri" w:hAnsi="Calibri"/>
          <w:sz w:val="24"/>
          <w:szCs w:val="24"/>
        </w:rPr>
      </w:pPr>
      <w:r>
        <w:rPr>
          <w:rFonts w:ascii="Calibri" w:hAnsi="Calibri"/>
          <w:sz w:val="24"/>
          <w:szCs w:val="24"/>
        </w:rPr>
        <w:t>Submit</w:t>
      </w:r>
      <w:r>
        <w:rPr>
          <w:rStyle w:val="None"/>
          <w:rFonts w:ascii="Calibri" w:hAnsi="Calibri"/>
          <w:spacing w:val="-3"/>
          <w:sz w:val="24"/>
          <w:szCs w:val="24"/>
        </w:rPr>
        <w:t xml:space="preserve"> </w:t>
      </w:r>
      <w:r>
        <w:rPr>
          <w:rFonts w:ascii="Calibri" w:hAnsi="Calibri"/>
          <w:sz w:val="24"/>
          <w:szCs w:val="24"/>
        </w:rPr>
        <w:t>a</w:t>
      </w:r>
      <w:r>
        <w:rPr>
          <w:rStyle w:val="None"/>
          <w:rFonts w:ascii="Calibri" w:hAnsi="Calibri"/>
          <w:spacing w:val="-4"/>
          <w:sz w:val="24"/>
          <w:szCs w:val="24"/>
        </w:rPr>
        <w:t xml:space="preserve"> </w:t>
      </w:r>
      <w:r>
        <w:rPr>
          <w:rFonts w:ascii="Calibri" w:hAnsi="Calibri"/>
          <w:sz w:val="24"/>
          <w:szCs w:val="24"/>
        </w:rPr>
        <w:t>statement of intent</w:t>
      </w:r>
      <w:r>
        <w:rPr>
          <w:rStyle w:val="None"/>
          <w:rFonts w:ascii="Calibri" w:hAnsi="Calibri"/>
          <w:spacing w:val="-3"/>
          <w:sz w:val="24"/>
          <w:szCs w:val="24"/>
        </w:rPr>
        <w:t xml:space="preserve"> </w:t>
      </w:r>
      <w:r>
        <w:rPr>
          <w:rFonts w:ascii="Calibri" w:hAnsi="Calibri"/>
          <w:sz w:val="24"/>
          <w:szCs w:val="24"/>
        </w:rPr>
        <w:t>outlining</w:t>
      </w:r>
      <w:r>
        <w:rPr>
          <w:rStyle w:val="None"/>
          <w:rFonts w:ascii="Calibri" w:hAnsi="Calibri"/>
          <w:spacing w:val="-3"/>
          <w:sz w:val="24"/>
          <w:szCs w:val="24"/>
        </w:rPr>
        <w:t xml:space="preserve"> </w:t>
      </w:r>
      <w:r>
        <w:rPr>
          <w:rFonts w:ascii="Calibri" w:hAnsi="Calibri"/>
          <w:sz w:val="24"/>
          <w:szCs w:val="24"/>
        </w:rPr>
        <w:t>your</w:t>
      </w:r>
      <w:r>
        <w:rPr>
          <w:rStyle w:val="None"/>
          <w:rFonts w:ascii="Calibri" w:hAnsi="Calibri"/>
          <w:spacing w:val="-4"/>
          <w:sz w:val="24"/>
          <w:szCs w:val="24"/>
        </w:rPr>
        <w:t xml:space="preserve"> </w:t>
      </w:r>
      <w:r>
        <w:rPr>
          <w:rFonts w:ascii="Calibri" w:hAnsi="Calibri"/>
          <w:sz w:val="24"/>
          <w:szCs w:val="24"/>
        </w:rPr>
        <w:t>preparation</w:t>
      </w:r>
      <w:r>
        <w:rPr>
          <w:rStyle w:val="None"/>
          <w:rFonts w:ascii="Calibri" w:hAnsi="Calibri"/>
          <w:spacing w:val="-3"/>
          <w:sz w:val="24"/>
          <w:szCs w:val="24"/>
        </w:rPr>
        <w:t xml:space="preserve"> </w:t>
      </w:r>
      <w:r>
        <w:rPr>
          <w:rFonts w:ascii="Calibri" w:hAnsi="Calibri"/>
          <w:sz w:val="24"/>
          <w:szCs w:val="24"/>
        </w:rPr>
        <w:t>and</w:t>
      </w:r>
      <w:r>
        <w:rPr>
          <w:rStyle w:val="None"/>
          <w:rFonts w:ascii="Calibri" w:hAnsi="Calibri"/>
          <w:spacing w:val="-3"/>
          <w:sz w:val="24"/>
          <w:szCs w:val="24"/>
        </w:rPr>
        <w:t xml:space="preserve"> </w:t>
      </w:r>
      <w:r>
        <w:rPr>
          <w:rFonts w:ascii="Calibri" w:hAnsi="Calibri"/>
          <w:sz w:val="24"/>
          <w:szCs w:val="24"/>
        </w:rPr>
        <w:t>aims</w:t>
      </w:r>
      <w:r>
        <w:rPr>
          <w:rStyle w:val="None"/>
          <w:rFonts w:ascii="Calibri" w:hAnsi="Calibri"/>
          <w:spacing w:val="-3"/>
          <w:sz w:val="24"/>
          <w:szCs w:val="24"/>
        </w:rPr>
        <w:t xml:space="preserve"> </w:t>
      </w:r>
      <w:r>
        <w:rPr>
          <w:rFonts w:ascii="Calibri" w:hAnsi="Calibri"/>
          <w:sz w:val="24"/>
          <w:szCs w:val="24"/>
        </w:rPr>
        <w:t>for</w:t>
      </w:r>
      <w:r>
        <w:rPr>
          <w:rStyle w:val="None"/>
          <w:rFonts w:ascii="Calibri" w:hAnsi="Calibri"/>
          <w:spacing w:val="-2"/>
          <w:sz w:val="24"/>
          <w:szCs w:val="24"/>
        </w:rPr>
        <w:t xml:space="preserve"> </w:t>
      </w:r>
      <w:r>
        <w:rPr>
          <w:rFonts w:ascii="Calibri" w:hAnsi="Calibri"/>
          <w:sz w:val="24"/>
          <w:szCs w:val="24"/>
        </w:rPr>
        <w:t>graduate</w:t>
      </w:r>
      <w:r>
        <w:rPr>
          <w:rStyle w:val="None"/>
          <w:rFonts w:ascii="Calibri" w:hAnsi="Calibri"/>
          <w:spacing w:val="-4"/>
          <w:sz w:val="24"/>
          <w:szCs w:val="24"/>
        </w:rPr>
        <w:t xml:space="preserve"> </w:t>
      </w:r>
      <w:r>
        <w:rPr>
          <w:rFonts w:ascii="Calibri" w:hAnsi="Calibri"/>
          <w:sz w:val="24"/>
          <w:szCs w:val="24"/>
        </w:rPr>
        <w:t>study</w:t>
      </w:r>
      <w:r>
        <w:rPr>
          <w:rStyle w:val="None"/>
          <w:rFonts w:ascii="Calibri" w:hAnsi="Calibri"/>
          <w:spacing w:val="-8"/>
          <w:sz w:val="24"/>
          <w:szCs w:val="24"/>
        </w:rPr>
        <w:t xml:space="preserve"> </w:t>
      </w:r>
      <w:r>
        <w:rPr>
          <w:rFonts w:ascii="Calibri" w:hAnsi="Calibri"/>
          <w:sz w:val="24"/>
          <w:szCs w:val="24"/>
        </w:rPr>
        <w:t xml:space="preserve">at </w:t>
      </w:r>
      <w:r>
        <w:rPr>
          <w:rStyle w:val="None"/>
          <w:rFonts w:ascii="Calibri" w:hAnsi="Calibri"/>
          <w:spacing w:val="-4"/>
          <w:sz w:val="24"/>
          <w:szCs w:val="24"/>
        </w:rPr>
        <w:t>BYU.</w:t>
      </w:r>
    </w:p>
    <w:p w14:paraId="3B95E5D7" w14:textId="77777777" w:rsidR="002B5093" w:rsidRDefault="00000000">
      <w:pPr>
        <w:pStyle w:val="ListParagraph"/>
        <w:numPr>
          <w:ilvl w:val="0"/>
          <w:numId w:val="4"/>
        </w:numPr>
        <w:rPr>
          <w:rFonts w:ascii="Calibri" w:hAnsi="Calibri"/>
          <w:sz w:val="24"/>
          <w:szCs w:val="24"/>
        </w:rPr>
      </w:pPr>
      <w:r>
        <w:rPr>
          <w:rFonts w:ascii="Calibri" w:hAnsi="Calibri"/>
          <w:sz w:val="24"/>
          <w:szCs w:val="24"/>
        </w:rPr>
        <w:t>Submit</w:t>
      </w:r>
      <w:r>
        <w:rPr>
          <w:rStyle w:val="None"/>
          <w:rFonts w:ascii="Calibri" w:hAnsi="Calibri"/>
          <w:spacing w:val="-3"/>
          <w:sz w:val="24"/>
          <w:szCs w:val="24"/>
        </w:rPr>
        <w:t xml:space="preserve"> </w:t>
      </w:r>
      <w:r>
        <w:rPr>
          <w:rFonts w:ascii="Calibri" w:hAnsi="Calibri"/>
          <w:sz w:val="24"/>
          <w:szCs w:val="24"/>
        </w:rPr>
        <w:t>a</w:t>
      </w:r>
      <w:r>
        <w:rPr>
          <w:rStyle w:val="None"/>
          <w:rFonts w:ascii="Calibri" w:hAnsi="Calibri"/>
          <w:spacing w:val="-4"/>
          <w:sz w:val="24"/>
          <w:szCs w:val="24"/>
        </w:rPr>
        <w:t xml:space="preserve"> </w:t>
      </w:r>
      <w:r>
        <w:rPr>
          <w:rFonts w:ascii="Calibri" w:hAnsi="Calibri"/>
          <w:sz w:val="24"/>
          <w:szCs w:val="24"/>
        </w:rPr>
        <w:t>writing</w:t>
      </w:r>
      <w:r>
        <w:rPr>
          <w:rStyle w:val="None"/>
          <w:rFonts w:ascii="Calibri" w:hAnsi="Calibri"/>
          <w:spacing w:val="-6"/>
          <w:sz w:val="24"/>
          <w:szCs w:val="24"/>
        </w:rPr>
        <w:t xml:space="preserve"> </w:t>
      </w:r>
      <w:r>
        <w:rPr>
          <w:rFonts w:ascii="Calibri" w:hAnsi="Calibri"/>
          <w:sz w:val="24"/>
          <w:szCs w:val="24"/>
        </w:rPr>
        <w:t>sample</w:t>
      </w:r>
      <w:r>
        <w:rPr>
          <w:rStyle w:val="None"/>
          <w:rFonts w:ascii="Calibri" w:hAnsi="Calibri"/>
          <w:spacing w:val="-2"/>
          <w:sz w:val="24"/>
          <w:szCs w:val="24"/>
        </w:rPr>
        <w:t xml:space="preserve"> </w:t>
      </w:r>
      <w:r>
        <w:rPr>
          <w:rFonts w:ascii="Calibri" w:hAnsi="Calibri"/>
          <w:sz w:val="24"/>
          <w:szCs w:val="24"/>
        </w:rPr>
        <w:t>of</w:t>
      </w:r>
      <w:r>
        <w:rPr>
          <w:rStyle w:val="None"/>
          <w:rFonts w:ascii="Calibri" w:hAnsi="Calibri"/>
          <w:spacing w:val="-2"/>
          <w:sz w:val="24"/>
          <w:szCs w:val="24"/>
        </w:rPr>
        <w:t xml:space="preserve"> </w:t>
      </w:r>
      <w:r>
        <w:rPr>
          <w:rFonts w:ascii="Calibri" w:hAnsi="Calibri"/>
          <w:sz w:val="24"/>
          <w:szCs w:val="24"/>
        </w:rPr>
        <w:t>your</w:t>
      </w:r>
      <w:r>
        <w:rPr>
          <w:rStyle w:val="None"/>
          <w:rFonts w:ascii="Calibri" w:hAnsi="Calibri"/>
          <w:spacing w:val="-4"/>
          <w:sz w:val="24"/>
          <w:szCs w:val="24"/>
        </w:rPr>
        <w:t xml:space="preserve"> </w:t>
      </w:r>
      <w:r>
        <w:rPr>
          <w:rFonts w:ascii="Calibri" w:hAnsi="Calibri"/>
          <w:sz w:val="24"/>
          <w:szCs w:val="24"/>
        </w:rPr>
        <w:t>own</w:t>
      </w:r>
      <w:r>
        <w:rPr>
          <w:rStyle w:val="None"/>
          <w:rFonts w:ascii="Calibri" w:hAnsi="Calibri"/>
          <w:spacing w:val="-3"/>
          <w:sz w:val="24"/>
          <w:szCs w:val="24"/>
        </w:rPr>
        <w:t xml:space="preserve"> </w:t>
      </w:r>
      <w:r>
        <w:rPr>
          <w:rFonts w:ascii="Calibri" w:hAnsi="Calibri"/>
          <w:sz w:val="24"/>
          <w:szCs w:val="24"/>
        </w:rPr>
        <w:t>scholarly</w:t>
      </w:r>
      <w:r>
        <w:rPr>
          <w:rStyle w:val="None"/>
          <w:rFonts w:ascii="Calibri" w:hAnsi="Calibri"/>
          <w:spacing w:val="-6"/>
          <w:sz w:val="24"/>
          <w:szCs w:val="24"/>
        </w:rPr>
        <w:t xml:space="preserve"> </w:t>
      </w:r>
      <w:r>
        <w:rPr>
          <w:rFonts w:ascii="Calibri" w:hAnsi="Calibri"/>
          <w:sz w:val="24"/>
          <w:szCs w:val="24"/>
        </w:rPr>
        <w:t>writing,</w:t>
      </w:r>
      <w:r>
        <w:rPr>
          <w:rStyle w:val="None"/>
          <w:rFonts w:ascii="Calibri" w:hAnsi="Calibri"/>
          <w:spacing w:val="-3"/>
          <w:sz w:val="24"/>
          <w:szCs w:val="24"/>
        </w:rPr>
        <w:t xml:space="preserve"> </w:t>
      </w:r>
      <w:r>
        <w:rPr>
          <w:rFonts w:ascii="Calibri" w:hAnsi="Calibri"/>
          <w:sz w:val="24"/>
          <w:szCs w:val="24"/>
        </w:rPr>
        <w:t>i.e.</w:t>
      </w:r>
      <w:r>
        <w:rPr>
          <w:rStyle w:val="None"/>
          <w:rFonts w:ascii="Calibri" w:hAnsi="Calibri"/>
          <w:spacing w:val="-3"/>
          <w:sz w:val="24"/>
          <w:szCs w:val="24"/>
        </w:rPr>
        <w:t xml:space="preserve"> </w:t>
      </w:r>
      <w:r>
        <w:rPr>
          <w:rFonts w:ascii="Calibri" w:hAnsi="Calibri"/>
          <w:sz w:val="24"/>
          <w:szCs w:val="24"/>
        </w:rPr>
        <w:t>a</w:t>
      </w:r>
      <w:r>
        <w:rPr>
          <w:rStyle w:val="None"/>
          <w:rFonts w:ascii="Calibri" w:hAnsi="Calibri"/>
          <w:spacing w:val="-4"/>
          <w:sz w:val="24"/>
          <w:szCs w:val="24"/>
        </w:rPr>
        <w:t xml:space="preserve"> </w:t>
      </w:r>
      <w:r>
        <w:rPr>
          <w:rFonts w:ascii="Calibri" w:hAnsi="Calibri"/>
          <w:sz w:val="24"/>
          <w:szCs w:val="24"/>
        </w:rPr>
        <w:t>substantial</w:t>
      </w:r>
      <w:r>
        <w:rPr>
          <w:rStyle w:val="None"/>
          <w:rFonts w:ascii="Calibri" w:hAnsi="Calibri"/>
          <w:spacing w:val="-3"/>
          <w:sz w:val="24"/>
          <w:szCs w:val="24"/>
        </w:rPr>
        <w:t xml:space="preserve"> </w:t>
      </w:r>
      <w:r>
        <w:rPr>
          <w:rFonts w:ascii="Calibri" w:hAnsi="Calibri"/>
          <w:sz w:val="24"/>
          <w:szCs w:val="24"/>
        </w:rPr>
        <w:t>paper demonstrating writing skills, research, analysis, and scholarly abilities.</w:t>
      </w:r>
    </w:p>
    <w:p w14:paraId="009F48B8" w14:textId="77777777" w:rsidR="002B5093" w:rsidRDefault="00000000">
      <w:pPr>
        <w:pStyle w:val="ListParagraph"/>
        <w:numPr>
          <w:ilvl w:val="0"/>
          <w:numId w:val="4"/>
        </w:numPr>
        <w:rPr>
          <w:rFonts w:ascii="Calibri" w:hAnsi="Calibri"/>
          <w:sz w:val="24"/>
          <w:szCs w:val="24"/>
        </w:rPr>
      </w:pPr>
      <w:r>
        <w:rPr>
          <w:rFonts w:ascii="Calibri" w:hAnsi="Calibri"/>
          <w:sz w:val="24"/>
          <w:szCs w:val="24"/>
        </w:rPr>
        <w:t>Submit a resume/cv that includes prior research, teaching experience, experiential learning, and/or internships</w:t>
      </w:r>
    </w:p>
    <w:p w14:paraId="79B565A0" w14:textId="77777777" w:rsidR="002B5093" w:rsidRDefault="00000000">
      <w:pPr>
        <w:pStyle w:val="ListParagraph"/>
        <w:numPr>
          <w:ilvl w:val="0"/>
          <w:numId w:val="4"/>
        </w:numPr>
        <w:rPr>
          <w:rFonts w:ascii="Calibri" w:hAnsi="Calibri"/>
          <w:sz w:val="24"/>
          <w:szCs w:val="24"/>
        </w:rPr>
      </w:pPr>
      <w:r>
        <w:rPr>
          <w:rFonts w:ascii="Calibri" w:hAnsi="Calibri"/>
          <w:sz w:val="24"/>
          <w:szCs w:val="24"/>
        </w:rPr>
        <w:t>Provide</w:t>
      </w:r>
      <w:r>
        <w:rPr>
          <w:rStyle w:val="None"/>
          <w:rFonts w:ascii="Calibri" w:hAnsi="Calibri"/>
          <w:spacing w:val="-5"/>
          <w:sz w:val="24"/>
          <w:szCs w:val="24"/>
        </w:rPr>
        <w:t xml:space="preserve"> </w:t>
      </w:r>
      <w:r>
        <w:rPr>
          <w:rFonts w:ascii="Calibri" w:hAnsi="Calibri"/>
          <w:sz w:val="24"/>
          <w:szCs w:val="24"/>
        </w:rPr>
        <w:t>three</w:t>
      </w:r>
      <w:r>
        <w:rPr>
          <w:rStyle w:val="None"/>
          <w:rFonts w:ascii="Calibri" w:hAnsi="Calibri"/>
          <w:spacing w:val="-5"/>
          <w:sz w:val="24"/>
          <w:szCs w:val="24"/>
        </w:rPr>
        <w:t xml:space="preserve"> </w:t>
      </w:r>
      <w:r>
        <w:rPr>
          <w:rFonts w:ascii="Calibri" w:hAnsi="Calibri"/>
          <w:sz w:val="24"/>
          <w:szCs w:val="24"/>
        </w:rPr>
        <w:t>letters</w:t>
      </w:r>
      <w:r>
        <w:rPr>
          <w:rStyle w:val="None"/>
          <w:rFonts w:ascii="Calibri" w:hAnsi="Calibri"/>
          <w:spacing w:val="-4"/>
          <w:sz w:val="24"/>
          <w:szCs w:val="24"/>
        </w:rPr>
        <w:t xml:space="preserve"> </w:t>
      </w:r>
      <w:r>
        <w:rPr>
          <w:rFonts w:ascii="Calibri" w:hAnsi="Calibri"/>
          <w:sz w:val="24"/>
          <w:szCs w:val="24"/>
        </w:rPr>
        <w:t>of</w:t>
      </w:r>
      <w:r>
        <w:rPr>
          <w:rStyle w:val="None"/>
          <w:rFonts w:ascii="Calibri" w:hAnsi="Calibri"/>
          <w:spacing w:val="-5"/>
          <w:sz w:val="24"/>
          <w:szCs w:val="24"/>
        </w:rPr>
        <w:t xml:space="preserve"> </w:t>
      </w:r>
      <w:r>
        <w:rPr>
          <w:rFonts w:ascii="Calibri" w:hAnsi="Calibri"/>
          <w:sz w:val="24"/>
          <w:szCs w:val="24"/>
        </w:rPr>
        <w:t>recommendation,</w:t>
      </w:r>
      <w:r>
        <w:rPr>
          <w:rStyle w:val="None"/>
          <w:rFonts w:ascii="Calibri" w:hAnsi="Calibri"/>
          <w:spacing w:val="-4"/>
          <w:sz w:val="24"/>
          <w:szCs w:val="24"/>
        </w:rPr>
        <w:t xml:space="preserve"> </w:t>
      </w:r>
      <w:r>
        <w:rPr>
          <w:rFonts w:ascii="Calibri" w:hAnsi="Calibri"/>
          <w:sz w:val="24"/>
          <w:szCs w:val="24"/>
        </w:rPr>
        <w:t>preferably</w:t>
      </w:r>
      <w:r>
        <w:rPr>
          <w:rStyle w:val="None"/>
          <w:rFonts w:ascii="Calibri" w:hAnsi="Calibri"/>
          <w:spacing w:val="-7"/>
          <w:sz w:val="24"/>
          <w:szCs w:val="24"/>
        </w:rPr>
        <w:t xml:space="preserve"> </w:t>
      </w:r>
      <w:r>
        <w:rPr>
          <w:rFonts w:ascii="Calibri" w:hAnsi="Calibri"/>
          <w:sz w:val="24"/>
          <w:szCs w:val="24"/>
        </w:rPr>
        <w:t>from</w:t>
      </w:r>
      <w:r>
        <w:rPr>
          <w:rStyle w:val="None"/>
          <w:rFonts w:ascii="Calibri" w:hAnsi="Calibri"/>
          <w:spacing w:val="-4"/>
          <w:sz w:val="24"/>
          <w:szCs w:val="24"/>
        </w:rPr>
        <w:t xml:space="preserve"> </w:t>
      </w:r>
      <w:r>
        <w:rPr>
          <w:rFonts w:ascii="Calibri" w:hAnsi="Calibri"/>
          <w:sz w:val="24"/>
          <w:szCs w:val="24"/>
        </w:rPr>
        <w:t>persons</w:t>
      </w:r>
      <w:r>
        <w:rPr>
          <w:rStyle w:val="None"/>
          <w:rFonts w:ascii="Calibri" w:hAnsi="Calibri"/>
          <w:spacing w:val="-4"/>
          <w:sz w:val="24"/>
          <w:szCs w:val="24"/>
        </w:rPr>
        <w:t xml:space="preserve"> </w:t>
      </w:r>
      <w:r>
        <w:rPr>
          <w:rFonts w:ascii="Calibri" w:hAnsi="Calibri"/>
          <w:sz w:val="24"/>
          <w:szCs w:val="24"/>
        </w:rPr>
        <w:t>acquainted</w:t>
      </w:r>
      <w:r>
        <w:rPr>
          <w:rStyle w:val="None"/>
          <w:rFonts w:ascii="Calibri" w:hAnsi="Calibri"/>
          <w:spacing w:val="-4"/>
          <w:sz w:val="24"/>
          <w:szCs w:val="24"/>
        </w:rPr>
        <w:t xml:space="preserve"> </w:t>
      </w:r>
      <w:r>
        <w:rPr>
          <w:rFonts w:ascii="Calibri" w:hAnsi="Calibri"/>
          <w:sz w:val="24"/>
          <w:szCs w:val="24"/>
        </w:rPr>
        <w:t>with</w:t>
      </w:r>
      <w:r>
        <w:rPr>
          <w:rStyle w:val="None"/>
          <w:rFonts w:ascii="Calibri" w:hAnsi="Calibri"/>
          <w:spacing w:val="-2"/>
          <w:sz w:val="24"/>
          <w:szCs w:val="24"/>
        </w:rPr>
        <w:t xml:space="preserve"> </w:t>
      </w:r>
      <w:r>
        <w:rPr>
          <w:rFonts w:ascii="Calibri" w:hAnsi="Calibri"/>
          <w:sz w:val="24"/>
          <w:szCs w:val="24"/>
        </w:rPr>
        <w:t>your scholarly performance and aptitude.</w:t>
      </w:r>
    </w:p>
    <w:p w14:paraId="4900C57A" w14:textId="01B4C622" w:rsidR="002B5093" w:rsidRDefault="00000000" w:rsidP="00CF6D8B">
      <w:pPr>
        <w:pStyle w:val="ListParagraph"/>
        <w:numPr>
          <w:ilvl w:val="0"/>
          <w:numId w:val="4"/>
        </w:numPr>
        <w:spacing w:before="1"/>
        <w:rPr>
          <w:rFonts w:ascii="Calibri" w:hAnsi="Calibri"/>
          <w:sz w:val="24"/>
          <w:szCs w:val="24"/>
        </w:rPr>
      </w:pPr>
      <w:r>
        <w:rPr>
          <w:rFonts w:ascii="Calibri" w:hAnsi="Calibri"/>
          <w:sz w:val="24"/>
          <w:szCs w:val="24"/>
        </w:rPr>
        <w:t>Submit</w:t>
      </w:r>
      <w:r>
        <w:rPr>
          <w:rStyle w:val="None"/>
          <w:rFonts w:ascii="Calibri" w:hAnsi="Calibri"/>
          <w:spacing w:val="-4"/>
          <w:sz w:val="24"/>
          <w:szCs w:val="24"/>
        </w:rPr>
        <w:t xml:space="preserve"> </w:t>
      </w:r>
      <w:r>
        <w:rPr>
          <w:rFonts w:ascii="Calibri" w:hAnsi="Calibri"/>
          <w:sz w:val="24"/>
          <w:szCs w:val="24"/>
        </w:rPr>
        <w:t>all</w:t>
      </w:r>
      <w:r>
        <w:rPr>
          <w:rStyle w:val="None"/>
          <w:rFonts w:ascii="Calibri" w:hAnsi="Calibri"/>
          <w:spacing w:val="-4"/>
          <w:sz w:val="24"/>
          <w:szCs w:val="24"/>
        </w:rPr>
        <w:t xml:space="preserve"> </w:t>
      </w:r>
      <w:r>
        <w:rPr>
          <w:rFonts w:ascii="Calibri" w:hAnsi="Calibri"/>
          <w:sz w:val="24"/>
          <w:szCs w:val="24"/>
        </w:rPr>
        <w:t>parts</w:t>
      </w:r>
      <w:r>
        <w:rPr>
          <w:rStyle w:val="None"/>
          <w:rFonts w:ascii="Calibri" w:hAnsi="Calibri"/>
          <w:spacing w:val="-4"/>
          <w:sz w:val="24"/>
          <w:szCs w:val="24"/>
        </w:rPr>
        <w:t xml:space="preserve"> </w:t>
      </w:r>
      <w:r>
        <w:rPr>
          <w:rFonts w:ascii="Calibri" w:hAnsi="Calibri"/>
          <w:sz w:val="24"/>
          <w:szCs w:val="24"/>
        </w:rPr>
        <w:t>of</w:t>
      </w:r>
      <w:r>
        <w:rPr>
          <w:rStyle w:val="None"/>
          <w:rFonts w:ascii="Calibri" w:hAnsi="Calibri"/>
          <w:spacing w:val="-4"/>
          <w:sz w:val="24"/>
          <w:szCs w:val="24"/>
        </w:rPr>
        <w:t xml:space="preserve"> </w:t>
      </w:r>
      <w:r>
        <w:rPr>
          <w:rFonts w:ascii="Calibri" w:hAnsi="Calibri"/>
          <w:sz w:val="24"/>
          <w:szCs w:val="24"/>
        </w:rPr>
        <w:t>the</w:t>
      </w:r>
      <w:r>
        <w:rPr>
          <w:rStyle w:val="None"/>
          <w:rFonts w:ascii="Calibri" w:hAnsi="Calibri"/>
          <w:spacing w:val="-5"/>
          <w:sz w:val="24"/>
          <w:szCs w:val="24"/>
        </w:rPr>
        <w:t xml:space="preserve"> </w:t>
      </w:r>
      <w:r>
        <w:rPr>
          <w:rStyle w:val="None"/>
          <w:rFonts w:ascii="Calibri" w:hAnsi="Calibri"/>
          <w:i/>
          <w:iCs/>
          <w:sz w:val="24"/>
          <w:szCs w:val="24"/>
        </w:rPr>
        <w:t>BYU</w:t>
      </w:r>
      <w:r>
        <w:rPr>
          <w:rStyle w:val="None"/>
          <w:rFonts w:ascii="Calibri" w:hAnsi="Calibri"/>
          <w:i/>
          <w:iCs/>
          <w:spacing w:val="-4"/>
          <w:sz w:val="24"/>
          <w:szCs w:val="24"/>
        </w:rPr>
        <w:t xml:space="preserve"> </w:t>
      </w:r>
      <w:r>
        <w:rPr>
          <w:rStyle w:val="None"/>
          <w:rFonts w:ascii="Calibri" w:hAnsi="Calibri"/>
          <w:i/>
          <w:iCs/>
          <w:sz w:val="24"/>
          <w:szCs w:val="24"/>
        </w:rPr>
        <w:t>Graduate</w:t>
      </w:r>
      <w:r>
        <w:rPr>
          <w:rStyle w:val="None"/>
          <w:rFonts w:ascii="Calibri" w:hAnsi="Calibri"/>
          <w:i/>
          <w:iCs/>
          <w:spacing w:val="-5"/>
          <w:sz w:val="24"/>
          <w:szCs w:val="24"/>
        </w:rPr>
        <w:t xml:space="preserve"> </w:t>
      </w:r>
      <w:r>
        <w:rPr>
          <w:rStyle w:val="None"/>
          <w:rFonts w:ascii="Calibri" w:hAnsi="Calibri"/>
          <w:i/>
          <w:iCs/>
          <w:sz w:val="24"/>
          <w:szCs w:val="24"/>
        </w:rPr>
        <w:t>School</w:t>
      </w:r>
      <w:r>
        <w:rPr>
          <w:rStyle w:val="None"/>
          <w:rFonts w:ascii="Calibri" w:hAnsi="Calibri"/>
          <w:i/>
          <w:iCs/>
          <w:spacing w:val="-4"/>
          <w:sz w:val="24"/>
          <w:szCs w:val="24"/>
        </w:rPr>
        <w:t xml:space="preserve"> </w:t>
      </w:r>
      <w:r>
        <w:rPr>
          <w:rStyle w:val="None"/>
          <w:rFonts w:ascii="Calibri" w:hAnsi="Calibri"/>
          <w:i/>
          <w:iCs/>
          <w:sz w:val="24"/>
          <w:szCs w:val="24"/>
        </w:rPr>
        <w:t>Application</w:t>
      </w:r>
      <w:r>
        <w:rPr>
          <w:rStyle w:val="None"/>
          <w:rFonts w:ascii="Calibri" w:hAnsi="Calibri"/>
          <w:i/>
          <w:iCs/>
          <w:spacing w:val="-4"/>
          <w:sz w:val="24"/>
          <w:szCs w:val="24"/>
        </w:rPr>
        <w:t xml:space="preserve"> </w:t>
      </w:r>
      <w:r>
        <w:rPr>
          <w:rFonts w:ascii="Calibri" w:hAnsi="Calibri"/>
          <w:sz w:val="24"/>
          <w:szCs w:val="24"/>
        </w:rPr>
        <w:t>and</w:t>
      </w:r>
      <w:r>
        <w:rPr>
          <w:rStyle w:val="None"/>
          <w:rFonts w:ascii="Calibri" w:hAnsi="Calibri"/>
          <w:spacing w:val="-4"/>
          <w:sz w:val="24"/>
          <w:szCs w:val="24"/>
        </w:rPr>
        <w:t xml:space="preserve"> </w:t>
      </w:r>
      <w:r>
        <w:rPr>
          <w:rFonts w:ascii="Calibri" w:hAnsi="Calibri"/>
          <w:sz w:val="24"/>
          <w:szCs w:val="24"/>
        </w:rPr>
        <w:t>other</w:t>
      </w:r>
      <w:r>
        <w:rPr>
          <w:rStyle w:val="None"/>
          <w:rFonts w:ascii="Calibri" w:hAnsi="Calibri"/>
          <w:spacing w:val="-4"/>
          <w:sz w:val="24"/>
          <w:szCs w:val="24"/>
        </w:rPr>
        <w:t xml:space="preserve"> </w:t>
      </w:r>
      <w:r>
        <w:rPr>
          <w:rFonts w:ascii="Calibri" w:hAnsi="Calibri"/>
          <w:sz w:val="24"/>
          <w:szCs w:val="24"/>
        </w:rPr>
        <w:t>requested</w:t>
      </w:r>
      <w:r>
        <w:rPr>
          <w:rStyle w:val="None"/>
          <w:rFonts w:ascii="Calibri" w:hAnsi="Calibri"/>
          <w:spacing w:val="-4"/>
          <w:sz w:val="24"/>
          <w:szCs w:val="24"/>
        </w:rPr>
        <w:t xml:space="preserve"> </w:t>
      </w:r>
      <w:r>
        <w:rPr>
          <w:rFonts w:ascii="Calibri" w:hAnsi="Calibri"/>
          <w:sz w:val="24"/>
          <w:szCs w:val="24"/>
        </w:rPr>
        <w:t>materials by Feb 15th. (Regular departmental policy is to admit students for Fall semester only.)</w:t>
      </w:r>
    </w:p>
    <w:p w14:paraId="277BB970" w14:textId="77777777" w:rsidR="00CF6D8B" w:rsidRPr="00CF6D8B" w:rsidRDefault="00CF6D8B" w:rsidP="00CF6D8B">
      <w:pPr>
        <w:pStyle w:val="ListParagraph"/>
        <w:spacing w:before="1"/>
        <w:ind w:left="253" w:firstLine="0"/>
        <w:rPr>
          <w:rFonts w:ascii="Calibri" w:hAnsi="Calibri"/>
          <w:sz w:val="24"/>
          <w:szCs w:val="24"/>
        </w:rPr>
      </w:pPr>
    </w:p>
    <w:p w14:paraId="3DA4C7C4" w14:textId="77777777" w:rsidR="002B5093" w:rsidRDefault="00000000">
      <w:pPr>
        <w:pStyle w:val="BodyText"/>
        <w:spacing w:before="240"/>
        <w:ind w:left="160" w:hanging="160"/>
        <w:rPr>
          <w:rStyle w:val="None"/>
          <w:rFonts w:ascii="Calibri" w:eastAsia="Calibri" w:hAnsi="Calibri" w:cs="Calibri"/>
          <w:i/>
          <w:iCs/>
        </w:rPr>
      </w:pPr>
      <w:r>
        <w:rPr>
          <w:rFonts w:ascii="Calibri" w:hAnsi="Calibri"/>
          <w:i/>
          <w:iCs/>
        </w:rPr>
        <w:t>Exceptions</w:t>
      </w:r>
      <w:r>
        <w:rPr>
          <w:rStyle w:val="None"/>
          <w:rFonts w:ascii="Calibri" w:hAnsi="Calibri"/>
          <w:i/>
          <w:iCs/>
        </w:rPr>
        <w:t xml:space="preserve"> </w:t>
      </w:r>
      <w:r>
        <w:rPr>
          <w:rFonts w:ascii="Calibri" w:hAnsi="Calibri"/>
          <w:i/>
          <w:iCs/>
        </w:rPr>
        <w:t xml:space="preserve">to </w:t>
      </w:r>
      <w:r>
        <w:rPr>
          <w:rStyle w:val="None"/>
          <w:rFonts w:ascii="Calibri" w:hAnsi="Calibri"/>
          <w:i/>
          <w:iCs/>
        </w:rPr>
        <w:t>procedure:</w:t>
      </w:r>
    </w:p>
    <w:p w14:paraId="75907A00" w14:textId="3297C259" w:rsidR="002B5093" w:rsidRDefault="00000000">
      <w:pPr>
        <w:pStyle w:val="BodyText"/>
        <w:spacing w:before="68"/>
        <w:rPr>
          <w:rFonts w:ascii="Calibri" w:eastAsia="Calibri" w:hAnsi="Calibri" w:cs="Calibri"/>
        </w:rPr>
      </w:pPr>
      <w:r>
        <w:rPr>
          <w:rFonts w:ascii="Calibri" w:hAnsi="Calibri"/>
        </w:rPr>
        <w:t xml:space="preserve">Applicants may submit a written request that transfer, senior, and post-baccalaureate studies credit be applied toward the MA in Comparative Studies according to the criteria set down and defined for such post-baccalaureate studies credit in the </w:t>
      </w:r>
      <w:hyperlink r:id="rId27" w:history="1">
        <w:r w:rsidR="002B5093">
          <w:rPr>
            <w:rStyle w:val="Hyperlink0"/>
            <w:rFonts w:ascii="Calibri" w:hAnsi="Calibri"/>
          </w:rPr>
          <w:t>BYU Graduate Policy Handbook</w:t>
        </w:r>
      </w:hyperlink>
      <w:r>
        <w:rPr>
          <w:rFonts w:ascii="Calibri" w:hAnsi="Calibri"/>
        </w:rPr>
        <w:t>.</w:t>
      </w:r>
      <w:r>
        <w:rPr>
          <w:rStyle w:val="None"/>
          <w:rFonts w:ascii="Calibri" w:hAnsi="Calibri"/>
        </w:rPr>
        <w:t xml:space="preserve"> </w:t>
      </w:r>
      <w:r>
        <w:rPr>
          <w:rFonts w:ascii="Calibri" w:hAnsi="Calibri"/>
        </w:rPr>
        <w:t>This</w:t>
      </w:r>
      <w:r>
        <w:rPr>
          <w:rStyle w:val="None"/>
          <w:rFonts w:ascii="Calibri" w:hAnsi="Calibri"/>
        </w:rPr>
        <w:t xml:space="preserve"> </w:t>
      </w:r>
      <w:r>
        <w:rPr>
          <w:rFonts w:ascii="Calibri" w:hAnsi="Calibri"/>
        </w:rPr>
        <w:t>request</w:t>
      </w:r>
      <w:r>
        <w:rPr>
          <w:rStyle w:val="None"/>
          <w:rFonts w:ascii="Calibri" w:hAnsi="Calibri"/>
        </w:rPr>
        <w:t xml:space="preserve"> </w:t>
      </w:r>
      <w:r>
        <w:rPr>
          <w:rFonts w:ascii="Calibri" w:hAnsi="Calibri"/>
        </w:rPr>
        <w:t>will</w:t>
      </w:r>
      <w:r>
        <w:rPr>
          <w:rStyle w:val="None"/>
          <w:rFonts w:ascii="Calibri" w:hAnsi="Calibri"/>
        </w:rPr>
        <w:t xml:space="preserve"> </w:t>
      </w:r>
      <w:r>
        <w:rPr>
          <w:rFonts w:ascii="Calibri" w:hAnsi="Calibri"/>
        </w:rPr>
        <w:t>be</w:t>
      </w:r>
      <w:r>
        <w:rPr>
          <w:rStyle w:val="None"/>
          <w:rFonts w:ascii="Calibri" w:hAnsi="Calibri"/>
        </w:rPr>
        <w:t xml:space="preserve"> </w:t>
      </w:r>
      <w:r>
        <w:rPr>
          <w:rFonts w:ascii="Calibri" w:hAnsi="Calibri"/>
        </w:rPr>
        <w:t>reviewed,</w:t>
      </w:r>
      <w:r>
        <w:rPr>
          <w:rStyle w:val="None"/>
          <w:rFonts w:ascii="Calibri" w:hAnsi="Calibri"/>
        </w:rPr>
        <w:t xml:space="preserve"> </w:t>
      </w:r>
      <w:r>
        <w:rPr>
          <w:rFonts w:ascii="Calibri" w:hAnsi="Calibri"/>
        </w:rPr>
        <w:t>and</w:t>
      </w:r>
      <w:r>
        <w:rPr>
          <w:rStyle w:val="None"/>
          <w:rFonts w:ascii="Calibri" w:hAnsi="Calibri"/>
        </w:rPr>
        <w:t xml:space="preserve"> </w:t>
      </w:r>
      <w:r>
        <w:rPr>
          <w:rFonts w:ascii="Calibri" w:hAnsi="Calibri"/>
        </w:rPr>
        <w:t>approved</w:t>
      </w:r>
      <w:r>
        <w:rPr>
          <w:rStyle w:val="None"/>
          <w:rFonts w:ascii="Calibri" w:hAnsi="Calibri"/>
        </w:rPr>
        <w:t xml:space="preserve"> </w:t>
      </w:r>
      <w:r>
        <w:rPr>
          <w:rFonts w:ascii="Calibri" w:hAnsi="Calibri"/>
        </w:rPr>
        <w:t>or</w:t>
      </w:r>
      <w:r>
        <w:rPr>
          <w:rStyle w:val="None"/>
          <w:rFonts w:ascii="Calibri" w:hAnsi="Calibri"/>
        </w:rPr>
        <w:t xml:space="preserve"> </w:t>
      </w:r>
      <w:r>
        <w:rPr>
          <w:rFonts w:ascii="Calibri" w:hAnsi="Calibri"/>
        </w:rPr>
        <w:t>rejected,</w:t>
      </w:r>
      <w:r>
        <w:rPr>
          <w:rStyle w:val="None"/>
          <w:rFonts w:ascii="Calibri" w:hAnsi="Calibri"/>
        </w:rPr>
        <w:t xml:space="preserve"> </w:t>
      </w:r>
      <w:r>
        <w:rPr>
          <w:rFonts w:ascii="Calibri" w:hAnsi="Calibri"/>
        </w:rPr>
        <w:t>by</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graduate</w:t>
      </w:r>
      <w:r>
        <w:rPr>
          <w:rStyle w:val="None"/>
          <w:rFonts w:ascii="Calibri" w:hAnsi="Calibri"/>
        </w:rPr>
        <w:t xml:space="preserve"> </w:t>
      </w:r>
      <w:r>
        <w:rPr>
          <w:rFonts w:ascii="Calibri" w:hAnsi="Calibri"/>
        </w:rPr>
        <w:t>council of the department. However, students intending this course of action are strongly cautioned that pursuing</w:t>
      </w:r>
      <w:r>
        <w:rPr>
          <w:rStyle w:val="None"/>
          <w:rFonts w:ascii="Calibri" w:hAnsi="Calibri"/>
        </w:rPr>
        <w:t xml:space="preserve"> </w:t>
      </w:r>
      <w:r>
        <w:rPr>
          <w:rFonts w:ascii="Calibri" w:hAnsi="Calibri"/>
        </w:rPr>
        <w:t>credit before admission to the Comparative Studies MA program in no way favors their application for admission to the program. If the written request is approved, the graduate coordinator, in consultation with the graduate council, will appoint a preliminary advisor to work with the applicant.</w:t>
      </w:r>
    </w:p>
    <w:p w14:paraId="42A53CFF" w14:textId="77777777" w:rsidR="002B5093" w:rsidRDefault="002B5093">
      <w:pPr>
        <w:pStyle w:val="BodyText"/>
        <w:spacing w:before="2"/>
        <w:rPr>
          <w:rFonts w:ascii="Calibri" w:eastAsia="Calibri" w:hAnsi="Calibri" w:cs="Calibri"/>
        </w:rPr>
      </w:pPr>
    </w:p>
    <w:p w14:paraId="5821EB29" w14:textId="77777777" w:rsidR="002B5093" w:rsidRDefault="00000000">
      <w:pPr>
        <w:pStyle w:val="Heading7"/>
        <w:spacing w:line="240" w:lineRule="auto"/>
        <w:ind w:hanging="160"/>
      </w:pPr>
      <w:r>
        <w:rPr>
          <w:rFonts w:ascii="Arial Unicode MS" w:eastAsia="Arial Unicode MS" w:hAnsi="Arial Unicode MS" w:cs="Arial Unicode MS"/>
          <w:b w:val="0"/>
          <w:bCs w:val="0"/>
          <w:sz w:val="40"/>
          <w:szCs w:val="40"/>
        </w:rPr>
        <w:br w:type="page"/>
      </w:r>
    </w:p>
    <w:p w14:paraId="28476CA5" w14:textId="77777777" w:rsidR="002B5093" w:rsidRPr="00CF6D8B" w:rsidRDefault="00000000" w:rsidP="00CF6D8B">
      <w:pPr>
        <w:pStyle w:val="Heading1"/>
        <w:rPr>
          <w:rFonts w:eastAsia="Calibri" w:cs="Calibri"/>
          <w:b/>
          <w:bCs/>
        </w:rPr>
      </w:pPr>
      <w:bookmarkStart w:id="134" w:name="_Toc198709475"/>
      <w:r w:rsidRPr="00CF6D8B">
        <w:rPr>
          <w:b/>
          <w:bCs/>
        </w:rPr>
        <w:lastRenderedPageBreak/>
        <w:t xml:space="preserve">PROGRAM </w:t>
      </w:r>
      <w:bookmarkStart w:id="135" w:name="Requirements_for_Degree"/>
      <w:bookmarkEnd w:id="135"/>
      <w:r w:rsidRPr="00CF6D8B">
        <w:rPr>
          <w:b/>
          <w:bCs/>
        </w:rPr>
        <w:t>SUMMARY</w:t>
      </w:r>
      <w:bookmarkEnd w:id="134"/>
    </w:p>
    <w:p w14:paraId="571FCD3B" w14:textId="77777777" w:rsidR="002B5093" w:rsidRDefault="002B5093">
      <w:pPr>
        <w:pStyle w:val="BodyText"/>
        <w:rPr>
          <w:rFonts w:ascii="Calibri" w:eastAsia="Calibri" w:hAnsi="Calibri" w:cs="Calibri"/>
        </w:rPr>
      </w:pPr>
    </w:p>
    <w:p w14:paraId="7A1141B9" w14:textId="77777777" w:rsidR="002B5093" w:rsidRDefault="00000000">
      <w:pPr>
        <w:pStyle w:val="BodyText"/>
        <w:rPr>
          <w:rFonts w:ascii="Calibri" w:eastAsia="Calibri" w:hAnsi="Calibri" w:cs="Calibri"/>
        </w:rPr>
      </w:pPr>
      <w:r>
        <w:rPr>
          <w:rFonts w:ascii="Calibri" w:hAnsi="Calibri"/>
        </w:rPr>
        <w:t>Upon entering the program, each student will be assigned an advisor by the graduate council. The</w:t>
      </w:r>
      <w:r>
        <w:rPr>
          <w:rStyle w:val="None"/>
          <w:rFonts w:ascii="Calibri" w:hAnsi="Calibri"/>
        </w:rPr>
        <w:t xml:space="preserve"> </w:t>
      </w:r>
      <w:r>
        <w:rPr>
          <w:rFonts w:ascii="Calibri" w:hAnsi="Calibri"/>
        </w:rPr>
        <w:t>advisor’s</w:t>
      </w:r>
      <w:r>
        <w:rPr>
          <w:rStyle w:val="None"/>
          <w:rFonts w:ascii="Calibri" w:hAnsi="Calibri"/>
        </w:rPr>
        <w:t xml:space="preserve"> </w:t>
      </w:r>
      <w:r>
        <w:rPr>
          <w:rFonts w:ascii="Calibri" w:hAnsi="Calibri"/>
        </w:rPr>
        <w:t>principal</w:t>
      </w:r>
      <w:r>
        <w:rPr>
          <w:rStyle w:val="None"/>
          <w:rFonts w:ascii="Calibri" w:hAnsi="Calibri"/>
        </w:rPr>
        <w:t xml:space="preserve"> </w:t>
      </w:r>
      <w:r>
        <w:rPr>
          <w:rFonts w:ascii="Calibri" w:hAnsi="Calibri"/>
        </w:rPr>
        <w:t>tasks</w:t>
      </w:r>
      <w:r>
        <w:rPr>
          <w:rStyle w:val="None"/>
          <w:rFonts w:ascii="Calibri" w:hAnsi="Calibri"/>
        </w:rPr>
        <w:t xml:space="preserve"> </w:t>
      </w:r>
      <w:r>
        <w:rPr>
          <w:rFonts w:ascii="Calibri" w:hAnsi="Calibri"/>
        </w:rPr>
        <w:t>are</w:t>
      </w:r>
      <w:r>
        <w:rPr>
          <w:rStyle w:val="None"/>
          <w:rFonts w:ascii="Calibri" w:hAnsi="Calibri"/>
        </w:rPr>
        <w:t xml:space="preserve"> </w:t>
      </w:r>
      <w:r>
        <w:rPr>
          <w:rFonts w:ascii="Calibri" w:hAnsi="Calibri"/>
        </w:rPr>
        <w:t>to</w:t>
      </w:r>
      <w:r>
        <w:rPr>
          <w:rStyle w:val="None"/>
          <w:rFonts w:ascii="Calibri" w:hAnsi="Calibri"/>
        </w:rPr>
        <w:t xml:space="preserve"> </w:t>
      </w:r>
      <w:r>
        <w:rPr>
          <w:rFonts w:ascii="Calibri" w:hAnsi="Calibri"/>
        </w:rPr>
        <w:t>answer</w:t>
      </w:r>
      <w:r>
        <w:rPr>
          <w:rStyle w:val="None"/>
          <w:rFonts w:ascii="Calibri" w:hAnsi="Calibri"/>
        </w:rPr>
        <w:t xml:space="preserve"> </w:t>
      </w:r>
      <w:r>
        <w:rPr>
          <w:rFonts w:ascii="Calibri" w:hAnsi="Calibri"/>
        </w:rPr>
        <w:t>questions</w:t>
      </w:r>
      <w:r>
        <w:rPr>
          <w:rStyle w:val="None"/>
          <w:rFonts w:ascii="Calibri" w:hAnsi="Calibri"/>
        </w:rPr>
        <w:t xml:space="preserve"> </w:t>
      </w:r>
      <w:r>
        <w:rPr>
          <w:rFonts w:ascii="Calibri" w:hAnsi="Calibri"/>
        </w:rPr>
        <w:t>regarding</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program,</w:t>
      </w:r>
      <w:r>
        <w:rPr>
          <w:rStyle w:val="None"/>
          <w:rFonts w:ascii="Calibri" w:hAnsi="Calibri"/>
        </w:rPr>
        <w:t xml:space="preserve"> </w:t>
      </w:r>
      <w:r>
        <w:rPr>
          <w:rFonts w:ascii="Calibri" w:hAnsi="Calibri"/>
        </w:rPr>
        <w:t>to</w:t>
      </w:r>
      <w:r>
        <w:rPr>
          <w:rStyle w:val="None"/>
          <w:rFonts w:ascii="Calibri" w:hAnsi="Calibri"/>
        </w:rPr>
        <w:t xml:space="preserve"> </w:t>
      </w:r>
      <w:r>
        <w:rPr>
          <w:rFonts w:ascii="Calibri" w:hAnsi="Calibri"/>
        </w:rPr>
        <w:t>consult</w:t>
      </w:r>
      <w:r>
        <w:rPr>
          <w:rStyle w:val="None"/>
          <w:rFonts w:ascii="Calibri" w:hAnsi="Calibri"/>
        </w:rPr>
        <w:t xml:space="preserve"> </w:t>
      </w:r>
      <w:r>
        <w:rPr>
          <w:rFonts w:ascii="Calibri" w:hAnsi="Calibri"/>
        </w:rPr>
        <w:t>about</w:t>
      </w:r>
      <w:r>
        <w:rPr>
          <w:rStyle w:val="None"/>
          <w:rFonts w:ascii="Calibri" w:hAnsi="Calibri"/>
        </w:rPr>
        <w:t xml:space="preserve"> </w:t>
      </w:r>
      <w:r>
        <w:rPr>
          <w:rFonts w:ascii="Calibri" w:hAnsi="Calibri"/>
        </w:rPr>
        <w:t>the student’s program of study, and to render what advice is needed in choosing specific courses to take. The graduate council acts as the student’s graduate committee until the thesis is begun.</w:t>
      </w:r>
    </w:p>
    <w:p w14:paraId="031348A0" w14:textId="77777777" w:rsidR="002B5093" w:rsidRDefault="002B5093">
      <w:pPr>
        <w:pStyle w:val="BodyText"/>
        <w:rPr>
          <w:rFonts w:ascii="Calibri" w:eastAsia="Calibri" w:hAnsi="Calibri" w:cs="Calibri"/>
        </w:rPr>
      </w:pPr>
    </w:p>
    <w:p w14:paraId="15D5E3B1" w14:textId="77777777" w:rsidR="002B5093" w:rsidRDefault="00000000">
      <w:pPr>
        <w:pStyle w:val="BodyText"/>
        <w:rPr>
          <w:rFonts w:ascii="Calibri" w:eastAsia="Calibri" w:hAnsi="Calibri" w:cs="Calibri"/>
        </w:rPr>
      </w:pPr>
      <w:r>
        <w:rPr>
          <w:rFonts w:ascii="Calibri" w:hAnsi="Calibri"/>
        </w:rPr>
        <w:t>Once the student has decided on a specific area of emphasis, in consultation with their advisor from the graduate council, the student forms a thesis committee consisting of a chair and two other</w:t>
      </w:r>
      <w:r>
        <w:rPr>
          <w:rStyle w:val="None"/>
          <w:rFonts w:ascii="Calibri" w:hAnsi="Calibri"/>
        </w:rPr>
        <w:t xml:space="preserve"> </w:t>
      </w:r>
      <w:r>
        <w:rPr>
          <w:rFonts w:ascii="Calibri" w:hAnsi="Calibri"/>
        </w:rPr>
        <w:t xml:space="preserve">members. </w:t>
      </w:r>
      <w:r>
        <w:rPr>
          <w:rStyle w:val="None"/>
          <w:rFonts w:ascii="Calibri" w:hAnsi="Calibri"/>
        </w:rPr>
        <w:t xml:space="preserve">A committee should be decided on and submitted on GRADPROG </w:t>
      </w:r>
      <w:r>
        <w:rPr>
          <w:rFonts w:ascii="Calibri" w:hAnsi="Calibri"/>
        </w:rPr>
        <w:t>by the end of first semester. The thesis committee chair will serve subsequently as the student’s principal advisor.</w:t>
      </w:r>
    </w:p>
    <w:p w14:paraId="498CAE4E" w14:textId="77777777" w:rsidR="002B5093" w:rsidRDefault="002B5093">
      <w:pPr>
        <w:pStyle w:val="BodyText"/>
        <w:rPr>
          <w:rFonts w:ascii="Calibri" w:eastAsia="Calibri" w:hAnsi="Calibri" w:cs="Calibri"/>
        </w:rPr>
      </w:pPr>
    </w:p>
    <w:p w14:paraId="3507CF3D" w14:textId="77777777" w:rsidR="002B5093" w:rsidRDefault="00000000">
      <w:pPr>
        <w:pStyle w:val="BodyText"/>
        <w:rPr>
          <w:rFonts w:ascii="Calibri" w:eastAsia="Calibri" w:hAnsi="Calibri" w:cs="Calibri"/>
        </w:rPr>
      </w:pPr>
      <w:r>
        <w:rPr>
          <w:rFonts w:ascii="Calibri" w:hAnsi="Calibri"/>
        </w:rPr>
        <w:t xml:space="preserve">If the student wishes to include a reader on the thesis committee who is not on the graduate faculty, a “Petition for Exception” needs to be submitted on the Grad Studies website </w:t>
      </w:r>
      <w:hyperlink r:id="rId28" w:history="1">
        <w:r w:rsidR="002B5093">
          <w:rPr>
            <w:rStyle w:val="Hyperlink0"/>
            <w:rFonts w:ascii="Calibri" w:hAnsi="Calibri"/>
          </w:rPr>
          <w:t>HERE</w:t>
        </w:r>
      </w:hyperlink>
      <w:r>
        <w:rPr>
          <w:rFonts w:ascii="Calibri" w:hAnsi="Calibri"/>
        </w:rPr>
        <w:t>. Because such requests are sometimes denied, students should submit the petition early and not work</w:t>
      </w:r>
      <w:r>
        <w:rPr>
          <w:rStyle w:val="None"/>
          <w:rFonts w:ascii="Calibri" w:hAnsi="Calibri"/>
        </w:rPr>
        <w:t xml:space="preserve"> </w:t>
      </w:r>
      <w:r>
        <w:rPr>
          <w:rFonts w:ascii="Calibri" w:hAnsi="Calibri"/>
        </w:rPr>
        <w:t>with</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faculty</w:t>
      </w:r>
      <w:r>
        <w:rPr>
          <w:rStyle w:val="None"/>
          <w:rFonts w:ascii="Calibri" w:hAnsi="Calibri"/>
        </w:rPr>
        <w:t xml:space="preserve"> </w:t>
      </w:r>
      <w:r>
        <w:rPr>
          <w:rFonts w:ascii="Calibri" w:hAnsi="Calibri"/>
        </w:rPr>
        <w:t>member</w:t>
      </w:r>
      <w:r>
        <w:rPr>
          <w:rStyle w:val="None"/>
          <w:rFonts w:ascii="Calibri" w:hAnsi="Calibri"/>
        </w:rPr>
        <w:t xml:space="preserve"> </w:t>
      </w:r>
      <w:r>
        <w:rPr>
          <w:rFonts w:ascii="Calibri" w:hAnsi="Calibri"/>
        </w:rPr>
        <w:t>until</w:t>
      </w:r>
      <w:r>
        <w:rPr>
          <w:rStyle w:val="None"/>
          <w:rFonts w:ascii="Calibri" w:hAnsi="Calibri"/>
        </w:rPr>
        <w:t xml:space="preserve"> </w:t>
      </w:r>
      <w:r>
        <w:rPr>
          <w:rFonts w:ascii="Calibri" w:hAnsi="Calibri"/>
        </w:rPr>
        <w:t>cleared.</w:t>
      </w:r>
      <w:r>
        <w:rPr>
          <w:rStyle w:val="None"/>
          <w:rFonts w:ascii="Calibri" w:hAnsi="Calibri"/>
        </w:rPr>
        <w:t xml:space="preserve"> </w:t>
      </w:r>
      <w:r>
        <w:rPr>
          <w:rFonts w:ascii="Calibri" w:hAnsi="Calibri"/>
        </w:rPr>
        <w:t>Graduate</w:t>
      </w:r>
      <w:r>
        <w:rPr>
          <w:rStyle w:val="None"/>
          <w:rFonts w:ascii="Calibri" w:hAnsi="Calibri"/>
        </w:rPr>
        <w:t xml:space="preserve"> </w:t>
      </w:r>
      <w:r>
        <w:rPr>
          <w:rFonts w:ascii="Calibri" w:hAnsi="Calibri"/>
        </w:rPr>
        <w:t>faculty</w:t>
      </w:r>
      <w:r>
        <w:rPr>
          <w:rStyle w:val="None"/>
          <w:rFonts w:ascii="Calibri" w:hAnsi="Calibri"/>
        </w:rPr>
        <w:t xml:space="preserve"> </w:t>
      </w:r>
      <w:r>
        <w:rPr>
          <w:rFonts w:ascii="Calibri" w:hAnsi="Calibri"/>
        </w:rPr>
        <w:t>from</w:t>
      </w:r>
      <w:r>
        <w:rPr>
          <w:rStyle w:val="None"/>
          <w:rFonts w:ascii="Calibri" w:hAnsi="Calibri"/>
        </w:rPr>
        <w:t xml:space="preserve"> </w:t>
      </w:r>
      <w:r>
        <w:rPr>
          <w:rFonts w:ascii="Calibri" w:hAnsi="Calibri"/>
        </w:rPr>
        <w:t>other</w:t>
      </w:r>
      <w:r>
        <w:rPr>
          <w:rStyle w:val="None"/>
          <w:rFonts w:ascii="Calibri" w:hAnsi="Calibri"/>
        </w:rPr>
        <w:t xml:space="preserve"> </w:t>
      </w:r>
      <w:r>
        <w:rPr>
          <w:rFonts w:ascii="Calibri" w:hAnsi="Calibri"/>
        </w:rPr>
        <w:t>departments</w:t>
      </w:r>
      <w:r>
        <w:rPr>
          <w:rStyle w:val="None"/>
          <w:rFonts w:ascii="Calibri" w:hAnsi="Calibri"/>
        </w:rPr>
        <w:t xml:space="preserve"> </w:t>
      </w:r>
      <w:r>
        <w:rPr>
          <w:rFonts w:ascii="Calibri" w:hAnsi="Calibri"/>
        </w:rPr>
        <w:t>frequently serve on a Comparative Studies thesis committee but they cannot chair a thesis committee.</w:t>
      </w:r>
    </w:p>
    <w:p w14:paraId="07A61607" w14:textId="77777777" w:rsidR="002B5093" w:rsidRDefault="002B5093">
      <w:pPr>
        <w:pStyle w:val="BodyText"/>
        <w:ind w:left="160"/>
        <w:rPr>
          <w:rFonts w:ascii="Calibri" w:eastAsia="Calibri" w:hAnsi="Calibri" w:cs="Calibri"/>
        </w:rPr>
      </w:pPr>
    </w:p>
    <w:p w14:paraId="09A7CD3C" w14:textId="77777777" w:rsidR="002B5093" w:rsidRPr="00CF6D8B" w:rsidRDefault="00000000" w:rsidP="00CF6D8B">
      <w:pPr>
        <w:pStyle w:val="Heading2"/>
        <w:rPr>
          <w:b/>
          <w:bCs/>
          <w:color w:val="000000" w:themeColor="text1"/>
        </w:rPr>
      </w:pPr>
      <w:r w:rsidRPr="00CF6D8B">
        <w:rPr>
          <w:b/>
          <w:bCs/>
          <w:color w:val="000000" w:themeColor="text1"/>
        </w:rPr>
        <w:t xml:space="preserve"> </w:t>
      </w:r>
      <w:bookmarkStart w:id="136" w:name="_Toc198709476"/>
      <w:r w:rsidRPr="00CF6D8B">
        <w:rPr>
          <w:rStyle w:val="None"/>
          <w:b/>
          <w:bCs/>
          <w:color w:val="000000" w:themeColor="text1"/>
        </w:rPr>
        <w:t>Program of Study</w:t>
      </w:r>
      <w:bookmarkEnd w:id="136"/>
      <w:r w:rsidRPr="00CF6D8B">
        <w:rPr>
          <w:b/>
          <w:bCs/>
          <w:color w:val="000000" w:themeColor="text1"/>
        </w:rPr>
        <w:t xml:space="preserve">  </w:t>
      </w:r>
    </w:p>
    <w:p w14:paraId="05791D3D" w14:textId="77777777" w:rsidR="002B5093" w:rsidRDefault="00000000">
      <w:pPr>
        <w:pStyle w:val="BodyText"/>
        <w:ind w:left="417"/>
        <w:rPr>
          <w:rFonts w:ascii="Calibri" w:eastAsia="Calibri" w:hAnsi="Calibri" w:cs="Calibri"/>
        </w:rPr>
      </w:pPr>
      <w:r w:rsidRPr="00CF6D8B">
        <w:rPr>
          <w:rStyle w:val="None"/>
          <w:rFonts w:ascii="Calibri" w:hAnsi="Calibri"/>
          <w:b/>
          <w:bCs/>
          <w:color w:val="4F81BD" w:themeColor="accent1"/>
        </w:rPr>
        <w:t xml:space="preserve">Complete coursework of 33 credit hours with minimum GPA of 3.0 </w:t>
      </w:r>
      <w:r w:rsidRPr="00CF6D8B">
        <w:rPr>
          <w:rFonts w:ascii="Calibri" w:hAnsi="Calibri"/>
          <w:color w:val="4F81BD" w:themeColor="accent1"/>
        </w:rPr>
        <w:t xml:space="preserve">— </w:t>
      </w:r>
      <w:r>
        <w:rPr>
          <w:rFonts w:ascii="Calibri" w:hAnsi="Calibri"/>
        </w:rPr>
        <w:t xml:space="preserve">a minimum 27 hrs in coursework, plus 6 thesis hours (CMPST 699R). </w:t>
      </w:r>
    </w:p>
    <w:p w14:paraId="1263679B" w14:textId="77777777" w:rsidR="002B5093" w:rsidRDefault="00000000">
      <w:pPr>
        <w:pStyle w:val="BodyText"/>
        <w:ind w:left="417"/>
        <w:rPr>
          <w:rFonts w:ascii="Calibri" w:eastAsia="Calibri" w:hAnsi="Calibri" w:cs="Calibri"/>
        </w:rPr>
      </w:pPr>
      <w:r>
        <w:rPr>
          <w:rFonts w:ascii="Calibri" w:hAnsi="Calibri"/>
        </w:rPr>
        <w:t xml:space="preserve">Graduate students </w:t>
      </w:r>
      <w:r>
        <w:rPr>
          <w:rStyle w:val="None"/>
          <w:rFonts w:ascii="Calibri" w:hAnsi="Calibri"/>
          <w:u w:val="single"/>
        </w:rPr>
        <w:t>must</w:t>
      </w:r>
      <w:r>
        <w:rPr>
          <w:rFonts w:ascii="Calibri" w:hAnsi="Calibri"/>
        </w:rPr>
        <w:t xml:space="preserve"> enroll in at least 6.0 credit hours per academic year (September through August) </w:t>
      </w:r>
      <w:proofErr w:type="gramStart"/>
      <w:r>
        <w:rPr>
          <w:rFonts w:ascii="Calibri" w:hAnsi="Calibri"/>
        </w:rPr>
        <w:t>in order to</w:t>
      </w:r>
      <w:proofErr w:type="gramEnd"/>
      <w:r>
        <w:rPr>
          <w:rFonts w:ascii="Calibri" w:hAnsi="Calibri"/>
        </w:rPr>
        <w:t xml:space="preserve"> maintain</w:t>
      </w:r>
      <w:r>
        <w:rPr>
          <w:rStyle w:val="None"/>
          <w:rFonts w:ascii="Calibri" w:hAnsi="Calibri"/>
        </w:rPr>
        <w:t xml:space="preserve"> </w:t>
      </w:r>
      <w:r>
        <w:rPr>
          <w:rFonts w:ascii="Calibri" w:hAnsi="Calibri"/>
        </w:rPr>
        <w:t>status</w:t>
      </w:r>
      <w:r>
        <w:rPr>
          <w:rStyle w:val="None"/>
          <w:rFonts w:ascii="Calibri" w:hAnsi="Calibri"/>
        </w:rPr>
        <w:t xml:space="preserve"> </w:t>
      </w:r>
      <w:r>
        <w:rPr>
          <w:rFonts w:ascii="Calibri" w:hAnsi="Calibri"/>
        </w:rPr>
        <w:t>as</w:t>
      </w:r>
      <w:r>
        <w:rPr>
          <w:rStyle w:val="None"/>
          <w:rFonts w:ascii="Calibri" w:hAnsi="Calibri"/>
        </w:rPr>
        <w:t xml:space="preserve"> </w:t>
      </w:r>
      <w:r>
        <w:rPr>
          <w:rFonts w:ascii="Calibri" w:hAnsi="Calibri"/>
        </w:rPr>
        <w:t>a</w:t>
      </w:r>
      <w:r>
        <w:rPr>
          <w:rStyle w:val="None"/>
          <w:rFonts w:ascii="Calibri" w:hAnsi="Calibri"/>
        </w:rPr>
        <w:t xml:space="preserve"> </w:t>
      </w:r>
      <w:r>
        <w:rPr>
          <w:rFonts w:ascii="Calibri" w:hAnsi="Calibri"/>
        </w:rPr>
        <w:t>graduate</w:t>
      </w:r>
      <w:r>
        <w:rPr>
          <w:rStyle w:val="None"/>
          <w:rFonts w:ascii="Calibri" w:hAnsi="Calibri"/>
        </w:rPr>
        <w:t xml:space="preserve"> </w:t>
      </w:r>
      <w:r>
        <w:rPr>
          <w:rFonts w:ascii="Calibri" w:hAnsi="Calibri"/>
        </w:rPr>
        <w:t>student.</w:t>
      </w:r>
      <w:r>
        <w:rPr>
          <w:rStyle w:val="None"/>
          <w:rFonts w:ascii="Calibri" w:hAnsi="Calibri"/>
        </w:rPr>
        <w:t xml:space="preserve"> </w:t>
      </w:r>
      <w:r>
        <w:rPr>
          <w:rFonts w:ascii="Calibri" w:hAnsi="Calibri"/>
        </w:rPr>
        <w:t>This</w:t>
      </w:r>
      <w:r>
        <w:rPr>
          <w:rStyle w:val="None"/>
          <w:rFonts w:ascii="Calibri" w:hAnsi="Calibri"/>
        </w:rPr>
        <w:t xml:space="preserve"> </w:t>
      </w:r>
      <w:r>
        <w:rPr>
          <w:rFonts w:ascii="Calibri" w:hAnsi="Calibri"/>
        </w:rPr>
        <w:t>is</w:t>
      </w:r>
      <w:r>
        <w:rPr>
          <w:rStyle w:val="None"/>
          <w:rFonts w:ascii="Calibri" w:hAnsi="Calibri"/>
        </w:rPr>
        <w:t xml:space="preserve"> </w:t>
      </w:r>
      <w:r>
        <w:rPr>
          <w:rFonts w:ascii="Calibri" w:hAnsi="Calibri"/>
        </w:rPr>
        <w:t>a</w:t>
      </w:r>
      <w:r>
        <w:rPr>
          <w:rStyle w:val="None"/>
          <w:rFonts w:ascii="Calibri" w:hAnsi="Calibri"/>
        </w:rPr>
        <w:t xml:space="preserve"> </w:t>
      </w:r>
      <w:r>
        <w:rPr>
          <w:rFonts w:ascii="Calibri" w:hAnsi="Calibri"/>
        </w:rPr>
        <w:t>university</w:t>
      </w:r>
      <w:r>
        <w:rPr>
          <w:rStyle w:val="None"/>
          <w:rFonts w:ascii="Calibri" w:hAnsi="Calibri"/>
        </w:rPr>
        <w:t xml:space="preserve"> </w:t>
      </w:r>
      <w:r>
        <w:rPr>
          <w:rFonts w:ascii="Calibri" w:hAnsi="Calibri"/>
        </w:rPr>
        <w:t>requirement</w:t>
      </w:r>
      <w:r>
        <w:rPr>
          <w:rStyle w:val="None"/>
          <w:rFonts w:ascii="Calibri" w:hAnsi="Calibri"/>
        </w:rPr>
        <w:t xml:space="preserve">; </w:t>
      </w:r>
      <w:r>
        <w:rPr>
          <w:rFonts w:ascii="Calibri" w:hAnsi="Calibri"/>
        </w:rPr>
        <w:t>you</w:t>
      </w:r>
      <w:r>
        <w:rPr>
          <w:rStyle w:val="None"/>
          <w:rFonts w:ascii="Calibri" w:hAnsi="Calibri"/>
        </w:rPr>
        <w:t xml:space="preserve"> </w:t>
      </w:r>
      <w:r>
        <w:rPr>
          <w:rFonts w:ascii="Calibri" w:hAnsi="Calibri"/>
        </w:rPr>
        <w:t>will</w:t>
      </w:r>
      <w:r>
        <w:rPr>
          <w:rStyle w:val="None"/>
          <w:rFonts w:ascii="Calibri" w:hAnsi="Calibri"/>
        </w:rPr>
        <w:t xml:space="preserve"> </w:t>
      </w:r>
      <w:r>
        <w:rPr>
          <w:rFonts w:ascii="Calibri" w:hAnsi="Calibri"/>
        </w:rPr>
        <w:t>be</w:t>
      </w:r>
      <w:r>
        <w:rPr>
          <w:rStyle w:val="None"/>
          <w:rFonts w:ascii="Calibri" w:hAnsi="Calibri"/>
        </w:rPr>
        <w:t xml:space="preserve"> </w:t>
      </w:r>
      <w:r>
        <w:rPr>
          <w:rFonts w:ascii="Calibri" w:hAnsi="Calibri"/>
        </w:rPr>
        <w:t>dropped from your program if you do not meet this requirement; you will have to re-apply</w:t>
      </w:r>
      <w:r>
        <w:rPr>
          <w:rStyle w:val="None"/>
          <w:rFonts w:ascii="Calibri" w:hAnsi="Calibri"/>
        </w:rPr>
        <w:t xml:space="preserve"> </w:t>
      </w:r>
      <w:r>
        <w:rPr>
          <w:rFonts w:ascii="Calibri" w:hAnsi="Calibri"/>
        </w:rPr>
        <w:t>if less than 6 credits are taken in an academic year. This becomes particularly</w:t>
      </w:r>
      <w:r>
        <w:rPr>
          <w:rStyle w:val="None"/>
          <w:rFonts w:ascii="Calibri" w:hAnsi="Calibri"/>
        </w:rPr>
        <w:t xml:space="preserve"> </w:t>
      </w:r>
      <w:r>
        <w:rPr>
          <w:rFonts w:ascii="Calibri" w:hAnsi="Calibri"/>
        </w:rPr>
        <w:t xml:space="preserve">important when students have completed their course work and are working on their thesis/select project report. </w:t>
      </w:r>
    </w:p>
    <w:p w14:paraId="0A8A72DD" w14:textId="77777777" w:rsidR="002B5093" w:rsidRDefault="002B5093">
      <w:pPr>
        <w:pStyle w:val="BodyText"/>
        <w:ind w:left="417"/>
        <w:rPr>
          <w:rFonts w:ascii="Calibri" w:eastAsia="Calibri" w:hAnsi="Calibri" w:cs="Calibri"/>
        </w:rPr>
      </w:pPr>
    </w:p>
    <w:p w14:paraId="7C653BAF" w14:textId="77777777" w:rsidR="002B5093" w:rsidRPr="00CF6D8B" w:rsidRDefault="00000000">
      <w:pPr>
        <w:pStyle w:val="BodyText"/>
        <w:numPr>
          <w:ilvl w:val="1"/>
          <w:numId w:val="8"/>
        </w:numPr>
        <w:rPr>
          <w:rFonts w:ascii="Calibri" w:hAnsi="Calibri"/>
          <w:color w:val="4F81BD" w:themeColor="accent1"/>
          <w:sz w:val="26"/>
          <w:szCs w:val="26"/>
        </w:rPr>
      </w:pPr>
      <w:r w:rsidRPr="00CF6D8B">
        <w:rPr>
          <w:rStyle w:val="None"/>
          <w:rFonts w:ascii="Calibri" w:hAnsi="Calibri"/>
          <w:b/>
          <w:bCs/>
          <w:color w:val="4F81BD" w:themeColor="accent1"/>
          <w:sz w:val="26"/>
          <w:szCs w:val="26"/>
        </w:rPr>
        <w:t>Required</w:t>
      </w:r>
      <w:r w:rsidRPr="00CF6D8B">
        <w:rPr>
          <w:rStyle w:val="None"/>
          <w:rFonts w:ascii="Calibri" w:hAnsi="Calibri"/>
          <w:b/>
          <w:bCs/>
          <w:color w:val="4F81BD" w:themeColor="accent1"/>
          <w:spacing w:val="-3"/>
          <w:sz w:val="26"/>
          <w:szCs w:val="26"/>
        </w:rPr>
        <w:t xml:space="preserve"> </w:t>
      </w:r>
      <w:r w:rsidRPr="00CF6D8B">
        <w:rPr>
          <w:rStyle w:val="None"/>
          <w:rFonts w:ascii="Calibri" w:hAnsi="Calibri"/>
          <w:b/>
          <w:bCs/>
          <w:color w:val="4F81BD" w:themeColor="accent1"/>
          <w:sz w:val="26"/>
          <w:szCs w:val="26"/>
        </w:rPr>
        <w:t>coursework</w:t>
      </w:r>
      <w:r w:rsidRPr="00CF6D8B">
        <w:rPr>
          <w:rStyle w:val="None"/>
          <w:rFonts w:ascii="Calibri" w:hAnsi="Calibri"/>
          <w:b/>
          <w:bCs/>
          <w:color w:val="4F81BD" w:themeColor="accent1"/>
          <w:spacing w:val="-1"/>
          <w:sz w:val="26"/>
          <w:szCs w:val="26"/>
        </w:rPr>
        <w:t xml:space="preserve"> </w:t>
      </w:r>
      <w:r w:rsidRPr="00CF6D8B">
        <w:rPr>
          <w:rStyle w:val="None"/>
          <w:rFonts w:ascii="Calibri" w:hAnsi="Calibri"/>
          <w:b/>
          <w:bCs/>
          <w:color w:val="4F81BD" w:themeColor="accent1"/>
          <w:sz w:val="26"/>
          <w:szCs w:val="26"/>
        </w:rPr>
        <w:t>(18.0</w:t>
      </w:r>
      <w:r w:rsidRPr="00CF6D8B">
        <w:rPr>
          <w:rStyle w:val="None"/>
          <w:rFonts w:ascii="Calibri" w:hAnsi="Calibri"/>
          <w:b/>
          <w:bCs/>
          <w:color w:val="4F81BD" w:themeColor="accent1"/>
          <w:spacing w:val="-2"/>
          <w:sz w:val="26"/>
          <w:szCs w:val="26"/>
        </w:rPr>
        <w:t xml:space="preserve"> </w:t>
      </w:r>
      <w:r w:rsidRPr="00CF6D8B">
        <w:rPr>
          <w:rStyle w:val="None"/>
          <w:rFonts w:ascii="Calibri" w:hAnsi="Calibri"/>
          <w:b/>
          <w:bCs/>
          <w:color w:val="4F81BD" w:themeColor="accent1"/>
          <w:sz w:val="26"/>
          <w:szCs w:val="26"/>
        </w:rPr>
        <w:t>credit</w:t>
      </w:r>
      <w:r w:rsidRPr="00CF6D8B">
        <w:rPr>
          <w:rStyle w:val="None"/>
          <w:rFonts w:ascii="Calibri" w:hAnsi="Calibri"/>
          <w:b/>
          <w:bCs/>
          <w:color w:val="4F81BD" w:themeColor="accent1"/>
          <w:spacing w:val="-2"/>
          <w:sz w:val="26"/>
          <w:szCs w:val="26"/>
        </w:rPr>
        <w:t xml:space="preserve"> hours)</w:t>
      </w:r>
    </w:p>
    <w:p w14:paraId="52AF99A4" w14:textId="77777777" w:rsidR="002B5093" w:rsidRDefault="00000000">
      <w:pPr>
        <w:pStyle w:val="BodyText"/>
        <w:numPr>
          <w:ilvl w:val="1"/>
          <w:numId w:val="10"/>
        </w:numPr>
        <w:rPr>
          <w:rFonts w:ascii="Calibri" w:hAnsi="Calibri"/>
        </w:rPr>
      </w:pPr>
      <w:r>
        <w:rPr>
          <w:rStyle w:val="None"/>
          <w:rFonts w:ascii="Calibri" w:hAnsi="Calibri"/>
          <w:b/>
          <w:bCs/>
        </w:rPr>
        <w:t xml:space="preserve">CMPST 600, </w:t>
      </w:r>
      <w:r>
        <w:rPr>
          <w:rFonts w:ascii="Calibri" w:hAnsi="Calibri"/>
        </w:rPr>
        <w:t>Introduction</w:t>
      </w:r>
      <w:r>
        <w:rPr>
          <w:rStyle w:val="None"/>
          <w:rFonts w:ascii="Calibri" w:hAnsi="Calibri"/>
        </w:rPr>
        <w:t xml:space="preserve"> </w:t>
      </w:r>
      <w:r>
        <w:rPr>
          <w:rFonts w:ascii="Calibri" w:hAnsi="Calibri"/>
        </w:rPr>
        <w:t>to</w:t>
      </w:r>
      <w:r>
        <w:rPr>
          <w:rStyle w:val="None"/>
          <w:rFonts w:ascii="Calibri" w:hAnsi="Calibri"/>
        </w:rPr>
        <w:t xml:space="preserve"> </w:t>
      </w:r>
      <w:r>
        <w:rPr>
          <w:rFonts w:ascii="Calibri" w:hAnsi="Calibri"/>
        </w:rPr>
        <w:t>Contemporary</w:t>
      </w:r>
      <w:r>
        <w:rPr>
          <w:rStyle w:val="None"/>
          <w:rFonts w:ascii="Calibri" w:hAnsi="Calibri"/>
        </w:rPr>
        <w:t xml:space="preserve"> </w:t>
      </w:r>
      <w:r>
        <w:rPr>
          <w:rFonts w:ascii="Calibri" w:hAnsi="Calibri"/>
        </w:rPr>
        <w:t>Critical</w:t>
      </w:r>
      <w:r>
        <w:rPr>
          <w:rStyle w:val="None"/>
          <w:rFonts w:ascii="Calibri" w:hAnsi="Calibri"/>
        </w:rPr>
        <w:t xml:space="preserve"> </w:t>
      </w:r>
      <w:r>
        <w:rPr>
          <w:rFonts w:ascii="Calibri" w:hAnsi="Calibri"/>
        </w:rPr>
        <w:t>Thought (3</w:t>
      </w:r>
      <w:r>
        <w:rPr>
          <w:rStyle w:val="None"/>
          <w:rFonts w:ascii="Calibri" w:hAnsi="Calibri"/>
        </w:rPr>
        <w:t>.0 hrs</w:t>
      </w:r>
      <w:r>
        <w:rPr>
          <w:rFonts w:ascii="Calibri" w:hAnsi="Calibri"/>
        </w:rPr>
        <w:t>)</w:t>
      </w:r>
      <w:r>
        <w:rPr>
          <w:rStyle w:val="None"/>
          <w:rFonts w:ascii="Calibri" w:hAnsi="Calibri"/>
        </w:rPr>
        <w:t xml:space="preserve"> </w:t>
      </w:r>
    </w:p>
    <w:p w14:paraId="35A6062A" w14:textId="77777777" w:rsidR="002B5093" w:rsidRDefault="00000000">
      <w:pPr>
        <w:pStyle w:val="BodyText"/>
        <w:numPr>
          <w:ilvl w:val="1"/>
          <w:numId w:val="11"/>
        </w:numPr>
        <w:rPr>
          <w:rFonts w:ascii="Calibri" w:hAnsi="Calibri"/>
        </w:rPr>
      </w:pPr>
      <w:r>
        <w:rPr>
          <w:rStyle w:val="None"/>
          <w:rFonts w:ascii="Calibri" w:hAnsi="Calibri"/>
        </w:rPr>
        <w:t xml:space="preserve">Required to register </w:t>
      </w:r>
      <w:r>
        <w:rPr>
          <w:rFonts w:ascii="Calibri" w:hAnsi="Calibri"/>
        </w:rPr>
        <w:t>1st semester (Fall)</w:t>
      </w:r>
    </w:p>
    <w:p w14:paraId="3D474E14" w14:textId="77777777" w:rsidR="002B5093" w:rsidRDefault="00000000">
      <w:pPr>
        <w:pStyle w:val="BodyText"/>
        <w:numPr>
          <w:ilvl w:val="1"/>
          <w:numId w:val="10"/>
        </w:numPr>
        <w:rPr>
          <w:rFonts w:ascii="Calibri" w:hAnsi="Calibri"/>
        </w:rPr>
      </w:pPr>
      <w:r>
        <w:rPr>
          <w:rStyle w:val="None"/>
          <w:rFonts w:ascii="Calibri" w:hAnsi="Calibri"/>
          <w:b/>
          <w:bCs/>
        </w:rPr>
        <w:t xml:space="preserve">CMPST 610, </w:t>
      </w:r>
      <w:r>
        <w:rPr>
          <w:rFonts w:ascii="Calibri" w:hAnsi="Calibri"/>
        </w:rPr>
        <w:t>Colloquium</w:t>
      </w:r>
      <w:r>
        <w:rPr>
          <w:rStyle w:val="None"/>
          <w:rFonts w:ascii="Calibri" w:hAnsi="Calibri"/>
        </w:rPr>
        <w:t xml:space="preserve"> </w:t>
      </w:r>
      <w:r>
        <w:rPr>
          <w:rFonts w:ascii="Calibri" w:hAnsi="Calibri"/>
        </w:rPr>
        <w:t>in</w:t>
      </w:r>
      <w:r>
        <w:rPr>
          <w:rStyle w:val="None"/>
          <w:rFonts w:ascii="Calibri" w:hAnsi="Calibri"/>
        </w:rPr>
        <w:t xml:space="preserve"> </w:t>
      </w:r>
      <w:r>
        <w:rPr>
          <w:rFonts w:ascii="Calibri" w:hAnsi="Calibri"/>
        </w:rPr>
        <w:t>Comparative</w:t>
      </w:r>
      <w:r>
        <w:rPr>
          <w:rStyle w:val="None"/>
          <w:rFonts w:ascii="Calibri" w:hAnsi="Calibri"/>
        </w:rPr>
        <w:t xml:space="preserve"> </w:t>
      </w:r>
      <w:r>
        <w:rPr>
          <w:rFonts w:ascii="Calibri" w:hAnsi="Calibri"/>
        </w:rPr>
        <w:t>Studies (3.0</w:t>
      </w:r>
      <w:r>
        <w:rPr>
          <w:rStyle w:val="None"/>
          <w:rFonts w:ascii="Calibri" w:hAnsi="Calibri"/>
        </w:rPr>
        <w:t xml:space="preserve"> </w:t>
      </w:r>
      <w:r>
        <w:rPr>
          <w:rFonts w:ascii="Calibri" w:hAnsi="Calibri"/>
        </w:rPr>
        <w:t>hrs)</w:t>
      </w:r>
      <w:r>
        <w:rPr>
          <w:rStyle w:val="None"/>
          <w:rFonts w:ascii="Calibri" w:hAnsi="Calibri"/>
        </w:rPr>
        <w:t xml:space="preserve"> </w:t>
      </w:r>
    </w:p>
    <w:p w14:paraId="738B206A" w14:textId="77777777" w:rsidR="002B5093" w:rsidRDefault="00000000">
      <w:pPr>
        <w:pStyle w:val="BodyText"/>
        <w:numPr>
          <w:ilvl w:val="1"/>
          <w:numId w:val="12"/>
        </w:numPr>
        <w:rPr>
          <w:rFonts w:ascii="Calibri" w:hAnsi="Calibri"/>
        </w:rPr>
      </w:pPr>
      <w:r>
        <w:rPr>
          <w:rFonts w:ascii="Calibri" w:hAnsi="Calibri"/>
        </w:rPr>
        <w:t>Required to register 2nd semester (Winter)</w:t>
      </w:r>
    </w:p>
    <w:p w14:paraId="3B6789D4" w14:textId="77777777" w:rsidR="002B5093" w:rsidRDefault="00000000">
      <w:pPr>
        <w:pStyle w:val="BodyText"/>
        <w:numPr>
          <w:ilvl w:val="1"/>
          <w:numId w:val="10"/>
        </w:numPr>
        <w:rPr>
          <w:rFonts w:ascii="Calibri" w:hAnsi="Calibri"/>
        </w:rPr>
      </w:pPr>
      <w:r>
        <w:rPr>
          <w:rFonts w:ascii="Calibri" w:hAnsi="Calibri"/>
        </w:rPr>
        <w:t>2 courses (minimum, 6.0+ hrs total) from Period, Area, Themes Studies—CMPST 620R, 625R, 630R, 640R, 660R, 670R</w:t>
      </w:r>
    </w:p>
    <w:p w14:paraId="0E1F6582" w14:textId="77777777" w:rsidR="002B5093" w:rsidRDefault="00000000">
      <w:pPr>
        <w:pStyle w:val="BodyText"/>
        <w:numPr>
          <w:ilvl w:val="1"/>
          <w:numId w:val="13"/>
        </w:numPr>
        <w:rPr>
          <w:rFonts w:ascii="Calibri" w:hAnsi="Calibri"/>
        </w:rPr>
      </w:pPr>
      <w:r>
        <w:rPr>
          <w:rFonts w:ascii="Calibri" w:hAnsi="Calibri"/>
        </w:rPr>
        <w:t xml:space="preserve">R numbered CMPST seminars encourage instructors and </w:t>
      </w:r>
      <w:proofErr w:type="gramStart"/>
      <w:r>
        <w:rPr>
          <w:rFonts w:ascii="Calibri" w:hAnsi="Calibri"/>
        </w:rPr>
        <w:t>students</w:t>
      </w:r>
      <w:proofErr w:type="gramEnd"/>
      <w:r>
        <w:rPr>
          <w:rFonts w:ascii="Calibri" w:hAnsi="Calibri"/>
        </w:rPr>
        <w:t xml:space="preserve"> wide range through the tradition from antiquity to the present. These courses are limited to graduate students only and are offered each Fall and Winter Semester. Instructors are chosen from the graduate </w:t>
      </w:r>
      <w:proofErr w:type="gramStart"/>
      <w:r>
        <w:rPr>
          <w:rFonts w:ascii="Calibri" w:hAnsi="Calibri"/>
        </w:rPr>
        <w:t>faculty</w:t>
      </w:r>
      <w:proofErr w:type="gramEnd"/>
      <w:r>
        <w:rPr>
          <w:rFonts w:ascii="Calibri" w:hAnsi="Calibri"/>
        </w:rPr>
        <w:t xml:space="preserve"> and topics are approved by the graduate council. Each CMPST seminar</w:t>
      </w:r>
      <w:r>
        <w:rPr>
          <w:rStyle w:val="None"/>
          <w:rFonts w:ascii="Calibri" w:hAnsi="Calibri"/>
        </w:rPr>
        <w:t xml:space="preserve"> </w:t>
      </w:r>
      <w:r>
        <w:rPr>
          <w:rFonts w:ascii="Calibri" w:hAnsi="Calibri"/>
        </w:rPr>
        <w:t>requires</w:t>
      </w:r>
      <w:r>
        <w:rPr>
          <w:rStyle w:val="None"/>
          <w:rFonts w:ascii="Calibri" w:hAnsi="Calibri"/>
        </w:rPr>
        <w:t xml:space="preserve"> </w:t>
      </w:r>
      <w:r>
        <w:rPr>
          <w:rFonts w:ascii="Calibri" w:hAnsi="Calibri"/>
        </w:rPr>
        <w:t>a</w:t>
      </w:r>
      <w:r>
        <w:rPr>
          <w:rStyle w:val="None"/>
          <w:rFonts w:ascii="Calibri" w:hAnsi="Calibri"/>
        </w:rPr>
        <w:t xml:space="preserve"> </w:t>
      </w:r>
      <w:r>
        <w:rPr>
          <w:rFonts w:ascii="Calibri" w:hAnsi="Calibri"/>
        </w:rPr>
        <w:t>research</w:t>
      </w:r>
      <w:r>
        <w:rPr>
          <w:rStyle w:val="None"/>
          <w:rFonts w:ascii="Calibri" w:hAnsi="Calibri"/>
        </w:rPr>
        <w:t xml:space="preserve"> </w:t>
      </w:r>
      <w:r>
        <w:rPr>
          <w:rFonts w:ascii="Calibri" w:hAnsi="Calibri"/>
        </w:rPr>
        <w:t>paper</w:t>
      </w:r>
      <w:r>
        <w:rPr>
          <w:rStyle w:val="None"/>
          <w:rFonts w:ascii="Calibri" w:hAnsi="Calibri"/>
        </w:rPr>
        <w:t xml:space="preserve"> </w:t>
      </w:r>
      <w:r>
        <w:rPr>
          <w:rFonts w:ascii="Calibri" w:hAnsi="Calibri"/>
        </w:rPr>
        <w:t>of</w:t>
      </w:r>
      <w:r>
        <w:rPr>
          <w:rStyle w:val="None"/>
          <w:rFonts w:ascii="Calibri" w:hAnsi="Calibri"/>
        </w:rPr>
        <w:t xml:space="preserve"> </w:t>
      </w:r>
      <w:r>
        <w:rPr>
          <w:rFonts w:ascii="Calibri" w:hAnsi="Calibri"/>
        </w:rPr>
        <w:t>a</w:t>
      </w:r>
      <w:r>
        <w:rPr>
          <w:rStyle w:val="None"/>
          <w:rFonts w:ascii="Calibri" w:hAnsi="Calibri"/>
        </w:rPr>
        <w:t xml:space="preserve"> </w:t>
      </w:r>
      <w:r>
        <w:rPr>
          <w:rFonts w:ascii="Calibri" w:hAnsi="Calibri"/>
        </w:rPr>
        <w:t>length and</w:t>
      </w:r>
      <w:r>
        <w:rPr>
          <w:rStyle w:val="None"/>
          <w:rFonts w:ascii="Calibri" w:hAnsi="Calibri"/>
        </w:rPr>
        <w:t xml:space="preserve"> </w:t>
      </w:r>
      <w:r>
        <w:rPr>
          <w:rFonts w:ascii="Calibri" w:hAnsi="Calibri"/>
        </w:rPr>
        <w:t>detail</w:t>
      </w:r>
      <w:r>
        <w:rPr>
          <w:rStyle w:val="None"/>
          <w:rFonts w:ascii="Calibri" w:hAnsi="Calibri"/>
        </w:rPr>
        <w:t xml:space="preserve"> </w:t>
      </w:r>
      <w:r>
        <w:rPr>
          <w:rFonts w:ascii="Calibri" w:hAnsi="Calibri"/>
        </w:rPr>
        <w:t>to</w:t>
      </w:r>
      <w:r>
        <w:rPr>
          <w:rStyle w:val="None"/>
          <w:rFonts w:ascii="Calibri" w:hAnsi="Calibri"/>
        </w:rPr>
        <w:t xml:space="preserve"> </w:t>
      </w:r>
      <w:r>
        <w:rPr>
          <w:rFonts w:ascii="Calibri" w:hAnsi="Calibri"/>
        </w:rPr>
        <w:t>serve</w:t>
      </w:r>
      <w:r>
        <w:rPr>
          <w:rStyle w:val="None"/>
          <w:rFonts w:ascii="Calibri" w:hAnsi="Calibri"/>
        </w:rPr>
        <w:t xml:space="preserve"> </w:t>
      </w:r>
      <w:r>
        <w:rPr>
          <w:rFonts w:ascii="Calibri" w:hAnsi="Calibri"/>
        </w:rPr>
        <w:t>as</w:t>
      </w:r>
      <w:r>
        <w:rPr>
          <w:rStyle w:val="None"/>
          <w:rFonts w:ascii="Calibri" w:hAnsi="Calibri"/>
        </w:rPr>
        <w:t xml:space="preserve"> </w:t>
      </w:r>
      <w:r>
        <w:rPr>
          <w:rFonts w:ascii="Calibri" w:hAnsi="Calibri"/>
        </w:rPr>
        <w:t>profitable</w:t>
      </w:r>
      <w:r>
        <w:rPr>
          <w:rStyle w:val="None"/>
          <w:rFonts w:ascii="Calibri" w:hAnsi="Calibri"/>
        </w:rPr>
        <w:t xml:space="preserve"> </w:t>
      </w:r>
      <w:r>
        <w:rPr>
          <w:rFonts w:ascii="Calibri" w:hAnsi="Calibri"/>
        </w:rPr>
        <w:t>and necessary experience toward the writing of the M.A. thesis.</w:t>
      </w:r>
    </w:p>
    <w:p w14:paraId="6585D762" w14:textId="77777777" w:rsidR="002B5093" w:rsidRDefault="00000000">
      <w:pPr>
        <w:pStyle w:val="BodyText"/>
        <w:numPr>
          <w:ilvl w:val="1"/>
          <w:numId w:val="13"/>
        </w:numPr>
        <w:rPr>
          <w:rFonts w:ascii="Calibri" w:hAnsi="Calibri"/>
        </w:rPr>
      </w:pPr>
      <w:r>
        <w:rPr>
          <w:rFonts w:ascii="Calibri" w:hAnsi="Calibri"/>
        </w:rPr>
        <w:t>These two additional CMPST 600-level classes can be taken any semester</w:t>
      </w:r>
    </w:p>
    <w:p w14:paraId="5AA4BC6B" w14:textId="77777777" w:rsidR="002B5093" w:rsidRDefault="00000000">
      <w:pPr>
        <w:pStyle w:val="BodyText"/>
        <w:numPr>
          <w:ilvl w:val="1"/>
          <w:numId w:val="10"/>
        </w:numPr>
        <w:rPr>
          <w:rFonts w:ascii="Calibri" w:hAnsi="Calibri"/>
        </w:rPr>
      </w:pPr>
      <w:r>
        <w:rPr>
          <w:rFonts w:ascii="Calibri" w:hAnsi="Calibri"/>
        </w:rPr>
        <w:t>6</w:t>
      </w:r>
      <w:r>
        <w:rPr>
          <w:rStyle w:val="None"/>
          <w:rFonts w:ascii="Calibri" w:hAnsi="Calibri"/>
        </w:rPr>
        <w:t xml:space="preserve"> </w:t>
      </w:r>
      <w:r>
        <w:rPr>
          <w:rFonts w:ascii="Calibri" w:hAnsi="Calibri"/>
        </w:rPr>
        <w:t>thesis</w:t>
      </w:r>
      <w:r>
        <w:rPr>
          <w:rStyle w:val="None"/>
          <w:rFonts w:ascii="Calibri" w:hAnsi="Calibri"/>
        </w:rPr>
        <w:t xml:space="preserve"> </w:t>
      </w:r>
      <w:r>
        <w:rPr>
          <w:rFonts w:ascii="Calibri" w:hAnsi="Calibri"/>
        </w:rPr>
        <w:t>hours,</w:t>
      </w:r>
      <w:r>
        <w:rPr>
          <w:rStyle w:val="None"/>
          <w:rFonts w:ascii="Calibri" w:hAnsi="Calibri"/>
        </w:rPr>
        <w:t xml:space="preserve"> </w:t>
      </w:r>
      <w:r>
        <w:rPr>
          <w:rStyle w:val="None"/>
          <w:rFonts w:ascii="Calibri" w:hAnsi="Calibri"/>
          <w:b/>
          <w:bCs/>
        </w:rPr>
        <w:t xml:space="preserve">CMPST 699R </w:t>
      </w:r>
      <w:r>
        <w:rPr>
          <w:rFonts w:ascii="Calibri" w:hAnsi="Calibri"/>
        </w:rPr>
        <w:t>(6.0</w:t>
      </w:r>
      <w:r>
        <w:rPr>
          <w:rStyle w:val="None"/>
          <w:rFonts w:ascii="Calibri" w:hAnsi="Calibri"/>
        </w:rPr>
        <w:t xml:space="preserve"> </w:t>
      </w:r>
      <w:r>
        <w:rPr>
          <w:rFonts w:ascii="Calibri" w:hAnsi="Calibri"/>
        </w:rPr>
        <w:t>hrs)</w:t>
      </w:r>
      <w:r>
        <w:rPr>
          <w:rStyle w:val="None"/>
          <w:rFonts w:ascii="Calibri" w:hAnsi="Calibri"/>
        </w:rPr>
        <w:t xml:space="preserve"> </w:t>
      </w:r>
    </w:p>
    <w:p w14:paraId="7CDD2B56" w14:textId="77777777" w:rsidR="002B5093" w:rsidRDefault="00000000">
      <w:pPr>
        <w:pStyle w:val="BodyText"/>
        <w:numPr>
          <w:ilvl w:val="1"/>
          <w:numId w:val="13"/>
        </w:numPr>
        <w:rPr>
          <w:rFonts w:ascii="Calibri" w:hAnsi="Calibri"/>
        </w:rPr>
      </w:pPr>
      <w:r>
        <w:rPr>
          <w:rFonts w:ascii="Calibri" w:hAnsi="Calibri"/>
        </w:rPr>
        <w:lastRenderedPageBreak/>
        <w:t>The</w:t>
      </w:r>
      <w:r>
        <w:rPr>
          <w:rStyle w:val="None"/>
          <w:rFonts w:ascii="Calibri" w:hAnsi="Calibri"/>
        </w:rPr>
        <w:t xml:space="preserve"> </w:t>
      </w:r>
      <w:r>
        <w:rPr>
          <w:rFonts w:ascii="Calibri" w:hAnsi="Calibri"/>
        </w:rPr>
        <w:t>student</w:t>
      </w:r>
      <w:r>
        <w:rPr>
          <w:rStyle w:val="None"/>
          <w:rFonts w:ascii="Calibri" w:hAnsi="Calibri"/>
        </w:rPr>
        <w:t xml:space="preserve"> </w:t>
      </w:r>
      <w:r>
        <w:rPr>
          <w:rFonts w:ascii="Calibri" w:hAnsi="Calibri"/>
        </w:rPr>
        <w:t>must</w:t>
      </w:r>
      <w:r>
        <w:rPr>
          <w:rStyle w:val="None"/>
          <w:rFonts w:ascii="Calibri" w:hAnsi="Calibri"/>
        </w:rPr>
        <w:t xml:space="preserve"> </w:t>
      </w:r>
      <w:r>
        <w:rPr>
          <w:rFonts w:ascii="Calibri" w:hAnsi="Calibri"/>
        </w:rPr>
        <w:t>complete</w:t>
      </w:r>
      <w:r>
        <w:rPr>
          <w:rStyle w:val="None"/>
          <w:rFonts w:ascii="Calibri" w:hAnsi="Calibri"/>
        </w:rPr>
        <w:t xml:space="preserve"> </w:t>
      </w:r>
      <w:r>
        <w:rPr>
          <w:rFonts w:ascii="Calibri" w:hAnsi="Calibri"/>
        </w:rPr>
        <w:t>6</w:t>
      </w:r>
      <w:r>
        <w:rPr>
          <w:rStyle w:val="None"/>
          <w:rFonts w:ascii="Calibri" w:hAnsi="Calibri"/>
        </w:rPr>
        <w:t xml:space="preserve"> </w:t>
      </w:r>
      <w:r>
        <w:rPr>
          <w:rFonts w:ascii="Calibri" w:hAnsi="Calibri"/>
        </w:rPr>
        <w:t>thesis</w:t>
      </w:r>
      <w:r>
        <w:rPr>
          <w:rStyle w:val="None"/>
          <w:rFonts w:ascii="Calibri" w:hAnsi="Calibri"/>
        </w:rPr>
        <w:t xml:space="preserve"> </w:t>
      </w:r>
      <w:r>
        <w:rPr>
          <w:rFonts w:ascii="Calibri" w:hAnsi="Calibri"/>
        </w:rPr>
        <w:t>hours</w:t>
      </w:r>
      <w:r>
        <w:rPr>
          <w:rStyle w:val="None"/>
          <w:rFonts w:ascii="Calibri" w:hAnsi="Calibri"/>
        </w:rPr>
        <w:t xml:space="preserve"> </w:t>
      </w:r>
      <w:r>
        <w:rPr>
          <w:rFonts w:ascii="Calibri" w:hAnsi="Calibri"/>
        </w:rPr>
        <w:t>before graduation. Per BYU policy, graduate students must be enrolled for 2.0 credit</w:t>
      </w:r>
      <w:r>
        <w:rPr>
          <w:rStyle w:val="None"/>
          <w:rFonts w:ascii="Calibri" w:hAnsi="Calibri"/>
        </w:rPr>
        <w:t xml:space="preserve"> </w:t>
      </w:r>
      <w:r>
        <w:rPr>
          <w:rFonts w:ascii="Calibri" w:hAnsi="Calibri"/>
        </w:rPr>
        <w:t>hours</w:t>
      </w:r>
      <w:r>
        <w:rPr>
          <w:rStyle w:val="None"/>
          <w:rFonts w:ascii="Calibri" w:hAnsi="Calibri"/>
        </w:rPr>
        <w:t xml:space="preserve"> </w:t>
      </w:r>
      <w:r>
        <w:rPr>
          <w:rFonts w:ascii="Calibri" w:hAnsi="Calibri"/>
        </w:rPr>
        <w:t>during</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semester</w:t>
      </w:r>
      <w:r>
        <w:rPr>
          <w:rStyle w:val="None"/>
          <w:rFonts w:ascii="Calibri" w:hAnsi="Calibri"/>
        </w:rPr>
        <w:t xml:space="preserve"> </w:t>
      </w:r>
      <w:r>
        <w:rPr>
          <w:rFonts w:ascii="Calibri" w:hAnsi="Calibri"/>
        </w:rPr>
        <w:t>or</w:t>
      </w:r>
      <w:r>
        <w:rPr>
          <w:rStyle w:val="None"/>
          <w:rFonts w:ascii="Calibri" w:hAnsi="Calibri"/>
        </w:rPr>
        <w:t xml:space="preserve"> </w:t>
      </w:r>
      <w:r>
        <w:rPr>
          <w:rFonts w:ascii="Calibri" w:hAnsi="Calibri"/>
        </w:rPr>
        <w:t>term</w:t>
      </w:r>
      <w:r>
        <w:rPr>
          <w:rStyle w:val="None"/>
          <w:rFonts w:ascii="Calibri" w:hAnsi="Calibri"/>
        </w:rPr>
        <w:t xml:space="preserve"> </w:t>
      </w:r>
      <w:r>
        <w:rPr>
          <w:rFonts w:ascii="Calibri" w:hAnsi="Calibri"/>
        </w:rPr>
        <w:t>of</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thesis</w:t>
      </w:r>
      <w:r>
        <w:rPr>
          <w:rStyle w:val="None"/>
          <w:rFonts w:ascii="Calibri" w:hAnsi="Calibri"/>
        </w:rPr>
        <w:t xml:space="preserve"> </w:t>
      </w:r>
      <w:r>
        <w:rPr>
          <w:rFonts w:ascii="Calibri" w:hAnsi="Calibri"/>
        </w:rPr>
        <w:t>defense.</w:t>
      </w:r>
      <w:r>
        <w:rPr>
          <w:rStyle w:val="None"/>
          <w:rFonts w:ascii="Calibri" w:hAnsi="Calibri"/>
        </w:rPr>
        <w:t xml:space="preserve"> </w:t>
      </w:r>
      <w:r>
        <w:rPr>
          <w:rFonts w:ascii="Calibri" w:hAnsi="Calibri"/>
        </w:rPr>
        <w:t>It</w:t>
      </w:r>
      <w:r>
        <w:rPr>
          <w:rStyle w:val="None"/>
          <w:rFonts w:ascii="Calibri" w:hAnsi="Calibri"/>
        </w:rPr>
        <w:t xml:space="preserve"> </w:t>
      </w:r>
      <w:r>
        <w:rPr>
          <w:rFonts w:ascii="Calibri" w:hAnsi="Calibri"/>
        </w:rPr>
        <w:t>is</w:t>
      </w:r>
      <w:r>
        <w:rPr>
          <w:rStyle w:val="None"/>
          <w:rFonts w:ascii="Calibri" w:hAnsi="Calibri"/>
        </w:rPr>
        <w:t xml:space="preserve"> </w:t>
      </w:r>
      <w:r>
        <w:rPr>
          <w:rFonts w:ascii="Calibri" w:hAnsi="Calibri"/>
        </w:rPr>
        <w:t>advisable to reserve 2.0 thesis hours for the final semester or term.</w:t>
      </w:r>
    </w:p>
    <w:p w14:paraId="4BD4739C" w14:textId="77777777" w:rsidR="002B5093" w:rsidRPr="00CF6D8B" w:rsidRDefault="00000000">
      <w:pPr>
        <w:pStyle w:val="ListParagraph"/>
        <w:numPr>
          <w:ilvl w:val="1"/>
          <w:numId w:val="14"/>
        </w:numPr>
        <w:spacing w:before="274"/>
        <w:rPr>
          <w:rFonts w:ascii="Calibri" w:hAnsi="Calibri"/>
          <w:color w:val="4F81BD" w:themeColor="accent1"/>
          <w:sz w:val="26"/>
          <w:szCs w:val="26"/>
        </w:rPr>
      </w:pPr>
      <w:r w:rsidRPr="00CF6D8B">
        <w:rPr>
          <w:rStyle w:val="None"/>
          <w:rFonts w:ascii="Calibri" w:hAnsi="Calibri"/>
          <w:b/>
          <w:bCs/>
          <w:color w:val="4F81BD" w:themeColor="accent1"/>
          <w:sz w:val="26"/>
          <w:szCs w:val="26"/>
        </w:rPr>
        <w:t>Elective coursework (15.0 credit hours)</w:t>
      </w:r>
    </w:p>
    <w:p w14:paraId="3063FAC5" w14:textId="77777777" w:rsidR="002B5093" w:rsidRDefault="00000000">
      <w:pPr>
        <w:pStyle w:val="BodyText"/>
        <w:numPr>
          <w:ilvl w:val="1"/>
          <w:numId w:val="10"/>
        </w:numPr>
        <w:rPr>
          <w:rFonts w:ascii="Calibri" w:hAnsi="Calibri"/>
        </w:rPr>
      </w:pPr>
      <w:r>
        <w:rPr>
          <w:rFonts w:ascii="Calibri" w:hAnsi="Calibri"/>
        </w:rPr>
        <w:t>5 courses (15.0 hrs total) in graduate-level coursework in comparative studies, humanities, classics, comparative literature, art history, musicology, history, philosophy, foreign language,</w:t>
      </w:r>
      <w:r>
        <w:rPr>
          <w:rStyle w:val="None"/>
          <w:rFonts w:ascii="Calibri" w:hAnsi="Calibri"/>
        </w:rPr>
        <w:t xml:space="preserve"> </w:t>
      </w:r>
      <w:r>
        <w:rPr>
          <w:rFonts w:ascii="Calibri" w:hAnsi="Calibri"/>
        </w:rPr>
        <w:t>history,</w:t>
      </w:r>
      <w:r>
        <w:rPr>
          <w:rStyle w:val="None"/>
          <w:rFonts w:ascii="Calibri" w:hAnsi="Calibri"/>
        </w:rPr>
        <w:t xml:space="preserve"> </w:t>
      </w:r>
      <w:r>
        <w:rPr>
          <w:rFonts w:ascii="Calibri" w:hAnsi="Calibri"/>
        </w:rPr>
        <w:t>film,</w:t>
      </w:r>
      <w:r>
        <w:rPr>
          <w:rStyle w:val="None"/>
          <w:rFonts w:ascii="Calibri" w:hAnsi="Calibri"/>
        </w:rPr>
        <w:t xml:space="preserve"> </w:t>
      </w:r>
      <w:r>
        <w:rPr>
          <w:rFonts w:ascii="Calibri" w:hAnsi="Calibri"/>
        </w:rPr>
        <w:t>or</w:t>
      </w:r>
      <w:r>
        <w:rPr>
          <w:rStyle w:val="None"/>
          <w:rFonts w:ascii="Calibri" w:hAnsi="Calibri"/>
        </w:rPr>
        <w:t xml:space="preserve"> </w:t>
      </w:r>
      <w:r>
        <w:rPr>
          <w:rFonts w:ascii="Calibri" w:hAnsi="Calibri"/>
        </w:rPr>
        <w:t>literature.</w:t>
      </w:r>
      <w:r>
        <w:rPr>
          <w:rStyle w:val="None"/>
          <w:rFonts w:ascii="Calibri" w:hAnsi="Calibri"/>
        </w:rPr>
        <w:t xml:space="preserve"> </w:t>
      </w:r>
    </w:p>
    <w:p w14:paraId="06981BE8" w14:textId="77777777" w:rsidR="002B5093" w:rsidRDefault="00000000">
      <w:pPr>
        <w:pStyle w:val="BodyText"/>
        <w:numPr>
          <w:ilvl w:val="1"/>
          <w:numId w:val="13"/>
        </w:numPr>
        <w:rPr>
          <w:rFonts w:ascii="Calibri" w:hAnsi="Calibri"/>
        </w:rPr>
      </w:pPr>
      <w:r>
        <w:rPr>
          <w:rStyle w:val="None"/>
          <w:rFonts w:ascii="Calibri" w:hAnsi="Calibri"/>
        </w:rPr>
        <w:t>No religion or 300-level classes or below classes can be applied to the program of study.</w:t>
      </w:r>
      <w:r>
        <w:rPr>
          <w:rFonts w:ascii="Calibri" w:hAnsi="Calibri"/>
        </w:rPr>
        <w:t xml:space="preserve"> Any 400-level seminar in our department may be taken as a graduate course in consultation with the course instructor and the student’s academic advisor. Requirements for these courses will be modified commensurate with graduate level work. </w:t>
      </w:r>
    </w:p>
    <w:p w14:paraId="14733993" w14:textId="77777777" w:rsidR="002B5093" w:rsidRDefault="00000000">
      <w:pPr>
        <w:pStyle w:val="BodyText"/>
        <w:numPr>
          <w:ilvl w:val="1"/>
          <w:numId w:val="13"/>
        </w:numPr>
        <w:rPr>
          <w:rFonts w:ascii="Calibri" w:hAnsi="Calibri"/>
        </w:rPr>
      </w:pPr>
      <w:r>
        <w:rPr>
          <w:rFonts w:ascii="Calibri" w:hAnsi="Calibri"/>
        </w:rPr>
        <w:t xml:space="preserve">No more than one directed </w:t>
      </w:r>
      <w:proofErr w:type="gramStart"/>
      <w:r>
        <w:rPr>
          <w:rFonts w:ascii="Calibri" w:hAnsi="Calibri"/>
        </w:rPr>
        <w:t>readings</w:t>
      </w:r>
      <w:proofErr w:type="gramEnd"/>
      <w:r>
        <w:rPr>
          <w:rFonts w:ascii="Calibri" w:hAnsi="Calibri"/>
        </w:rPr>
        <w:t xml:space="preserve"> course may be counted toward the MA degree in Comparative Studies.</w:t>
      </w:r>
    </w:p>
    <w:p w14:paraId="237468E9" w14:textId="77777777" w:rsidR="002B5093" w:rsidRDefault="00000000">
      <w:pPr>
        <w:pStyle w:val="BodyText"/>
        <w:numPr>
          <w:ilvl w:val="2"/>
          <w:numId w:val="13"/>
        </w:numPr>
        <w:rPr>
          <w:rFonts w:ascii="Calibri" w:hAnsi="Calibri"/>
        </w:rPr>
      </w:pPr>
      <w:r>
        <w:rPr>
          <w:rFonts w:ascii="Calibri" w:hAnsi="Calibri"/>
        </w:rPr>
        <w:t xml:space="preserve">Directed Readings: Students may opt to enroll in one directed reading course (CMPST 680R) to study material not covered in any regular graduate course. Variable credit in CMPST 680R allows a student to 1, 2, or 3 hrs </w:t>
      </w:r>
      <w:proofErr w:type="gramStart"/>
      <w:r>
        <w:rPr>
          <w:rFonts w:ascii="Calibri" w:hAnsi="Calibri"/>
        </w:rPr>
        <w:t>in a given</w:t>
      </w:r>
      <w:proofErr w:type="gramEnd"/>
      <w:r>
        <w:rPr>
          <w:rFonts w:ascii="Calibri" w:hAnsi="Calibri"/>
        </w:rPr>
        <w:t xml:space="preserve"> semester/term.  A student may count a </w:t>
      </w:r>
      <w:r>
        <w:rPr>
          <w:rStyle w:val="None"/>
          <w:rFonts w:ascii="Calibri" w:hAnsi="Calibri"/>
          <w:b/>
          <w:bCs/>
        </w:rPr>
        <w:t>maximum of 3 credit hours</w:t>
      </w:r>
      <w:r>
        <w:rPr>
          <w:rFonts w:ascii="Calibri" w:hAnsi="Calibri"/>
        </w:rPr>
        <w:t xml:space="preserve"> of directed readings toward the degree. Because the faculty teach directed readings as an overload assignment, they are free to decline requests to teach them.  </w:t>
      </w:r>
    </w:p>
    <w:p w14:paraId="43E98870" w14:textId="77777777" w:rsidR="002B5093" w:rsidRDefault="002B5093">
      <w:pPr>
        <w:pStyle w:val="BodyText"/>
        <w:spacing w:before="5"/>
        <w:ind w:left="360"/>
        <w:rPr>
          <w:rFonts w:ascii="Calibri" w:eastAsia="Calibri" w:hAnsi="Calibri" w:cs="Calibri"/>
        </w:rPr>
      </w:pPr>
    </w:p>
    <w:p w14:paraId="712409B3" w14:textId="77777777" w:rsidR="002B5093" w:rsidRDefault="00000000">
      <w:pPr>
        <w:pStyle w:val="BodyText"/>
        <w:ind w:left="329"/>
        <w:rPr>
          <w:rFonts w:ascii="Calibri" w:eastAsia="Calibri" w:hAnsi="Calibri" w:cs="Calibri"/>
        </w:rPr>
      </w:pPr>
      <w:r>
        <w:rPr>
          <w:rFonts w:ascii="Calibri" w:hAnsi="Calibri"/>
        </w:rPr>
        <w:t>It is expected that students will develop advanced disciplinary proficiency in an academic field relevant to their academic goals. In consultation with their committee chair, students should plan a course of study that applies electives to best prepare the student for writing the thesis. Whereas some students may require advanced study in foreign languages, others will need further training in art history, philosophy, and so on. The key to success is communication with the committee chair early and then subsequently with other committee members and planning coursework in advance.</w:t>
      </w:r>
    </w:p>
    <w:p w14:paraId="0E951024" w14:textId="77777777" w:rsidR="002B5093" w:rsidRDefault="002B5093">
      <w:pPr>
        <w:pStyle w:val="BodyText"/>
        <w:ind w:left="329"/>
        <w:rPr>
          <w:rFonts w:ascii="Calibri" w:eastAsia="Calibri" w:hAnsi="Calibri" w:cs="Calibri"/>
        </w:rPr>
      </w:pPr>
    </w:p>
    <w:p w14:paraId="0798EF27" w14:textId="77777777" w:rsidR="002B5093" w:rsidRDefault="00000000">
      <w:pPr>
        <w:pStyle w:val="BodyText"/>
        <w:ind w:left="329"/>
        <w:rPr>
          <w:rFonts w:ascii="Calibri" w:eastAsia="Calibri" w:hAnsi="Calibri" w:cs="Calibri"/>
        </w:rPr>
      </w:pPr>
      <w:r>
        <w:rPr>
          <w:rFonts w:ascii="Calibri" w:hAnsi="Calibri"/>
        </w:rPr>
        <w:t xml:space="preserve">The Program of Study must be submitted on </w:t>
      </w:r>
      <w:proofErr w:type="spellStart"/>
      <w:r>
        <w:rPr>
          <w:rFonts w:ascii="Calibri" w:hAnsi="Calibri"/>
        </w:rPr>
        <w:t>GradProg</w:t>
      </w:r>
      <w:proofErr w:type="spellEnd"/>
      <w:r>
        <w:rPr>
          <w:rFonts w:ascii="Calibri" w:hAnsi="Calibri"/>
        </w:rPr>
        <w:t xml:space="preserve"> by the end of a student’s first semester.</w:t>
      </w:r>
    </w:p>
    <w:p w14:paraId="111B55E1" w14:textId="77777777" w:rsidR="002B5093" w:rsidRDefault="002B5093">
      <w:pPr>
        <w:pStyle w:val="BodyText"/>
        <w:ind w:left="417"/>
        <w:rPr>
          <w:rFonts w:ascii="Calibri" w:eastAsia="Calibri" w:hAnsi="Calibri" w:cs="Calibri"/>
        </w:rPr>
      </w:pPr>
    </w:p>
    <w:p w14:paraId="60BA60BE" w14:textId="77777777" w:rsidR="002B5093" w:rsidRPr="00CF6D8B" w:rsidRDefault="00000000" w:rsidP="00CF6D8B">
      <w:pPr>
        <w:pStyle w:val="Heading2"/>
        <w:rPr>
          <w:b/>
          <w:bCs/>
          <w:color w:val="000000" w:themeColor="text1"/>
        </w:rPr>
      </w:pPr>
      <w:r w:rsidRPr="00CF6D8B">
        <w:rPr>
          <w:rStyle w:val="None"/>
          <w:rFonts w:ascii="Calibri" w:hAnsi="Calibri"/>
          <w:b/>
          <w:bCs/>
          <w:color w:val="000000" w:themeColor="text1"/>
          <w:spacing w:val="-6"/>
          <w:sz w:val="30"/>
          <w:szCs w:val="30"/>
        </w:rPr>
        <w:t xml:space="preserve"> </w:t>
      </w:r>
      <w:bookmarkStart w:id="137" w:name="_Toc198709477"/>
      <w:r w:rsidRPr="00CF6D8B">
        <w:rPr>
          <w:b/>
          <w:bCs/>
          <w:color w:val="000000" w:themeColor="text1"/>
        </w:rPr>
        <w:t>Student Evaluations</w:t>
      </w:r>
      <w:bookmarkEnd w:id="137"/>
    </w:p>
    <w:p w14:paraId="691E4837" w14:textId="77777777" w:rsidR="002B5093" w:rsidRDefault="00000000">
      <w:pPr>
        <w:pStyle w:val="BodyText"/>
        <w:spacing w:before="60"/>
        <w:ind w:left="331"/>
        <w:rPr>
          <w:rFonts w:ascii="Calibri" w:eastAsia="Calibri" w:hAnsi="Calibri" w:cs="Calibri"/>
        </w:rPr>
      </w:pPr>
      <w:r>
        <w:rPr>
          <w:rFonts w:ascii="Calibri" w:hAnsi="Calibri"/>
        </w:rPr>
        <w:t xml:space="preserve">Student evaluations will take place twice a year.  The student’s committee will discuss the progress of each student.  Each student is rated as making satisfactory, marginal, or unsatisfactory progress.  Students are notified in writing of their progress.  </w:t>
      </w:r>
    </w:p>
    <w:p w14:paraId="49C55519" w14:textId="77777777" w:rsidR="002B5093" w:rsidRDefault="002B5093">
      <w:pPr>
        <w:pStyle w:val="BodyText"/>
        <w:spacing w:before="60"/>
        <w:ind w:left="331"/>
        <w:rPr>
          <w:rFonts w:ascii="Calibri" w:eastAsia="Calibri" w:hAnsi="Calibri" w:cs="Calibri"/>
        </w:rPr>
      </w:pPr>
    </w:p>
    <w:p w14:paraId="325E883C" w14:textId="77777777" w:rsidR="002B5093" w:rsidRDefault="00000000">
      <w:pPr>
        <w:pStyle w:val="BodyText"/>
        <w:ind w:left="331"/>
        <w:rPr>
          <w:rFonts w:ascii="Calibri" w:eastAsia="Calibri" w:hAnsi="Calibri" w:cs="Calibri"/>
        </w:rPr>
      </w:pPr>
      <w:r>
        <w:rPr>
          <w:rFonts w:ascii="Calibri" w:hAnsi="Calibri"/>
        </w:rPr>
        <w:t>Students making marginal or unsatisfactory progress are informed in writing:</w:t>
      </w:r>
    </w:p>
    <w:p w14:paraId="6F9D2BB4" w14:textId="77777777" w:rsidR="002B5093" w:rsidRDefault="00000000">
      <w:pPr>
        <w:pStyle w:val="BodyText"/>
        <w:numPr>
          <w:ilvl w:val="0"/>
          <w:numId w:val="16"/>
        </w:numPr>
        <w:rPr>
          <w:rFonts w:ascii="Calibri" w:hAnsi="Calibri"/>
        </w:rPr>
      </w:pPr>
      <w:r>
        <w:rPr>
          <w:rFonts w:ascii="Calibri" w:hAnsi="Calibri"/>
        </w:rPr>
        <w:t xml:space="preserve">what they need to do to make satisfactory progress, </w:t>
      </w:r>
    </w:p>
    <w:p w14:paraId="7BA28449" w14:textId="77777777" w:rsidR="002B5093" w:rsidRDefault="00000000">
      <w:pPr>
        <w:pStyle w:val="BodyText"/>
        <w:numPr>
          <w:ilvl w:val="0"/>
          <w:numId w:val="16"/>
        </w:numPr>
        <w:rPr>
          <w:rFonts w:ascii="Calibri" w:hAnsi="Calibri"/>
        </w:rPr>
      </w:pPr>
      <w:r>
        <w:rPr>
          <w:rFonts w:ascii="Calibri" w:hAnsi="Calibri"/>
        </w:rPr>
        <w:t xml:space="preserve">when each task needs to be accomplished, </w:t>
      </w:r>
    </w:p>
    <w:p w14:paraId="24B9D3F1" w14:textId="77777777" w:rsidR="002B5093" w:rsidRDefault="00000000">
      <w:pPr>
        <w:pStyle w:val="BodyText"/>
        <w:numPr>
          <w:ilvl w:val="0"/>
          <w:numId w:val="16"/>
        </w:numPr>
        <w:rPr>
          <w:rFonts w:ascii="Calibri" w:hAnsi="Calibri"/>
        </w:rPr>
      </w:pPr>
      <w:r>
        <w:rPr>
          <w:rFonts w:ascii="Calibri" w:hAnsi="Calibri"/>
        </w:rPr>
        <w:t>which faculty member(s) they should contact for more information or support</w:t>
      </w:r>
    </w:p>
    <w:p w14:paraId="08047BED" w14:textId="77777777" w:rsidR="002B5093" w:rsidRDefault="00000000">
      <w:pPr>
        <w:pStyle w:val="BodyText"/>
        <w:numPr>
          <w:ilvl w:val="0"/>
          <w:numId w:val="16"/>
        </w:numPr>
        <w:rPr>
          <w:rFonts w:ascii="Calibri" w:hAnsi="Calibri"/>
        </w:rPr>
      </w:pPr>
      <w:r>
        <w:rPr>
          <w:rFonts w:ascii="Calibri" w:hAnsi="Calibri"/>
        </w:rPr>
        <w:t xml:space="preserve">what will happen if these tasks are not accomplished.  </w:t>
      </w:r>
    </w:p>
    <w:p w14:paraId="2F12EF7E" w14:textId="77777777" w:rsidR="002B5093" w:rsidRDefault="002B5093">
      <w:pPr>
        <w:pStyle w:val="BodyText"/>
        <w:ind w:left="331"/>
        <w:rPr>
          <w:rFonts w:ascii="Calibri" w:eastAsia="Calibri" w:hAnsi="Calibri" w:cs="Calibri"/>
        </w:rPr>
      </w:pPr>
    </w:p>
    <w:p w14:paraId="047A77B0" w14:textId="77777777" w:rsidR="002B5093" w:rsidRDefault="00000000">
      <w:pPr>
        <w:pStyle w:val="BodyText"/>
        <w:ind w:left="331"/>
        <w:rPr>
          <w:rFonts w:ascii="Calibri" w:eastAsia="Calibri" w:hAnsi="Calibri" w:cs="Calibri"/>
        </w:rPr>
      </w:pPr>
      <w:r>
        <w:rPr>
          <w:rFonts w:ascii="Calibri" w:hAnsi="Calibri"/>
        </w:rPr>
        <w:lastRenderedPageBreak/>
        <w:t>A student who receives a marginal and an unsatisfactory or two unsatisfactory ratings in succession, the University will terminate the student’s program at the conclusion of the semester or Graduate Studies should receive a Petition for Exception from the student’s department making a convincing case that the student be given another semester to demonstrate satisfactory progress.</w:t>
      </w:r>
    </w:p>
    <w:p w14:paraId="694E5647" w14:textId="77777777" w:rsidR="002B5093" w:rsidRDefault="002B5093">
      <w:pPr>
        <w:pStyle w:val="BodyText"/>
        <w:ind w:left="360"/>
        <w:rPr>
          <w:rStyle w:val="None"/>
          <w:rFonts w:ascii="Calibri" w:eastAsia="Calibri" w:hAnsi="Calibri" w:cs="Calibri"/>
        </w:rPr>
      </w:pPr>
    </w:p>
    <w:p w14:paraId="7D50DC99" w14:textId="77777777" w:rsidR="002B5093" w:rsidRPr="00CF6D8B" w:rsidRDefault="00000000" w:rsidP="00CF6D8B">
      <w:pPr>
        <w:pStyle w:val="Heading2"/>
        <w:rPr>
          <w:b/>
          <w:bCs/>
          <w:color w:val="000000" w:themeColor="text1"/>
        </w:rPr>
      </w:pPr>
      <w:r w:rsidRPr="00CF6D8B">
        <w:rPr>
          <w:rStyle w:val="None"/>
          <w:rFonts w:ascii="Calibri" w:hAnsi="Calibri"/>
          <w:b/>
          <w:bCs/>
          <w:color w:val="000000" w:themeColor="text1"/>
          <w:spacing w:val="-6"/>
          <w:sz w:val="30"/>
          <w:szCs w:val="30"/>
        </w:rPr>
        <w:t xml:space="preserve"> </w:t>
      </w:r>
      <w:bookmarkStart w:id="138" w:name="_Toc198709478"/>
      <w:r w:rsidRPr="00CF6D8B">
        <w:rPr>
          <w:b/>
          <w:bCs/>
          <w:color w:val="000000" w:themeColor="text1"/>
        </w:rPr>
        <w:t>Reading</w:t>
      </w:r>
      <w:r w:rsidRPr="00CF6D8B">
        <w:rPr>
          <w:rStyle w:val="None"/>
          <w:rFonts w:ascii="Calibri" w:hAnsi="Calibri"/>
          <w:b/>
          <w:bCs/>
          <w:color w:val="000000" w:themeColor="text1"/>
          <w:spacing w:val="-2"/>
          <w:sz w:val="30"/>
          <w:szCs w:val="30"/>
        </w:rPr>
        <w:t xml:space="preserve"> </w:t>
      </w:r>
      <w:r w:rsidRPr="00CF6D8B">
        <w:rPr>
          <w:b/>
          <w:bCs/>
          <w:color w:val="000000" w:themeColor="text1"/>
        </w:rPr>
        <w:t>List</w:t>
      </w:r>
      <w:r w:rsidRPr="00CF6D8B">
        <w:rPr>
          <w:rStyle w:val="None"/>
          <w:rFonts w:ascii="Calibri" w:hAnsi="Calibri"/>
          <w:b/>
          <w:bCs/>
          <w:color w:val="000000" w:themeColor="text1"/>
          <w:spacing w:val="-1"/>
          <w:sz w:val="30"/>
          <w:szCs w:val="30"/>
        </w:rPr>
        <w:t xml:space="preserve"> </w:t>
      </w:r>
      <w:r w:rsidRPr="00CF6D8B">
        <w:rPr>
          <w:b/>
          <w:bCs/>
          <w:color w:val="000000" w:themeColor="text1"/>
        </w:rPr>
        <w:t>and</w:t>
      </w:r>
      <w:r w:rsidRPr="00CF6D8B">
        <w:rPr>
          <w:rStyle w:val="None"/>
          <w:rFonts w:ascii="Calibri" w:hAnsi="Calibri"/>
          <w:b/>
          <w:bCs/>
          <w:color w:val="000000" w:themeColor="text1"/>
          <w:spacing w:val="-2"/>
          <w:sz w:val="30"/>
          <w:szCs w:val="30"/>
        </w:rPr>
        <w:t xml:space="preserve"> </w:t>
      </w:r>
      <w:r w:rsidRPr="00CF6D8B">
        <w:rPr>
          <w:b/>
          <w:bCs/>
          <w:color w:val="000000" w:themeColor="text1"/>
        </w:rPr>
        <w:t>Written</w:t>
      </w:r>
      <w:r w:rsidRPr="00CF6D8B">
        <w:rPr>
          <w:rStyle w:val="None"/>
          <w:rFonts w:ascii="Calibri" w:hAnsi="Calibri"/>
          <w:b/>
          <w:bCs/>
          <w:color w:val="000000" w:themeColor="text1"/>
          <w:spacing w:val="-1"/>
          <w:sz w:val="30"/>
          <w:szCs w:val="30"/>
        </w:rPr>
        <w:t xml:space="preserve"> </w:t>
      </w:r>
      <w:r w:rsidRPr="00CF6D8B">
        <w:rPr>
          <w:b/>
          <w:bCs/>
          <w:color w:val="000000" w:themeColor="text1"/>
        </w:rPr>
        <w:t>Examination</w:t>
      </w:r>
      <w:bookmarkEnd w:id="138"/>
      <w:r w:rsidRPr="00CF6D8B">
        <w:rPr>
          <w:b/>
          <w:bCs/>
          <w:color w:val="000000" w:themeColor="text1"/>
        </w:rPr>
        <w:t xml:space="preserve">  </w:t>
      </w:r>
    </w:p>
    <w:p w14:paraId="222BCE9F" w14:textId="2C32E25F" w:rsidR="002B5093" w:rsidRDefault="00000000">
      <w:pPr>
        <w:pStyle w:val="BodyText"/>
        <w:spacing w:before="60"/>
        <w:ind w:left="331"/>
        <w:rPr>
          <w:rFonts w:ascii="Calibri" w:eastAsia="Calibri" w:hAnsi="Calibri" w:cs="Calibri"/>
        </w:rPr>
      </w:pPr>
      <w:r>
        <w:rPr>
          <w:rFonts w:ascii="Calibri" w:hAnsi="Calibri"/>
        </w:rPr>
        <w:t xml:space="preserve">Each student, </w:t>
      </w:r>
      <w:proofErr w:type="gramStart"/>
      <w:r>
        <w:rPr>
          <w:rFonts w:ascii="Calibri" w:hAnsi="Calibri"/>
        </w:rPr>
        <w:t>during the course of</w:t>
      </w:r>
      <w:proofErr w:type="gramEnd"/>
      <w:r>
        <w:rPr>
          <w:rFonts w:ascii="Calibri" w:hAnsi="Calibri"/>
        </w:rPr>
        <w:t xml:space="preserve"> CMPST 610 (second semester of the program), creates a reading list of 21 readings, determined in consultation with the three members of the thesis committee and subject to the</w:t>
      </w:r>
      <w:r>
        <w:rPr>
          <w:rStyle w:val="None"/>
          <w:rFonts w:ascii="Calibri" w:hAnsi="Calibri"/>
        </w:rPr>
        <w:t xml:space="preserve"> </w:t>
      </w:r>
      <w:r>
        <w:rPr>
          <w:rFonts w:ascii="Calibri" w:hAnsi="Calibri"/>
        </w:rPr>
        <w:t>committee</w:t>
      </w:r>
      <w:r>
        <w:rPr>
          <w:rStyle w:val="None"/>
          <w:rFonts w:ascii="Calibri" w:hAnsi="Calibri"/>
        </w:rPr>
        <w:t xml:space="preserve"> </w:t>
      </w:r>
      <w:r>
        <w:rPr>
          <w:rFonts w:ascii="Calibri" w:hAnsi="Calibri"/>
        </w:rPr>
        <w:t>chair’s approval.</w:t>
      </w:r>
      <w:r>
        <w:rPr>
          <w:rStyle w:val="None"/>
          <w:rFonts w:ascii="Calibri" w:hAnsi="Calibri"/>
        </w:rPr>
        <w:t xml:space="preserve"> </w:t>
      </w:r>
      <w:r>
        <w:rPr>
          <w:rFonts w:ascii="Calibri" w:hAnsi="Calibri"/>
        </w:rPr>
        <w:t>Each</w:t>
      </w:r>
      <w:r>
        <w:rPr>
          <w:rStyle w:val="None"/>
          <w:rFonts w:ascii="Calibri" w:hAnsi="Calibri"/>
        </w:rPr>
        <w:t xml:space="preserve"> </w:t>
      </w:r>
      <w:r>
        <w:rPr>
          <w:rFonts w:ascii="Calibri" w:hAnsi="Calibri"/>
        </w:rPr>
        <w:t>member</w:t>
      </w:r>
      <w:r>
        <w:rPr>
          <w:rStyle w:val="None"/>
          <w:rFonts w:ascii="Calibri" w:hAnsi="Calibri"/>
        </w:rPr>
        <w:t xml:space="preserve"> </w:t>
      </w:r>
      <w:r>
        <w:rPr>
          <w:rFonts w:ascii="Calibri" w:hAnsi="Calibri"/>
        </w:rPr>
        <w:t>of</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thesis</w:t>
      </w:r>
      <w:r>
        <w:rPr>
          <w:rStyle w:val="None"/>
          <w:rFonts w:ascii="Calibri" w:hAnsi="Calibri"/>
        </w:rPr>
        <w:t xml:space="preserve"> </w:t>
      </w:r>
      <w:r>
        <w:rPr>
          <w:rFonts w:ascii="Calibri" w:hAnsi="Calibri"/>
        </w:rPr>
        <w:t>committee</w:t>
      </w:r>
      <w:r>
        <w:rPr>
          <w:rStyle w:val="None"/>
          <w:rFonts w:ascii="Calibri" w:hAnsi="Calibri"/>
        </w:rPr>
        <w:t xml:space="preserve"> </w:t>
      </w:r>
      <w:r>
        <w:rPr>
          <w:rFonts w:ascii="Calibri" w:hAnsi="Calibri"/>
        </w:rPr>
        <w:t>contributes</w:t>
      </w:r>
      <w:r>
        <w:rPr>
          <w:rStyle w:val="None"/>
          <w:rFonts w:ascii="Calibri" w:hAnsi="Calibri"/>
        </w:rPr>
        <w:t xml:space="preserve"> </w:t>
      </w:r>
      <w:r>
        <w:rPr>
          <w:rFonts w:ascii="Calibri" w:hAnsi="Calibri"/>
        </w:rPr>
        <w:t>a</w:t>
      </w:r>
      <w:r>
        <w:rPr>
          <w:rStyle w:val="None"/>
          <w:rFonts w:ascii="Calibri" w:hAnsi="Calibri"/>
        </w:rPr>
        <w:t xml:space="preserve"> </w:t>
      </w:r>
      <w:r>
        <w:rPr>
          <w:rFonts w:ascii="Calibri" w:hAnsi="Calibri"/>
        </w:rPr>
        <w:t>list</w:t>
      </w:r>
      <w:r>
        <w:rPr>
          <w:rStyle w:val="None"/>
          <w:rFonts w:ascii="Calibri" w:hAnsi="Calibri"/>
        </w:rPr>
        <w:t xml:space="preserve"> </w:t>
      </w:r>
      <w:r>
        <w:rPr>
          <w:rFonts w:ascii="Calibri" w:hAnsi="Calibri"/>
        </w:rPr>
        <w:t xml:space="preserve">of seven works, ideally seminal non-literary works pertaining to the student’s specialized </w:t>
      </w:r>
      <w:r w:rsidR="00E62A69">
        <w:rPr>
          <w:rFonts w:ascii="Calibri" w:hAnsi="Calibri"/>
        </w:rPr>
        <w:t>focus.</w:t>
      </w:r>
    </w:p>
    <w:p w14:paraId="05A278F7" w14:textId="37231D3F" w:rsidR="002B5093" w:rsidRDefault="00000000">
      <w:pPr>
        <w:pStyle w:val="BodyText"/>
        <w:spacing w:before="274"/>
        <w:ind w:left="331"/>
        <w:rPr>
          <w:rFonts w:ascii="Calibri" w:eastAsia="Calibri" w:hAnsi="Calibri" w:cs="Calibri"/>
        </w:rPr>
      </w:pPr>
      <w:r>
        <w:rPr>
          <w:rFonts w:ascii="Calibri" w:hAnsi="Calibri"/>
        </w:rPr>
        <w:t>Each</w:t>
      </w:r>
      <w:r>
        <w:rPr>
          <w:rStyle w:val="None"/>
          <w:rFonts w:ascii="Calibri" w:hAnsi="Calibri"/>
        </w:rPr>
        <w:t xml:space="preserve"> </w:t>
      </w:r>
      <w:r>
        <w:rPr>
          <w:rFonts w:ascii="Calibri" w:hAnsi="Calibri"/>
        </w:rPr>
        <w:t>student</w:t>
      </w:r>
      <w:r>
        <w:rPr>
          <w:rStyle w:val="None"/>
          <w:rFonts w:ascii="Calibri" w:hAnsi="Calibri"/>
        </w:rPr>
        <w:t xml:space="preserve"> </w:t>
      </w:r>
      <w:r>
        <w:rPr>
          <w:rFonts w:ascii="Calibri" w:hAnsi="Calibri"/>
        </w:rPr>
        <w:t>will</w:t>
      </w:r>
      <w:r>
        <w:rPr>
          <w:rStyle w:val="None"/>
          <w:rFonts w:ascii="Calibri" w:hAnsi="Calibri"/>
        </w:rPr>
        <w:t xml:space="preserve"> </w:t>
      </w:r>
      <w:r>
        <w:rPr>
          <w:rFonts w:ascii="Calibri" w:hAnsi="Calibri"/>
        </w:rPr>
        <w:t>be</w:t>
      </w:r>
      <w:r>
        <w:rPr>
          <w:rStyle w:val="None"/>
          <w:rFonts w:ascii="Calibri" w:hAnsi="Calibri"/>
        </w:rPr>
        <w:t xml:space="preserve"> </w:t>
      </w:r>
      <w:r>
        <w:rPr>
          <w:rFonts w:ascii="Calibri" w:hAnsi="Calibri"/>
        </w:rPr>
        <w:t>given</w:t>
      </w:r>
      <w:r>
        <w:rPr>
          <w:rStyle w:val="None"/>
          <w:rFonts w:ascii="Calibri" w:hAnsi="Calibri"/>
        </w:rPr>
        <w:t xml:space="preserve"> </w:t>
      </w:r>
      <w:r>
        <w:rPr>
          <w:rFonts w:ascii="Calibri" w:hAnsi="Calibri"/>
        </w:rPr>
        <w:t>a</w:t>
      </w:r>
      <w:r>
        <w:rPr>
          <w:rStyle w:val="None"/>
          <w:rFonts w:ascii="Calibri" w:hAnsi="Calibri"/>
        </w:rPr>
        <w:t xml:space="preserve"> </w:t>
      </w:r>
      <w:r>
        <w:rPr>
          <w:rFonts w:ascii="Calibri" w:hAnsi="Calibri"/>
        </w:rPr>
        <w:t>closed-book,</w:t>
      </w:r>
      <w:r>
        <w:rPr>
          <w:rStyle w:val="None"/>
          <w:rFonts w:ascii="Calibri" w:hAnsi="Calibri"/>
        </w:rPr>
        <w:t xml:space="preserve"> </w:t>
      </w:r>
      <w:r>
        <w:rPr>
          <w:rFonts w:ascii="Calibri" w:hAnsi="Calibri"/>
        </w:rPr>
        <w:t>written</w:t>
      </w:r>
      <w:r>
        <w:rPr>
          <w:rStyle w:val="None"/>
          <w:rFonts w:ascii="Calibri" w:hAnsi="Calibri"/>
        </w:rPr>
        <w:t xml:space="preserve"> </w:t>
      </w:r>
      <w:r>
        <w:rPr>
          <w:rFonts w:ascii="Calibri" w:hAnsi="Calibri"/>
        </w:rPr>
        <w:t>examination</w:t>
      </w:r>
      <w:r>
        <w:rPr>
          <w:rStyle w:val="None"/>
          <w:rFonts w:ascii="Calibri" w:hAnsi="Calibri"/>
        </w:rPr>
        <w:t xml:space="preserve"> </w:t>
      </w:r>
      <w:r>
        <w:rPr>
          <w:rFonts w:ascii="Calibri" w:hAnsi="Calibri"/>
        </w:rPr>
        <w:t>based</w:t>
      </w:r>
      <w:r>
        <w:rPr>
          <w:rStyle w:val="None"/>
          <w:rFonts w:ascii="Calibri" w:hAnsi="Calibri"/>
        </w:rPr>
        <w:t xml:space="preserve"> </w:t>
      </w:r>
      <w:r>
        <w:rPr>
          <w:rFonts w:ascii="Calibri" w:hAnsi="Calibri"/>
        </w:rPr>
        <w:t>on</w:t>
      </w:r>
      <w:r>
        <w:rPr>
          <w:rStyle w:val="None"/>
          <w:rFonts w:ascii="Calibri" w:hAnsi="Calibri"/>
        </w:rPr>
        <w:t xml:space="preserve"> </w:t>
      </w:r>
      <w:r>
        <w:rPr>
          <w:rFonts w:ascii="Calibri" w:hAnsi="Calibri"/>
        </w:rPr>
        <w:t>this</w:t>
      </w:r>
      <w:r>
        <w:rPr>
          <w:rStyle w:val="None"/>
          <w:rFonts w:ascii="Calibri" w:hAnsi="Calibri"/>
        </w:rPr>
        <w:t xml:space="preserve"> </w:t>
      </w:r>
      <w:r>
        <w:rPr>
          <w:rFonts w:ascii="Calibri" w:hAnsi="Calibri"/>
        </w:rPr>
        <w:t>reading</w:t>
      </w:r>
      <w:r>
        <w:rPr>
          <w:rStyle w:val="None"/>
          <w:rFonts w:ascii="Calibri" w:hAnsi="Calibri"/>
        </w:rPr>
        <w:t xml:space="preserve"> </w:t>
      </w:r>
      <w:r>
        <w:rPr>
          <w:rFonts w:ascii="Calibri" w:hAnsi="Calibri"/>
        </w:rPr>
        <w:t>list</w:t>
      </w:r>
      <w:r>
        <w:rPr>
          <w:rStyle w:val="None"/>
          <w:rFonts w:ascii="Calibri" w:hAnsi="Calibri"/>
        </w:rPr>
        <w:t xml:space="preserve"> </w:t>
      </w:r>
      <w:r>
        <w:rPr>
          <w:rFonts w:ascii="Calibri" w:hAnsi="Calibri"/>
        </w:rPr>
        <w:t xml:space="preserve">on the last Wednesday of August of their second year of study. </w:t>
      </w:r>
      <w:r>
        <w:rPr>
          <w:rStyle w:val="None"/>
          <w:rFonts w:ascii="Calibri" w:hAnsi="Calibri"/>
          <w:u w:val="single"/>
        </w:rPr>
        <w:t xml:space="preserve">This examination is required at this stage of the program and cannot be taken at another time. </w:t>
      </w:r>
      <w:r>
        <w:rPr>
          <w:rFonts w:ascii="Calibri" w:hAnsi="Calibri"/>
        </w:rPr>
        <w:t>Each member of the student’s thesis committee sets one or two questions based on their respective section of the reading list. The examination will be administered in the Humanities Testing Lab (B151 - 153 JFSB) where responses to the exam will be typed by the student. Once the examination has been take</w:t>
      </w:r>
      <w:r w:rsidR="00E62A69">
        <w:rPr>
          <w:rFonts w:ascii="Calibri" w:hAnsi="Calibri"/>
        </w:rPr>
        <w:t>n</w:t>
      </w:r>
      <w:r>
        <w:rPr>
          <w:rFonts w:ascii="Calibri" w:hAnsi="Calibri"/>
        </w:rPr>
        <w:t xml:space="preserve">, members of the student’s thesis committee evaluate each response. Students must achieve a passing score on each exam response </w:t>
      </w:r>
      <w:proofErr w:type="gramStart"/>
      <w:r>
        <w:rPr>
          <w:rFonts w:ascii="Calibri" w:hAnsi="Calibri"/>
        </w:rPr>
        <w:t>in order to</w:t>
      </w:r>
      <w:proofErr w:type="gramEnd"/>
      <w:r>
        <w:rPr>
          <w:rFonts w:ascii="Calibri" w:hAnsi="Calibri"/>
        </w:rPr>
        <w:t xml:space="preserve"> pass the exam successfully. If the student passes the exam, the members of the committee will collaborate on written feedback for the student. Students assess in</w:t>
      </w:r>
      <w:r>
        <w:rPr>
          <w:rStyle w:val="None"/>
          <w:rFonts w:ascii="Calibri" w:hAnsi="Calibri"/>
        </w:rPr>
        <w:t xml:space="preserve"> </w:t>
      </w:r>
      <w:r>
        <w:rPr>
          <w:rFonts w:ascii="Calibri" w:hAnsi="Calibri"/>
        </w:rPr>
        <w:t>writing</w:t>
      </w:r>
      <w:r>
        <w:rPr>
          <w:rStyle w:val="None"/>
          <w:rFonts w:ascii="Calibri" w:hAnsi="Calibri"/>
        </w:rPr>
        <w:t xml:space="preserve"> </w:t>
      </w:r>
      <w:r>
        <w:rPr>
          <w:rFonts w:ascii="Calibri" w:hAnsi="Calibri"/>
        </w:rPr>
        <w:t>their experience with the</w:t>
      </w:r>
      <w:r>
        <w:rPr>
          <w:rStyle w:val="None"/>
          <w:rFonts w:ascii="Calibri" w:hAnsi="Calibri"/>
        </w:rPr>
        <w:t xml:space="preserve"> </w:t>
      </w:r>
      <w:r>
        <w:rPr>
          <w:rFonts w:ascii="Calibri" w:hAnsi="Calibri"/>
        </w:rPr>
        <w:t>exam,</w:t>
      </w:r>
      <w:r>
        <w:rPr>
          <w:rStyle w:val="None"/>
          <w:rFonts w:ascii="Calibri" w:hAnsi="Calibri"/>
        </w:rPr>
        <w:t xml:space="preserve"> </w:t>
      </w:r>
      <w:r>
        <w:rPr>
          <w:rFonts w:ascii="Calibri" w:hAnsi="Calibri"/>
        </w:rPr>
        <w:t>its reflection of</w:t>
      </w:r>
      <w:r>
        <w:rPr>
          <w:rStyle w:val="None"/>
          <w:rFonts w:ascii="Calibri" w:hAnsi="Calibri"/>
        </w:rPr>
        <w:t xml:space="preserve"> </w:t>
      </w:r>
      <w:r>
        <w:rPr>
          <w:rFonts w:ascii="Calibri" w:hAnsi="Calibri"/>
        </w:rPr>
        <w:t>their</w:t>
      </w:r>
      <w:r>
        <w:rPr>
          <w:rStyle w:val="None"/>
          <w:rFonts w:ascii="Calibri" w:hAnsi="Calibri"/>
        </w:rPr>
        <w:t xml:space="preserve"> </w:t>
      </w:r>
      <w:r>
        <w:rPr>
          <w:rFonts w:ascii="Calibri" w:hAnsi="Calibri"/>
        </w:rPr>
        <w:t xml:space="preserve">progress to date, and their planned response to the readers’ feedback. This report (no more than 5 pages) should be submitted to the committee chair within a timeframe set by the Graduate </w:t>
      </w:r>
      <w:r>
        <w:rPr>
          <w:rStyle w:val="None"/>
          <w:rFonts w:ascii="Calibri" w:hAnsi="Calibri"/>
        </w:rPr>
        <w:t>Coordinator.</w:t>
      </w:r>
    </w:p>
    <w:p w14:paraId="45074EFB" w14:textId="77777777" w:rsidR="002B5093" w:rsidRDefault="002B5093">
      <w:pPr>
        <w:pStyle w:val="BodyText"/>
        <w:ind w:left="331"/>
        <w:rPr>
          <w:rFonts w:ascii="Calibri" w:eastAsia="Calibri" w:hAnsi="Calibri" w:cs="Calibri"/>
        </w:rPr>
      </w:pPr>
    </w:p>
    <w:p w14:paraId="446DD650" w14:textId="77777777" w:rsidR="002B5093" w:rsidRDefault="00000000">
      <w:pPr>
        <w:pStyle w:val="BodyText"/>
        <w:ind w:left="331"/>
        <w:rPr>
          <w:rFonts w:ascii="Calibri" w:eastAsia="Calibri" w:hAnsi="Calibri" w:cs="Calibri"/>
        </w:rPr>
      </w:pPr>
      <w:r>
        <w:rPr>
          <w:rFonts w:ascii="Calibri" w:hAnsi="Calibri"/>
        </w:rPr>
        <w:t>Students</w:t>
      </w:r>
      <w:r>
        <w:rPr>
          <w:rStyle w:val="None"/>
          <w:rFonts w:ascii="Calibri" w:hAnsi="Calibri"/>
        </w:rPr>
        <w:t xml:space="preserve"> </w:t>
      </w:r>
      <w:r>
        <w:rPr>
          <w:rFonts w:ascii="Calibri" w:hAnsi="Calibri"/>
        </w:rPr>
        <w:t>who</w:t>
      </w:r>
      <w:r>
        <w:rPr>
          <w:rStyle w:val="None"/>
          <w:rFonts w:ascii="Calibri" w:hAnsi="Calibri"/>
        </w:rPr>
        <w:t xml:space="preserve"> </w:t>
      </w:r>
      <w:r>
        <w:rPr>
          <w:rFonts w:ascii="Calibri" w:hAnsi="Calibri"/>
        </w:rPr>
        <w:t>fail</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written</w:t>
      </w:r>
      <w:r>
        <w:rPr>
          <w:rStyle w:val="None"/>
          <w:rFonts w:ascii="Calibri" w:hAnsi="Calibri"/>
        </w:rPr>
        <w:t xml:space="preserve"> </w:t>
      </w:r>
      <w:r>
        <w:rPr>
          <w:rFonts w:ascii="Calibri" w:hAnsi="Calibri"/>
        </w:rPr>
        <w:t>exam</w:t>
      </w:r>
      <w:r>
        <w:rPr>
          <w:rStyle w:val="None"/>
          <w:rFonts w:ascii="Calibri" w:hAnsi="Calibri"/>
        </w:rPr>
        <w:t xml:space="preserve"> </w:t>
      </w:r>
      <w:r>
        <w:rPr>
          <w:rFonts w:ascii="Calibri" w:hAnsi="Calibri"/>
        </w:rPr>
        <w:t>will</w:t>
      </w:r>
      <w:r>
        <w:rPr>
          <w:rStyle w:val="None"/>
          <w:rFonts w:ascii="Calibri" w:hAnsi="Calibri"/>
        </w:rPr>
        <w:t xml:space="preserve"> </w:t>
      </w:r>
      <w:r>
        <w:rPr>
          <w:rFonts w:ascii="Calibri" w:hAnsi="Calibri"/>
        </w:rPr>
        <w:t>meet</w:t>
      </w:r>
      <w:r>
        <w:rPr>
          <w:rStyle w:val="None"/>
          <w:rFonts w:ascii="Calibri" w:hAnsi="Calibri"/>
        </w:rPr>
        <w:t xml:space="preserve"> </w:t>
      </w:r>
      <w:r>
        <w:rPr>
          <w:rFonts w:ascii="Calibri" w:hAnsi="Calibri"/>
        </w:rPr>
        <w:t>with</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graduate</w:t>
      </w:r>
      <w:r>
        <w:rPr>
          <w:rStyle w:val="None"/>
          <w:rFonts w:ascii="Calibri" w:hAnsi="Calibri"/>
        </w:rPr>
        <w:t xml:space="preserve"> </w:t>
      </w:r>
      <w:r>
        <w:rPr>
          <w:rFonts w:ascii="Calibri" w:hAnsi="Calibri"/>
        </w:rPr>
        <w:t>coordinator</w:t>
      </w:r>
      <w:r>
        <w:rPr>
          <w:rStyle w:val="None"/>
          <w:rFonts w:ascii="Calibri" w:hAnsi="Calibri"/>
        </w:rPr>
        <w:t xml:space="preserve"> </w:t>
      </w:r>
      <w:r>
        <w:rPr>
          <w:rFonts w:ascii="Calibri" w:hAnsi="Calibri"/>
        </w:rPr>
        <w:t>who</w:t>
      </w:r>
      <w:r>
        <w:rPr>
          <w:rStyle w:val="None"/>
          <w:rFonts w:ascii="Calibri" w:hAnsi="Calibri"/>
        </w:rPr>
        <w:t xml:space="preserve"> </w:t>
      </w:r>
      <w:r>
        <w:rPr>
          <w:rFonts w:ascii="Calibri" w:hAnsi="Calibri"/>
        </w:rPr>
        <w:t>consults graduate council members to determine such students’ future status in the program.</w:t>
      </w:r>
    </w:p>
    <w:p w14:paraId="44C3A0D1" w14:textId="77777777" w:rsidR="002B5093" w:rsidRDefault="002B5093">
      <w:pPr>
        <w:pStyle w:val="ListParagraph"/>
        <w:tabs>
          <w:tab w:val="left" w:pos="509"/>
        </w:tabs>
        <w:ind w:left="360"/>
        <w:rPr>
          <w:rFonts w:ascii="Calibri" w:eastAsia="Calibri" w:hAnsi="Calibri" w:cs="Calibri"/>
          <w:b/>
          <w:bCs/>
          <w:sz w:val="30"/>
          <w:szCs w:val="30"/>
        </w:rPr>
      </w:pPr>
    </w:p>
    <w:p w14:paraId="1FFD3F07" w14:textId="77777777" w:rsidR="002B5093" w:rsidRPr="00CF6D8B" w:rsidRDefault="00000000" w:rsidP="00CF6D8B">
      <w:pPr>
        <w:pStyle w:val="Heading2"/>
        <w:rPr>
          <w:b/>
          <w:bCs/>
          <w:color w:val="000000" w:themeColor="text1"/>
        </w:rPr>
      </w:pPr>
      <w:r w:rsidRPr="00CF6D8B">
        <w:rPr>
          <w:rStyle w:val="None"/>
          <w:rFonts w:ascii="Calibri" w:hAnsi="Calibri"/>
          <w:b/>
          <w:bCs/>
          <w:color w:val="000000" w:themeColor="text1"/>
          <w:spacing w:val="-6"/>
          <w:sz w:val="30"/>
          <w:szCs w:val="30"/>
        </w:rPr>
        <w:t xml:space="preserve"> </w:t>
      </w:r>
      <w:bookmarkStart w:id="139" w:name="_Toc198709479"/>
      <w:r w:rsidRPr="00CF6D8B">
        <w:rPr>
          <w:b/>
          <w:bCs/>
          <w:color w:val="000000" w:themeColor="text1"/>
        </w:rPr>
        <w:t>Thesis Prospectus</w:t>
      </w:r>
      <w:bookmarkEnd w:id="139"/>
      <w:r w:rsidRPr="00CF6D8B">
        <w:rPr>
          <w:b/>
          <w:bCs/>
          <w:color w:val="000000" w:themeColor="text1"/>
        </w:rPr>
        <w:t xml:space="preserve"> </w:t>
      </w:r>
    </w:p>
    <w:p w14:paraId="5167C5DC" w14:textId="77777777" w:rsidR="002B5093" w:rsidRDefault="00000000">
      <w:pPr>
        <w:pStyle w:val="BodyText"/>
        <w:spacing w:before="60"/>
        <w:ind w:left="331"/>
        <w:rPr>
          <w:rFonts w:ascii="Calibri" w:eastAsia="Calibri" w:hAnsi="Calibri" w:cs="Calibri"/>
        </w:rPr>
      </w:pPr>
      <w:r>
        <w:rPr>
          <w:rFonts w:ascii="Calibri" w:hAnsi="Calibri"/>
        </w:rPr>
        <w:t>After</w:t>
      </w:r>
      <w:r>
        <w:rPr>
          <w:rStyle w:val="None"/>
          <w:rFonts w:ascii="Calibri" w:hAnsi="Calibri"/>
        </w:rPr>
        <w:t xml:space="preserve"> </w:t>
      </w:r>
      <w:r>
        <w:rPr>
          <w:rFonts w:ascii="Calibri" w:hAnsi="Calibri"/>
        </w:rPr>
        <w:t>a student’s</w:t>
      </w:r>
      <w:r>
        <w:rPr>
          <w:rStyle w:val="None"/>
          <w:rFonts w:ascii="Calibri" w:hAnsi="Calibri"/>
        </w:rPr>
        <w:t xml:space="preserve"> </w:t>
      </w:r>
      <w:r>
        <w:rPr>
          <w:rFonts w:ascii="Calibri" w:hAnsi="Calibri"/>
        </w:rPr>
        <w:t>thesis</w:t>
      </w:r>
      <w:r>
        <w:rPr>
          <w:rStyle w:val="None"/>
          <w:rFonts w:ascii="Calibri" w:hAnsi="Calibri"/>
        </w:rPr>
        <w:t xml:space="preserve"> </w:t>
      </w:r>
      <w:r>
        <w:rPr>
          <w:rFonts w:ascii="Calibri" w:hAnsi="Calibri"/>
        </w:rPr>
        <w:t>committee</w:t>
      </w:r>
      <w:r>
        <w:rPr>
          <w:rStyle w:val="None"/>
          <w:rFonts w:ascii="Calibri" w:hAnsi="Calibri"/>
        </w:rPr>
        <w:t xml:space="preserve"> </w:t>
      </w:r>
      <w:r>
        <w:rPr>
          <w:rFonts w:ascii="Calibri" w:hAnsi="Calibri"/>
        </w:rPr>
        <w:t>has</w:t>
      </w:r>
      <w:r>
        <w:rPr>
          <w:rStyle w:val="None"/>
          <w:rFonts w:ascii="Calibri" w:hAnsi="Calibri"/>
        </w:rPr>
        <w:t xml:space="preserve"> </w:t>
      </w:r>
      <w:r>
        <w:rPr>
          <w:rFonts w:ascii="Calibri" w:hAnsi="Calibri"/>
        </w:rPr>
        <w:t>been</w:t>
      </w:r>
      <w:r>
        <w:rPr>
          <w:rStyle w:val="None"/>
          <w:rFonts w:ascii="Calibri" w:hAnsi="Calibri"/>
        </w:rPr>
        <w:t xml:space="preserve"> </w:t>
      </w:r>
      <w:r>
        <w:rPr>
          <w:rFonts w:ascii="Calibri" w:hAnsi="Calibri"/>
        </w:rPr>
        <w:t>approved</w:t>
      </w:r>
      <w:r>
        <w:rPr>
          <w:rStyle w:val="None"/>
          <w:rFonts w:ascii="Calibri" w:hAnsi="Calibri"/>
        </w:rPr>
        <w:t xml:space="preserve"> </w:t>
      </w:r>
      <w:r>
        <w:rPr>
          <w:rFonts w:ascii="Calibri" w:hAnsi="Calibri"/>
        </w:rPr>
        <w:t>and</w:t>
      </w:r>
      <w:r>
        <w:rPr>
          <w:rStyle w:val="None"/>
          <w:rFonts w:ascii="Calibri" w:hAnsi="Calibri"/>
        </w:rPr>
        <w:t xml:space="preserve"> </w:t>
      </w:r>
      <w:r>
        <w:rPr>
          <w:rFonts w:ascii="Calibri" w:hAnsi="Calibri"/>
        </w:rPr>
        <w:t>constituted</w:t>
      </w:r>
      <w:r>
        <w:rPr>
          <w:rStyle w:val="None"/>
          <w:rFonts w:ascii="Calibri" w:hAnsi="Calibri"/>
        </w:rPr>
        <w:t xml:space="preserve"> </w:t>
      </w:r>
      <w:r>
        <w:rPr>
          <w:rFonts w:ascii="Calibri" w:hAnsi="Calibri"/>
        </w:rPr>
        <w:t>by</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graduate</w:t>
      </w:r>
      <w:r>
        <w:rPr>
          <w:rStyle w:val="None"/>
          <w:rFonts w:ascii="Calibri" w:hAnsi="Calibri"/>
        </w:rPr>
        <w:t xml:space="preserve"> </w:t>
      </w:r>
      <w:r>
        <w:rPr>
          <w:rFonts w:ascii="Calibri" w:hAnsi="Calibri"/>
        </w:rPr>
        <w:t>council,</w:t>
      </w:r>
      <w:r>
        <w:rPr>
          <w:rStyle w:val="None"/>
          <w:rFonts w:ascii="Calibri" w:hAnsi="Calibri"/>
        </w:rPr>
        <w:t xml:space="preserve"> </w:t>
      </w:r>
      <w:r>
        <w:rPr>
          <w:rFonts w:ascii="Calibri" w:hAnsi="Calibri"/>
        </w:rPr>
        <w:t>the student prepares a written prospectus in careful consultation with the thesis committee.</w:t>
      </w:r>
    </w:p>
    <w:p w14:paraId="151E6C5B" w14:textId="77777777" w:rsidR="002B5093" w:rsidRDefault="00000000">
      <w:pPr>
        <w:pStyle w:val="BodyText"/>
        <w:spacing w:before="240"/>
        <w:ind w:left="331"/>
        <w:rPr>
          <w:rStyle w:val="None"/>
          <w:rFonts w:ascii="Calibri" w:eastAsia="Calibri" w:hAnsi="Calibri" w:cs="Calibri"/>
        </w:rPr>
      </w:pPr>
      <w:r>
        <w:rPr>
          <w:rFonts w:ascii="Calibri" w:hAnsi="Calibri"/>
        </w:rPr>
        <w:t xml:space="preserve">The prospectus is an essay of </w:t>
      </w:r>
      <w:proofErr w:type="gramStart"/>
      <w:r>
        <w:rPr>
          <w:rFonts w:ascii="Calibri" w:hAnsi="Calibri"/>
        </w:rPr>
        <w:t>about  3</w:t>
      </w:r>
      <w:proofErr w:type="gramEnd"/>
      <w:r>
        <w:rPr>
          <w:rFonts w:ascii="Calibri" w:hAnsi="Calibri"/>
        </w:rPr>
        <w:t xml:space="preserve"> - 5 single-spaced pages plus bibliography. A tentative map of the expected journey to the thesis, the prospectus is an expository statement which</w:t>
      </w:r>
      <w:r>
        <w:rPr>
          <w:rStyle w:val="None"/>
          <w:rFonts w:ascii="Calibri" w:hAnsi="Calibri"/>
        </w:rPr>
        <w:t xml:space="preserve"> </w:t>
      </w:r>
      <w:r>
        <w:rPr>
          <w:rFonts w:ascii="Calibri" w:hAnsi="Calibri"/>
        </w:rPr>
        <w:t>defines</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thesis</w:t>
      </w:r>
      <w:r>
        <w:rPr>
          <w:rStyle w:val="None"/>
          <w:rFonts w:ascii="Calibri" w:hAnsi="Calibri"/>
        </w:rPr>
        <w:t xml:space="preserve"> </w:t>
      </w:r>
      <w:r>
        <w:rPr>
          <w:rFonts w:ascii="Calibri" w:hAnsi="Calibri"/>
        </w:rPr>
        <w:t>topic,</w:t>
      </w:r>
      <w:r>
        <w:rPr>
          <w:rStyle w:val="None"/>
          <w:rFonts w:ascii="Calibri" w:hAnsi="Calibri"/>
        </w:rPr>
        <w:t xml:space="preserve"> </w:t>
      </w:r>
      <w:r>
        <w:rPr>
          <w:rFonts w:ascii="Calibri" w:hAnsi="Calibri"/>
        </w:rPr>
        <w:t>justifies</w:t>
      </w:r>
      <w:r>
        <w:rPr>
          <w:rStyle w:val="None"/>
          <w:rFonts w:ascii="Calibri" w:hAnsi="Calibri"/>
        </w:rPr>
        <w:t xml:space="preserve"> </w:t>
      </w:r>
      <w:r>
        <w:rPr>
          <w:rFonts w:ascii="Calibri" w:hAnsi="Calibri"/>
        </w:rPr>
        <w:t>it</w:t>
      </w:r>
      <w:r>
        <w:rPr>
          <w:rStyle w:val="None"/>
          <w:rFonts w:ascii="Calibri" w:hAnsi="Calibri"/>
        </w:rPr>
        <w:t xml:space="preserve"> </w:t>
      </w:r>
      <w:r>
        <w:rPr>
          <w:rFonts w:ascii="Calibri" w:hAnsi="Calibri"/>
        </w:rPr>
        <w:t>in</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context</w:t>
      </w:r>
      <w:r>
        <w:rPr>
          <w:rStyle w:val="None"/>
          <w:rFonts w:ascii="Calibri" w:hAnsi="Calibri"/>
        </w:rPr>
        <w:t xml:space="preserve"> </w:t>
      </w:r>
      <w:r>
        <w:rPr>
          <w:rFonts w:ascii="Calibri" w:hAnsi="Calibri"/>
        </w:rPr>
        <w:t>of</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current</w:t>
      </w:r>
      <w:r>
        <w:rPr>
          <w:rStyle w:val="None"/>
          <w:rFonts w:ascii="Calibri" w:hAnsi="Calibri"/>
        </w:rPr>
        <w:t xml:space="preserve"> </w:t>
      </w:r>
      <w:r>
        <w:rPr>
          <w:rFonts w:ascii="Calibri" w:hAnsi="Calibri"/>
        </w:rPr>
        <w:t>scholarship</w:t>
      </w:r>
      <w:r>
        <w:rPr>
          <w:rStyle w:val="None"/>
          <w:rFonts w:ascii="Calibri" w:hAnsi="Calibri"/>
        </w:rPr>
        <w:t xml:space="preserve"> </w:t>
      </w:r>
      <w:r>
        <w:rPr>
          <w:rFonts w:ascii="Calibri" w:hAnsi="Calibri"/>
        </w:rPr>
        <w:t>in</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field,</w:t>
      </w:r>
      <w:r>
        <w:rPr>
          <w:rStyle w:val="None"/>
          <w:rFonts w:ascii="Calibri" w:hAnsi="Calibri"/>
        </w:rPr>
        <w:t xml:space="preserve"> </w:t>
      </w:r>
      <w:r>
        <w:rPr>
          <w:rFonts w:ascii="Calibri" w:hAnsi="Calibri"/>
        </w:rPr>
        <w:t>and surveys the lines of inquiry and argument to be followed. The</w:t>
      </w:r>
      <w:r>
        <w:rPr>
          <w:rStyle w:val="None"/>
          <w:rFonts w:ascii="Calibri" w:hAnsi="Calibri"/>
        </w:rPr>
        <w:t xml:space="preserve"> </w:t>
      </w:r>
      <w:r>
        <w:rPr>
          <w:rFonts w:ascii="Calibri" w:hAnsi="Calibri"/>
        </w:rPr>
        <w:t>prospectus should</w:t>
      </w:r>
      <w:r>
        <w:rPr>
          <w:rStyle w:val="None"/>
          <w:rFonts w:ascii="Calibri" w:hAnsi="Calibri"/>
        </w:rPr>
        <w:t xml:space="preserve"> </w:t>
      </w:r>
      <w:r>
        <w:rPr>
          <w:rFonts w:ascii="Calibri" w:hAnsi="Calibri"/>
        </w:rPr>
        <w:t>include</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following</w:t>
      </w:r>
      <w:r>
        <w:rPr>
          <w:rStyle w:val="None"/>
          <w:rFonts w:ascii="Calibri" w:hAnsi="Calibri"/>
        </w:rPr>
        <w:t xml:space="preserve"> elements:</w:t>
      </w:r>
    </w:p>
    <w:p w14:paraId="4B2F93F5" w14:textId="77777777" w:rsidR="002B5093" w:rsidRDefault="002B5093">
      <w:pPr>
        <w:pStyle w:val="BodyText"/>
        <w:ind w:left="512"/>
        <w:rPr>
          <w:rFonts w:ascii="Calibri" w:eastAsia="Calibri" w:hAnsi="Calibri" w:cs="Calibri"/>
        </w:rPr>
      </w:pPr>
    </w:p>
    <w:p w14:paraId="7B4C00FB" w14:textId="77777777" w:rsidR="002B5093" w:rsidRDefault="00000000">
      <w:pPr>
        <w:pStyle w:val="BodyText"/>
        <w:ind w:left="893"/>
        <w:rPr>
          <w:rFonts w:ascii="Calibri" w:eastAsia="Calibri" w:hAnsi="Calibri" w:cs="Calibri"/>
        </w:rPr>
      </w:pPr>
      <w:r w:rsidRPr="00CF6D8B">
        <w:rPr>
          <w:rStyle w:val="None"/>
          <w:rFonts w:ascii="Calibri" w:hAnsi="Calibri"/>
          <w:b/>
          <w:bCs/>
          <w:color w:val="4F81BD" w:themeColor="accent1"/>
        </w:rPr>
        <w:t xml:space="preserve">Description of the project: </w:t>
      </w:r>
      <w:r>
        <w:rPr>
          <w:rFonts w:ascii="Calibri" w:hAnsi="Calibri"/>
        </w:rPr>
        <w:t>The most important purpose of the prospectus is to define a manageable research problem. The more sharply defined the topic, the more likely early work with</w:t>
      </w:r>
      <w:r>
        <w:rPr>
          <w:rStyle w:val="None"/>
          <w:rFonts w:ascii="Calibri" w:hAnsi="Calibri"/>
        </w:rPr>
        <w:t xml:space="preserve"> </w:t>
      </w:r>
      <w:r>
        <w:rPr>
          <w:rFonts w:ascii="Calibri" w:hAnsi="Calibri"/>
        </w:rPr>
        <w:t>both</w:t>
      </w:r>
      <w:r>
        <w:rPr>
          <w:rStyle w:val="None"/>
          <w:rFonts w:ascii="Calibri" w:hAnsi="Calibri"/>
        </w:rPr>
        <w:t xml:space="preserve"> </w:t>
      </w:r>
      <w:r>
        <w:rPr>
          <w:rFonts w:ascii="Calibri" w:hAnsi="Calibri"/>
        </w:rPr>
        <w:t>library</w:t>
      </w:r>
      <w:r>
        <w:rPr>
          <w:rStyle w:val="None"/>
          <w:rFonts w:ascii="Calibri" w:hAnsi="Calibri"/>
        </w:rPr>
        <w:t xml:space="preserve"> </w:t>
      </w:r>
      <w:r>
        <w:rPr>
          <w:rFonts w:ascii="Calibri" w:hAnsi="Calibri"/>
        </w:rPr>
        <w:t>and</w:t>
      </w:r>
      <w:r>
        <w:rPr>
          <w:rStyle w:val="None"/>
          <w:rFonts w:ascii="Calibri" w:hAnsi="Calibri"/>
        </w:rPr>
        <w:t xml:space="preserve"> </w:t>
      </w:r>
      <w:r>
        <w:rPr>
          <w:rFonts w:ascii="Calibri" w:hAnsi="Calibri"/>
        </w:rPr>
        <w:t>faculty</w:t>
      </w:r>
      <w:r>
        <w:rPr>
          <w:rStyle w:val="None"/>
          <w:rFonts w:ascii="Calibri" w:hAnsi="Calibri"/>
        </w:rPr>
        <w:t xml:space="preserve"> </w:t>
      </w:r>
      <w:r>
        <w:rPr>
          <w:rFonts w:ascii="Calibri" w:hAnsi="Calibri"/>
        </w:rPr>
        <w:t>resources</w:t>
      </w:r>
      <w:r>
        <w:rPr>
          <w:rStyle w:val="None"/>
          <w:rFonts w:ascii="Calibri" w:hAnsi="Calibri"/>
        </w:rPr>
        <w:t xml:space="preserve"> </w:t>
      </w:r>
      <w:r>
        <w:rPr>
          <w:rFonts w:ascii="Calibri" w:hAnsi="Calibri"/>
        </w:rPr>
        <w:t>will</w:t>
      </w:r>
      <w:r>
        <w:rPr>
          <w:rStyle w:val="None"/>
          <w:rFonts w:ascii="Calibri" w:hAnsi="Calibri"/>
        </w:rPr>
        <w:t xml:space="preserve"> </w:t>
      </w:r>
      <w:r>
        <w:rPr>
          <w:rFonts w:ascii="Calibri" w:hAnsi="Calibri"/>
        </w:rPr>
        <w:t>be</w:t>
      </w:r>
      <w:r>
        <w:rPr>
          <w:rStyle w:val="None"/>
          <w:rFonts w:ascii="Calibri" w:hAnsi="Calibri"/>
        </w:rPr>
        <w:t xml:space="preserve"> </w:t>
      </w:r>
      <w:r>
        <w:rPr>
          <w:rFonts w:ascii="Calibri" w:hAnsi="Calibri"/>
        </w:rPr>
        <w:t>productive.</w:t>
      </w:r>
      <w:r>
        <w:rPr>
          <w:rStyle w:val="None"/>
          <w:rFonts w:ascii="Calibri" w:hAnsi="Calibri"/>
        </w:rPr>
        <w:t xml:space="preserve"> </w:t>
      </w:r>
      <w:r>
        <w:rPr>
          <w:rFonts w:ascii="Calibri" w:hAnsi="Calibri"/>
        </w:rPr>
        <w:t>Of</w:t>
      </w:r>
      <w:r>
        <w:rPr>
          <w:rStyle w:val="None"/>
          <w:rFonts w:ascii="Calibri" w:hAnsi="Calibri"/>
        </w:rPr>
        <w:t xml:space="preserve"> </w:t>
      </w:r>
      <w:r>
        <w:rPr>
          <w:rFonts w:ascii="Calibri" w:hAnsi="Calibri"/>
        </w:rPr>
        <w:t>course,</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nature</w:t>
      </w:r>
      <w:r>
        <w:rPr>
          <w:rStyle w:val="None"/>
          <w:rFonts w:ascii="Calibri" w:hAnsi="Calibri"/>
        </w:rPr>
        <w:t xml:space="preserve"> </w:t>
      </w:r>
      <w:r>
        <w:rPr>
          <w:rFonts w:ascii="Calibri" w:hAnsi="Calibri"/>
        </w:rPr>
        <w:t>of</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thesis</w:t>
      </w:r>
      <w:r>
        <w:rPr>
          <w:rStyle w:val="None"/>
          <w:rFonts w:ascii="Calibri" w:hAnsi="Calibri"/>
        </w:rPr>
        <w:t xml:space="preserve"> </w:t>
      </w:r>
      <w:r>
        <w:rPr>
          <w:rFonts w:ascii="Calibri" w:hAnsi="Calibri"/>
        </w:rPr>
        <w:t>may change as the research progresses. A good thesis committee helps steer initial phases of research and inquiry.</w:t>
      </w:r>
    </w:p>
    <w:p w14:paraId="2DCE9B5D" w14:textId="77777777" w:rsidR="002B5093" w:rsidRPr="00CF6D8B" w:rsidRDefault="002B5093">
      <w:pPr>
        <w:pStyle w:val="BodyText"/>
        <w:ind w:left="893"/>
        <w:rPr>
          <w:rFonts w:ascii="Calibri" w:eastAsia="Calibri" w:hAnsi="Calibri" w:cs="Calibri"/>
          <w:color w:val="4F81BD" w:themeColor="accent1"/>
        </w:rPr>
      </w:pPr>
    </w:p>
    <w:p w14:paraId="6A2B1420" w14:textId="77777777" w:rsidR="002B5093" w:rsidRDefault="00000000">
      <w:pPr>
        <w:pStyle w:val="BodyText"/>
        <w:spacing w:before="1"/>
        <w:ind w:left="893"/>
        <w:rPr>
          <w:rFonts w:ascii="Calibri" w:eastAsia="Calibri" w:hAnsi="Calibri" w:cs="Calibri"/>
        </w:rPr>
      </w:pPr>
      <w:r w:rsidRPr="00CF6D8B">
        <w:rPr>
          <w:rStyle w:val="None"/>
          <w:rFonts w:ascii="Calibri" w:hAnsi="Calibri"/>
          <w:b/>
          <w:bCs/>
          <w:color w:val="4F81BD" w:themeColor="accent1"/>
        </w:rPr>
        <w:t xml:space="preserve">Justification: </w:t>
      </w:r>
      <w:r>
        <w:rPr>
          <w:rFonts w:ascii="Calibri" w:hAnsi="Calibri"/>
        </w:rPr>
        <w:t>This</w:t>
      </w:r>
      <w:r>
        <w:rPr>
          <w:rStyle w:val="None"/>
          <w:rFonts w:ascii="Calibri" w:hAnsi="Calibri"/>
        </w:rPr>
        <w:t xml:space="preserve"> </w:t>
      </w:r>
      <w:r>
        <w:rPr>
          <w:rFonts w:ascii="Calibri" w:hAnsi="Calibri"/>
        </w:rPr>
        <w:t>section</w:t>
      </w:r>
      <w:r>
        <w:rPr>
          <w:rStyle w:val="None"/>
          <w:rFonts w:ascii="Calibri" w:hAnsi="Calibri"/>
        </w:rPr>
        <w:t xml:space="preserve"> </w:t>
      </w:r>
      <w:r>
        <w:rPr>
          <w:rFonts w:ascii="Calibri" w:hAnsi="Calibri"/>
        </w:rPr>
        <w:t>describes</w:t>
      </w:r>
      <w:r>
        <w:rPr>
          <w:rStyle w:val="None"/>
          <w:rFonts w:ascii="Calibri" w:hAnsi="Calibri"/>
        </w:rPr>
        <w:t xml:space="preserve"> </w:t>
      </w:r>
      <w:r>
        <w:rPr>
          <w:rFonts w:ascii="Calibri" w:hAnsi="Calibri"/>
        </w:rPr>
        <w:t>why</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project</w:t>
      </w:r>
      <w:r>
        <w:rPr>
          <w:rStyle w:val="None"/>
          <w:rFonts w:ascii="Calibri" w:hAnsi="Calibri"/>
        </w:rPr>
        <w:t xml:space="preserve"> </w:t>
      </w:r>
      <w:r>
        <w:rPr>
          <w:rFonts w:ascii="Calibri" w:hAnsi="Calibri"/>
        </w:rPr>
        <w:t>is</w:t>
      </w:r>
      <w:r>
        <w:rPr>
          <w:rStyle w:val="None"/>
          <w:rFonts w:ascii="Calibri" w:hAnsi="Calibri"/>
        </w:rPr>
        <w:t xml:space="preserve"> </w:t>
      </w:r>
      <w:r>
        <w:rPr>
          <w:rFonts w:ascii="Calibri" w:hAnsi="Calibri"/>
        </w:rPr>
        <w:t>important.</w:t>
      </w:r>
      <w:r>
        <w:rPr>
          <w:rStyle w:val="None"/>
          <w:rFonts w:ascii="Calibri" w:hAnsi="Calibri"/>
        </w:rPr>
        <w:t xml:space="preserve"> </w:t>
      </w:r>
      <w:r>
        <w:rPr>
          <w:rFonts w:ascii="Calibri" w:hAnsi="Calibri"/>
        </w:rPr>
        <w:t>In</w:t>
      </w:r>
      <w:r>
        <w:rPr>
          <w:rStyle w:val="None"/>
          <w:rFonts w:ascii="Calibri" w:hAnsi="Calibri"/>
        </w:rPr>
        <w:t xml:space="preserve"> </w:t>
      </w:r>
      <w:r>
        <w:rPr>
          <w:rFonts w:ascii="Calibri" w:hAnsi="Calibri"/>
        </w:rPr>
        <w:t>what</w:t>
      </w:r>
      <w:r>
        <w:rPr>
          <w:rStyle w:val="None"/>
          <w:rFonts w:ascii="Calibri" w:hAnsi="Calibri"/>
        </w:rPr>
        <w:t xml:space="preserve"> </w:t>
      </w:r>
      <w:r>
        <w:rPr>
          <w:rFonts w:ascii="Calibri" w:hAnsi="Calibri"/>
        </w:rPr>
        <w:t>way</w:t>
      </w:r>
      <w:r>
        <w:rPr>
          <w:rStyle w:val="None"/>
          <w:rFonts w:ascii="Calibri" w:hAnsi="Calibri"/>
        </w:rPr>
        <w:t xml:space="preserve"> </w:t>
      </w:r>
      <w:r>
        <w:rPr>
          <w:rFonts w:ascii="Calibri" w:hAnsi="Calibri"/>
        </w:rPr>
        <w:t>does</w:t>
      </w:r>
      <w:r>
        <w:rPr>
          <w:rStyle w:val="None"/>
          <w:rFonts w:ascii="Calibri" w:hAnsi="Calibri"/>
        </w:rPr>
        <w:t xml:space="preserve"> </w:t>
      </w:r>
      <w:r>
        <w:rPr>
          <w:rFonts w:ascii="Calibri" w:hAnsi="Calibri"/>
        </w:rPr>
        <w:t>the proposed work add to or significantly modify work already done in the field?</w:t>
      </w:r>
    </w:p>
    <w:p w14:paraId="11B00B8F" w14:textId="77777777" w:rsidR="002B5093" w:rsidRDefault="002B5093">
      <w:pPr>
        <w:pStyle w:val="BodyText"/>
        <w:ind w:left="893"/>
        <w:rPr>
          <w:rFonts w:ascii="Calibri" w:eastAsia="Calibri" w:hAnsi="Calibri" w:cs="Calibri"/>
        </w:rPr>
      </w:pPr>
    </w:p>
    <w:p w14:paraId="29B83110" w14:textId="367CA13E" w:rsidR="002B5093" w:rsidRDefault="00000000">
      <w:pPr>
        <w:pStyle w:val="BodyText"/>
        <w:ind w:left="893"/>
        <w:rPr>
          <w:rFonts w:ascii="Calibri" w:eastAsia="Calibri" w:hAnsi="Calibri" w:cs="Calibri"/>
        </w:rPr>
      </w:pPr>
      <w:r w:rsidRPr="00CF6D8B">
        <w:rPr>
          <w:rStyle w:val="None"/>
          <w:rFonts w:ascii="Calibri" w:hAnsi="Calibri"/>
          <w:b/>
          <w:bCs/>
          <w:color w:val="4F81BD" w:themeColor="accent1"/>
        </w:rPr>
        <w:lastRenderedPageBreak/>
        <w:t xml:space="preserve">Methodology: </w:t>
      </w:r>
      <w:r>
        <w:rPr>
          <w:rFonts w:ascii="Calibri" w:hAnsi="Calibri"/>
        </w:rPr>
        <w:t>A consideration of the methodological and theoretical foundations necessary to carry</w:t>
      </w:r>
      <w:r>
        <w:rPr>
          <w:rStyle w:val="None"/>
          <w:rFonts w:ascii="Calibri" w:hAnsi="Calibri"/>
        </w:rPr>
        <w:t xml:space="preserve"> </w:t>
      </w:r>
      <w:r>
        <w:rPr>
          <w:rFonts w:ascii="Calibri" w:hAnsi="Calibri"/>
        </w:rPr>
        <w:t>out the project. Although the student’s command of secondary</w:t>
      </w:r>
      <w:r>
        <w:rPr>
          <w:rStyle w:val="None"/>
          <w:rFonts w:ascii="Calibri" w:hAnsi="Calibri"/>
        </w:rPr>
        <w:t xml:space="preserve"> </w:t>
      </w:r>
      <w:r>
        <w:rPr>
          <w:rFonts w:ascii="Calibri" w:hAnsi="Calibri"/>
        </w:rPr>
        <w:t xml:space="preserve">literature will grow </w:t>
      </w:r>
      <w:r w:rsidR="00B420B0">
        <w:rPr>
          <w:rFonts w:ascii="Calibri" w:hAnsi="Calibri"/>
        </w:rPr>
        <w:t xml:space="preserve">as </w:t>
      </w:r>
      <w:r w:rsidR="00B420B0">
        <w:rPr>
          <w:rStyle w:val="None"/>
          <w:rFonts w:ascii="Calibri" w:hAnsi="Calibri"/>
        </w:rPr>
        <w:t>the</w:t>
      </w:r>
      <w:r>
        <w:rPr>
          <w:rFonts w:ascii="Calibri" w:hAnsi="Calibri"/>
        </w:rPr>
        <w:t xml:space="preserve"> research progresses, the prospectus ought to demonstrate significant preliminary knowledge of scholarship in the field. Both the discursive essay and the bibliography should show that the author</w:t>
      </w:r>
      <w:r>
        <w:rPr>
          <w:rStyle w:val="None"/>
          <w:rFonts w:ascii="Calibri" w:hAnsi="Calibri"/>
        </w:rPr>
        <w:t xml:space="preserve"> </w:t>
      </w:r>
      <w:r>
        <w:rPr>
          <w:rFonts w:ascii="Calibri" w:hAnsi="Calibri"/>
        </w:rPr>
        <w:t>has</w:t>
      </w:r>
      <w:r>
        <w:rPr>
          <w:rStyle w:val="None"/>
          <w:rFonts w:ascii="Calibri" w:hAnsi="Calibri"/>
        </w:rPr>
        <w:t xml:space="preserve"> </w:t>
      </w:r>
      <w:r>
        <w:rPr>
          <w:rFonts w:ascii="Calibri" w:hAnsi="Calibri"/>
        </w:rPr>
        <w:t>thought</w:t>
      </w:r>
      <w:r>
        <w:rPr>
          <w:rStyle w:val="None"/>
          <w:rFonts w:ascii="Calibri" w:hAnsi="Calibri"/>
        </w:rPr>
        <w:t xml:space="preserve"> </w:t>
      </w:r>
      <w:r>
        <w:rPr>
          <w:rFonts w:ascii="Calibri" w:hAnsi="Calibri"/>
        </w:rPr>
        <w:t>critically</w:t>
      </w:r>
      <w:r>
        <w:rPr>
          <w:rStyle w:val="None"/>
          <w:rFonts w:ascii="Calibri" w:hAnsi="Calibri"/>
        </w:rPr>
        <w:t xml:space="preserve"> </w:t>
      </w:r>
      <w:r>
        <w:rPr>
          <w:rFonts w:ascii="Calibri" w:hAnsi="Calibri"/>
        </w:rPr>
        <w:t>about</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question:</w:t>
      </w:r>
      <w:r>
        <w:rPr>
          <w:rStyle w:val="None"/>
          <w:rFonts w:ascii="Calibri" w:hAnsi="Calibri"/>
        </w:rPr>
        <w:t xml:space="preserve"> </w:t>
      </w:r>
      <w:r>
        <w:rPr>
          <w:rFonts w:ascii="Calibri" w:hAnsi="Calibri"/>
        </w:rPr>
        <w:t>What</w:t>
      </w:r>
      <w:r>
        <w:rPr>
          <w:rStyle w:val="None"/>
          <w:rFonts w:ascii="Calibri" w:hAnsi="Calibri"/>
        </w:rPr>
        <w:t xml:space="preserve"> </w:t>
      </w:r>
      <w:r>
        <w:rPr>
          <w:rFonts w:ascii="Calibri" w:hAnsi="Calibri"/>
        </w:rPr>
        <w:t>relation</w:t>
      </w:r>
      <w:r>
        <w:rPr>
          <w:rStyle w:val="None"/>
          <w:rFonts w:ascii="Calibri" w:hAnsi="Calibri"/>
        </w:rPr>
        <w:t xml:space="preserve"> </w:t>
      </w:r>
      <w:r>
        <w:rPr>
          <w:rFonts w:ascii="Calibri" w:hAnsi="Calibri"/>
        </w:rPr>
        <w:t>does</w:t>
      </w:r>
      <w:r>
        <w:rPr>
          <w:rStyle w:val="None"/>
          <w:rFonts w:ascii="Calibri" w:hAnsi="Calibri"/>
        </w:rPr>
        <w:t xml:space="preserve"> </w:t>
      </w:r>
      <w:r>
        <w:rPr>
          <w:rFonts w:ascii="Calibri" w:hAnsi="Calibri"/>
        </w:rPr>
        <w:t>this</w:t>
      </w:r>
      <w:r>
        <w:rPr>
          <w:rStyle w:val="None"/>
          <w:rFonts w:ascii="Calibri" w:hAnsi="Calibri"/>
        </w:rPr>
        <w:t xml:space="preserve"> </w:t>
      </w:r>
      <w:r>
        <w:rPr>
          <w:rFonts w:ascii="Calibri" w:hAnsi="Calibri"/>
        </w:rPr>
        <w:t>approach</w:t>
      </w:r>
      <w:r>
        <w:rPr>
          <w:rStyle w:val="None"/>
          <w:rFonts w:ascii="Calibri" w:hAnsi="Calibri"/>
        </w:rPr>
        <w:t xml:space="preserve"> </w:t>
      </w:r>
      <w:r>
        <w:rPr>
          <w:rFonts w:ascii="Calibri" w:hAnsi="Calibri"/>
        </w:rPr>
        <w:t>to</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proposed study bear to the present scholarship in the field?</w:t>
      </w:r>
    </w:p>
    <w:p w14:paraId="1A3EEA90" w14:textId="77777777" w:rsidR="002B5093" w:rsidRDefault="002B5093">
      <w:pPr>
        <w:pStyle w:val="BodyText"/>
        <w:ind w:left="893"/>
        <w:rPr>
          <w:rFonts w:ascii="Calibri" w:eastAsia="Calibri" w:hAnsi="Calibri" w:cs="Calibri"/>
        </w:rPr>
      </w:pPr>
    </w:p>
    <w:p w14:paraId="7AB94F2E" w14:textId="4C9747B3" w:rsidR="002B5093" w:rsidRDefault="00B420B0">
      <w:pPr>
        <w:pStyle w:val="BodyText"/>
        <w:ind w:left="893"/>
        <w:rPr>
          <w:rFonts w:ascii="Calibri" w:eastAsia="Calibri" w:hAnsi="Calibri" w:cs="Calibri"/>
        </w:rPr>
      </w:pPr>
      <w:r w:rsidRPr="00CF6D8B">
        <w:rPr>
          <w:rStyle w:val="None"/>
          <w:rFonts w:ascii="Calibri" w:hAnsi="Calibri"/>
          <w:b/>
          <w:bCs/>
          <w:color w:val="4F81BD" w:themeColor="accent1"/>
        </w:rPr>
        <w:t xml:space="preserve">Outline: </w:t>
      </w:r>
      <w:r>
        <w:rPr>
          <w:rFonts w:ascii="Calibri" w:hAnsi="Calibri"/>
        </w:rPr>
        <w:t>A</w:t>
      </w:r>
      <w:r>
        <w:rPr>
          <w:rStyle w:val="None"/>
          <w:rFonts w:ascii="Calibri" w:hAnsi="Calibri"/>
        </w:rPr>
        <w:t xml:space="preserve"> </w:t>
      </w:r>
      <w:r>
        <w:rPr>
          <w:rFonts w:ascii="Calibri" w:hAnsi="Calibri"/>
        </w:rPr>
        <w:t>projected</w:t>
      </w:r>
      <w:r>
        <w:rPr>
          <w:rStyle w:val="None"/>
          <w:rFonts w:ascii="Calibri" w:hAnsi="Calibri"/>
        </w:rPr>
        <w:t xml:space="preserve"> </w:t>
      </w:r>
      <w:r>
        <w:rPr>
          <w:rFonts w:ascii="Calibri" w:hAnsi="Calibri"/>
        </w:rPr>
        <w:t>outline</w:t>
      </w:r>
      <w:r>
        <w:rPr>
          <w:rStyle w:val="None"/>
          <w:rFonts w:ascii="Calibri" w:hAnsi="Calibri"/>
        </w:rPr>
        <w:t xml:space="preserve"> </w:t>
      </w:r>
      <w:r>
        <w:rPr>
          <w:rFonts w:ascii="Calibri" w:hAnsi="Calibri"/>
        </w:rPr>
        <w:t>of</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thesis,</w:t>
      </w:r>
      <w:r>
        <w:rPr>
          <w:rStyle w:val="None"/>
          <w:rFonts w:ascii="Calibri" w:hAnsi="Calibri"/>
        </w:rPr>
        <w:t xml:space="preserve"> </w:t>
      </w:r>
      <w:r>
        <w:rPr>
          <w:rFonts w:ascii="Calibri" w:hAnsi="Calibri"/>
        </w:rPr>
        <w:t>for</w:t>
      </w:r>
      <w:r>
        <w:rPr>
          <w:rStyle w:val="None"/>
          <w:rFonts w:ascii="Calibri" w:hAnsi="Calibri"/>
        </w:rPr>
        <w:t xml:space="preserve"> </w:t>
      </w:r>
      <w:r>
        <w:rPr>
          <w:rFonts w:ascii="Calibri" w:hAnsi="Calibri"/>
        </w:rPr>
        <w:t>example</w:t>
      </w:r>
      <w:r>
        <w:rPr>
          <w:rStyle w:val="None"/>
          <w:rFonts w:ascii="Calibri" w:hAnsi="Calibri"/>
        </w:rPr>
        <w:t xml:space="preserve"> </w:t>
      </w:r>
      <w:r>
        <w:rPr>
          <w:rFonts w:ascii="Calibri" w:hAnsi="Calibri"/>
        </w:rPr>
        <w:t>in</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form</w:t>
      </w:r>
      <w:r>
        <w:rPr>
          <w:rStyle w:val="None"/>
          <w:rFonts w:ascii="Calibri" w:hAnsi="Calibri"/>
        </w:rPr>
        <w:t xml:space="preserve"> </w:t>
      </w:r>
      <w:r>
        <w:rPr>
          <w:rFonts w:ascii="Calibri" w:hAnsi="Calibri"/>
        </w:rPr>
        <w:t>of</w:t>
      </w:r>
      <w:r>
        <w:rPr>
          <w:rStyle w:val="None"/>
          <w:rFonts w:ascii="Calibri" w:hAnsi="Calibri"/>
        </w:rPr>
        <w:t xml:space="preserve"> </w:t>
      </w:r>
      <w:r>
        <w:rPr>
          <w:rFonts w:ascii="Calibri" w:hAnsi="Calibri"/>
        </w:rPr>
        <w:t>chapters</w:t>
      </w:r>
      <w:r>
        <w:rPr>
          <w:rStyle w:val="None"/>
          <w:rFonts w:ascii="Calibri" w:hAnsi="Calibri"/>
        </w:rPr>
        <w:t xml:space="preserve"> </w:t>
      </w:r>
      <w:r>
        <w:rPr>
          <w:rFonts w:ascii="Calibri" w:hAnsi="Calibri"/>
        </w:rPr>
        <w:t>with</w:t>
      </w:r>
      <w:r>
        <w:rPr>
          <w:rStyle w:val="None"/>
          <w:rFonts w:ascii="Calibri" w:hAnsi="Calibri"/>
        </w:rPr>
        <w:t xml:space="preserve"> </w:t>
      </w:r>
      <w:r>
        <w:rPr>
          <w:rFonts w:ascii="Calibri" w:hAnsi="Calibri"/>
        </w:rPr>
        <w:t>subheadings. The more detailed the outline, the easier it will be to organize your research work and let your advisors know the direction of your ideas.</w:t>
      </w:r>
    </w:p>
    <w:p w14:paraId="321F92BF" w14:textId="77777777" w:rsidR="002B5093" w:rsidRDefault="002B5093">
      <w:pPr>
        <w:pStyle w:val="BodyText"/>
        <w:ind w:left="893"/>
        <w:rPr>
          <w:rFonts w:ascii="Calibri" w:eastAsia="Calibri" w:hAnsi="Calibri" w:cs="Calibri"/>
        </w:rPr>
      </w:pPr>
    </w:p>
    <w:p w14:paraId="004D669B" w14:textId="77777777" w:rsidR="002B5093" w:rsidRDefault="00000000">
      <w:pPr>
        <w:pStyle w:val="BodyText"/>
        <w:ind w:left="893"/>
        <w:rPr>
          <w:rFonts w:ascii="Calibri" w:eastAsia="Calibri" w:hAnsi="Calibri" w:cs="Calibri"/>
        </w:rPr>
      </w:pPr>
      <w:r w:rsidRPr="00CF6D8B">
        <w:rPr>
          <w:rStyle w:val="None"/>
          <w:rFonts w:ascii="Calibri" w:hAnsi="Calibri"/>
          <w:b/>
          <w:bCs/>
          <w:color w:val="4F81BD" w:themeColor="accent1"/>
        </w:rPr>
        <w:t xml:space="preserve">Timeline: </w:t>
      </w:r>
      <w:r>
        <w:rPr>
          <w:rFonts w:ascii="Calibri" w:hAnsi="Calibri"/>
        </w:rPr>
        <w:t>A</w:t>
      </w:r>
      <w:r>
        <w:rPr>
          <w:rStyle w:val="None"/>
          <w:rFonts w:ascii="Calibri" w:hAnsi="Calibri"/>
        </w:rPr>
        <w:t xml:space="preserve"> </w:t>
      </w:r>
      <w:r>
        <w:rPr>
          <w:rFonts w:ascii="Calibri" w:hAnsi="Calibri"/>
        </w:rPr>
        <w:t>projected</w:t>
      </w:r>
      <w:r>
        <w:rPr>
          <w:rStyle w:val="None"/>
          <w:rFonts w:ascii="Calibri" w:hAnsi="Calibri"/>
        </w:rPr>
        <w:t xml:space="preserve"> </w:t>
      </w:r>
      <w:r>
        <w:rPr>
          <w:rFonts w:ascii="Calibri" w:hAnsi="Calibri"/>
        </w:rPr>
        <w:t>timeline</w:t>
      </w:r>
      <w:r>
        <w:rPr>
          <w:rStyle w:val="None"/>
          <w:rFonts w:ascii="Calibri" w:hAnsi="Calibri"/>
        </w:rPr>
        <w:t xml:space="preserve"> </w:t>
      </w:r>
      <w:r>
        <w:rPr>
          <w:rFonts w:ascii="Calibri" w:hAnsi="Calibri"/>
        </w:rPr>
        <w:t>for</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completion</w:t>
      </w:r>
      <w:r>
        <w:rPr>
          <w:rStyle w:val="None"/>
          <w:rFonts w:ascii="Calibri" w:hAnsi="Calibri"/>
        </w:rPr>
        <w:t xml:space="preserve"> </w:t>
      </w:r>
      <w:r>
        <w:rPr>
          <w:rFonts w:ascii="Calibri" w:hAnsi="Calibri"/>
        </w:rPr>
        <w:t>of</w:t>
      </w:r>
      <w:r>
        <w:rPr>
          <w:rStyle w:val="None"/>
          <w:rFonts w:ascii="Calibri" w:hAnsi="Calibri"/>
        </w:rPr>
        <w:t xml:space="preserve"> </w:t>
      </w:r>
      <w:r>
        <w:rPr>
          <w:rFonts w:ascii="Calibri" w:hAnsi="Calibri"/>
        </w:rPr>
        <w:t>the</w:t>
      </w:r>
      <w:r>
        <w:rPr>
          <w:rStyle w:val="None"/>
          <w:rFonts w:ascii="Calibri" w:hAnsi="Calibri"/>
        </w:rPr>
        <w:t xml:space="preserve"> thesis.</w:t>
      </w:r>
    </w:p>
    <w:p w14:paraId="34660B25" w14:textId="77777777" w:rsidR="002B5093" w:rsidRDefault="002B5093">
      <w:pPr>
        <w:pStyle w:val="BodyText"/>
        <w:ind w:left="893"/>
        <w:rPr>
          <w:rFonts w:ascii="Calibri" w:eastAsia="Calibri" w:hAnsi="Calibri" w:cs="Calibri"/>
        </w:rPr>
      </w:pPr>
    </w:p>
    <w:p w14:paraId="49C6652E" w14:textId="77777777" w:rsidR="002B5093" w:rsidRDefault="00000000">
      <w:pPr>
        <w:pStyle w:val="BodyText"/>
        <w:ind w:left="893"/>
        <w:rPr>
          <w:rStyle w:val="None"/>
          <w:rFonts w:ascii="Calibri" w:eastAsia="Calibri" w:hAnsi="Calibri" w:cs="Calibri"/>
        </w:rPr>
      </w:pPr>
      <w:r w:rsidRPr="00CF6D8B">
        <w:rPr>
          <w:rStyle w:val="None"/>
          <w:rFonts w:ascii="Calibri" w:hAnsi="Calibri"/>
          <w:b/>
          <w:bCs/>
          <w:color w:val="4F81BD" w:themeColor="accent1"/>
        </w:rPr>
        <w:t xml:space="preserve">Bibliography: </w:t>
      </w:r>
      <w:r>
        <w:rPr>
          <w:rFonts w:ascii="Calibri" w:hAnsi="Calibri"/>
        </w:rPr>
        <w:t>A</w:t>
      </w:r>
      <w:r>
        <w:rPr>
          <w:rStyle w:val="None"/>
          <w:rFonts w:ascii="Calibri" w:hAnsi="Calibri"/>
        </w:rPr>
        <w:t xml:space="preserve"> </w:t>
      </w:r>
      <w:r>
        <w:rPr>
          <w:rFonts w:ascii="Calibri" w:hAnsi="Calibri"/>
        </w:rPr>
        <w:t>representative</w:t>
      </w:r>
      <w:r>
        <w:rPr>
          <w:rStyle w:val="None"/>
          <w:rFonts w:ascii="Calibri" w:hAnsi="Calibri"/>
        </w:rPr>
        <w:t xml:space="preserve"> </w:t>
      </w:r>
      <w:r>
        <w:rPr>
          <w:rFonts w:ascii="Calibri" w:hAnsi="Calibri"/>
        </w:rPr>
        <w:t>bibliography</w:t>
      </w:r>
      <w:r>
        <w:rPr>
          <w:rStyle w:val="None"/>
          <w:rFonts w:ascii="Calibri" w:hAnsi="Calibri"/>
        </w:rPr>
        <w:t xml:space="preserve"> </w:t>
      </w:r>
      <w:r>
        <w:rPr>
          <w:rFonts w:ascii="Calibri" w:hAnsi="Calibri"/>
        </w:rPr>
        <w:t>(at</w:t>
      </w:r>
      <w:r>
        <w:rPr>
          <w:rStyle w:val="None"/>
          <w:rFonts w:ascii="Calibri" w:hAnsi="Calibri"/>
        </w:rPr>
        <w:t xml:space="preserve"> </w:t>
      </w:r>
      <w:r>
        <w:rPr>
          <w:rFonts w:ascii="Calibri" w:hAnsi="Calibri"/>
        </w:rPr>
        <w:t>least</w:t>
      </w:r>
      <w:r>
        <w:rPr>
          <w:rStyle w:val="None"/>
          <w:rFonts w:ascii="Calibri" w:hAnsi="Calibri"/>
        </w:rPr>
        <w:t xml:space="preserve"> </w:t>
      </w:r>
      <w:r>
        <w:rPr>
          <w:rFonts w:ascii="Calibri" w:hAnsi="Calibri"/>
        </w:rPr>
        <w:t>two</w:t>
      </w:r>
      <w:r>
        <w:rPr>
          <w:rStyle w:val="None"/>
          <w:rFonts w:ascii="Calibri" w:hAnsi="Calibri"/>
        </w:rPr>
        <w:t xml:space="preserve"> </w:t>
      </w:r>
      <w:r>
        <w:rPr>
          <w:rFonts w:ascii="Calibri" w:hAnsi="Calibri"/>
        </w:rPr>
        <w:t>pages</w:t>
      </w:r>
      <w:r>
        <w:rPr>
          <w:rStyle w:val="None"/>
          <w:rFonts w:ascii="Calibri" w:hAnsi="Calibri"/>
        </w:rPr>
        <w:t xml:space="preserve"> </w:t>
      </w:r>
      <w:r>
        <w:rPr>
          <w:rFonts w:ascii="Calibri" w:hAnsi="Calibri"/>
        </w:rPr>
        <w:t>single-</w:t>
      </w:r>
      <w:r>
        <w:rPr>
          <w:rStyle w:val="None"/>
          <w:rFonts w:ascii="Calibri" w:hAnsi="Calibri"/>
        </w:rPr>
        <w:t>spaced).</w:t>
      </w:r>
    </w:p>
    <w:p w14:paraId="5B247CA9" w14:textId="77777777" w:rsidR="002B5093" w:rsidRPr="00CF6D8B" w:rsidRDefault="002B5093">
      <w:pPr>
        <w:pStyle w:val="Body"/>
        <w:spacing w:before="68"/>
        <w:ind w:left="333" w:hanging="2"/>
        <w:rPr>
          <w:rStyle w:val="None"/>
          <w:rFonts w:ascii="Calibri" w:eastAsia="Calibri" w:hAnsi="Calibri" w:cs="Calibri"/>
          <w:color w:val="4F81BD" w:themeColor="accent1"/>
        </w:rPr>
      </w:pPr>
    </w:p>
    <w:p w14:paraId="21CF4F44" w14:textId="77777777" w:rsidR="002B5093" w:rsidRDefault="00000000">
      <w:pPr>
        <w:pStyle w:val="BodyText"/>
        <w:ind w:left="331"/>
        <w:rPr>
          <w:rFonts w:ascii="Calibri" w:eastAsia="Calibri" w:hAnsi="Calibri" w:cs="Calibri"/>
        </w:rPr>
      </w:pPr>
      <w:r w:rsidRPr="00CF6D8B">
        <w:rPr>
          <w:rStyle w:val="None"/>
          <w:rFonts w:ascii="Calibri" w:hAnsi="Calibri"/>
          <w:b/>
          <w:bCs/>
          <w:color w:val="000000" w:themeColor="text1"/>
        </w:rPr>
        <w:t>The prospectus and bibliography should follow Chicago or MLA style</w:t>
      </w:r>
      <w:r w:rsidRPr="00CF6D8B">
        <w:rPr>
          <w:rStyle w:val="None"/>
          <w:rFonts w:ascii="Calibri" w:hAnsi="Calibri"/>
          <w:b/>
          <w:bCs/>
          <w:color w:val="4F81BD" w:themeColor="accent1"/>
        </w:rPr>
        <w:t xml:space="preserve">. </w:t>
      </w:r>
      <w:r>
        <w:rPr>
          <w:rFonts w:ascii="Calibri" w:hAnsi="Calibri"/>
        </w:rPr>
        <w:t>Note: it is wise to begin</w:t>
      </w:r>
      <w:r>
        <w:rPr>
          <w:rStyle w:val="None"/>
          <w:rFonts w:ascii="Calibri" w:hAnsi="Calibri"/>
        </w:rPr>
        <w:t xml:space="preserve"> </w:t>
      </w:r>
      <w:r>
        <w:rPr>
          <w:rFonts w:ascii="Calibri" w:hAnsi="Calibri"/>
        </w:rPr>
        <w:t>typing</w:t>
      </w:r>
      <w:r>
        <w:rPr>
          <w:rStyle w:val="None"/>
          <w:rFonts w:ascii="Calibri" w:hAnsi="Calibri"/>
        </w:rPr>
        <w:t xml:space="preserve"> </w:t>
      </w:r>
      <w:r>
        <w:rPr>
          <w:rFonts w:ascii="Calibri" w:hAnsi="Calibri"/>
        </w:rPr>
        <w:t>this</w:t>
      </w:r>
      <w:r>
        <w:rPr>
          <w:rStyle w:val="None"/>
          <w:rFonts w:ascii="Calibri" w:hAnsi="Calibri"/>
        </w:rPr>
        <w:t xml:space="preserve"> </w:t>
      </w:r>
      <w:r>
        <w:rPr>
          <w:rFonts w:ascii="Calibri" w:hAnsi="Calibri"/>
        </w:rPr>
        <w:t>bibliography</w:t>
      </w:r>
      <w:r>
        <w:rPr>
          <w:rStyle w:val="None"/>
          <w:rFonts w:ascii="Calibri" w:hAnsi="Calibri"/>
        </w:rPr>
        <w:t xml:space="preserve"> </w:t>
      </w:r>
      <w:r>
        <w:rPr>
          <w:rFonts w:ascii="Calibri" w:hAnsi="Calibri"/>
        </w:rPr>
        <w:t>in</w:t>
      </w:r>
      <w:r>
        <w:rPr>
          <w:rStyle w:val="None"/>
          <w:rFonts w:ascii="Calibri" w:hAnsi="Calibri"/>
        </w:rPr>
        <w:t xml:space="preserve"> </w:t>
      </w:r>
      <w:r>
        <w:rPr>
          <w:rFonts w:ascii="Calibri" w:hAnsi="Calibri"/>
        </w:rPr>
        <w:t>MLA</w:t>
      </w:r>
      <w:r>
        <w:rPr>
          <w:rStyle w:val="None"/>
          <w:rFonts w:ascii="Calibri" w:hAnsi="Calibri"/>
        </w:rPr>
        <w:t xml:space="preserve"> </w:t>
      </w:r>
      <w:r>
        <w:rPr>
          <w:rFonts w:ascii="Calibri" w:hAnsi="Calibri"/>
        </w:rPr>
        <w:t>format</w:t>
      </w:r>
      <w:r>
        <w:rPr>
          <w:rStyle w:val="None"/>
          <w:rFonts w:ascii="Calibri" w:hAnsi="Calibri"/>
        </w:rPr>
        <w:t xml:space="preserve"> </w:t>
      </w:r>
      <w:r>
        <w:rPr>
          <w:rFonts w:ascii="Calibri" w:hAnsi="Calibri"/>
        </w:rPr>
        <w:t>right</w:t>
      </w:r>
      <w:r>
        <w:rPr>
          <w:rStyle w:val="None"/>
          <w:rFonts w:ascii="Calibri" w:hAnsi="Calibri"/>
        </w:rPr>
        <w:t xml:space="preserve"> </w:t>
      </w:r>
      <w:r>
        <w:rPr>
          <w:rFonts w:ascii="Calibri" w:hAnsi="Calibri"/>
        </w:rPr>
        <w:t>from</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beginning</w:t>
      </w:r>
      <w:r>
        <w:rPr>
          <w:rStyle w:val="None"/>
          <w:rFonts w:ascii="Calibri" w:hAnsi="Calibri"/>
        </w:rPr>
        <w:t xml:space="preserve"> </w:t>
      </w:r>
      <w:r>
        <w:rPr>
          <w:rFonts w:ascii="Calibri" w:hAnsi="Calibri"/>
        </w:rPr>
        <w:t>as you</w:t>
      </w:r>
      <w:r>
        <w:rPr>
          <w:rStyle w:val="None"/>
          <w:rFonts w:ascii="Calibri" w:hAnsi="Calibri"/>
        </w:rPr>
        <w:t xml:space="preserve"> </w:t>
      </w:r>
      <w:r>
        <w:rPr>
          <w:rFonts w:ascii="Calibri" w:hAnsi="Calibri"/>
        </w:rPr>
        <w:t>will</w:t>
      </w:r>
      <w:r>
        <w:rPr>
          <w:rStyle w:val="None"/>
          <w:rFonts w:ascii="Calibri" w:hAnsi="Calibri"/>
        </w:rPr>
        <w:t xml:space="preserve"> </w:t>
      </w:r>
      <w:r>
        <w:rPr>
          <w:rFonts w:ascii="Calibri" w:hAnsi="Calibri"/>
        </w:rPr>
        <w:t>be</w:t>
      </w:r>
      <w:r>
        <w:rPr>
          <w:rStyle w:val="None"/>
          <w:rFonts w:ascii="Calibri" w:hAnsi="Calibri"/>
        </w:rPr>
        <w:t xml:space="preserve"> </w:t>
      </w:r>
      <w:r>
        <w:rPr>
          <w:rFonts w:ascii="Calibri" w:hAnsi="Calibri"/>
        </w:rPr>
        <w:t>using</w:t>
      </w:r>
      <w:r>
        <w:rPr>
          <w:rStyle w:val="None"/>
          <w:rFonts w:ascii="Calibri" w:hAnsi="Calibri"/>
        </w:rPr>
        <w:t xml:space="preserve"> </w:t>
      </w:r>
      <w:r>
        <w:rPr>
          <w:rFonts w:ascii="Calibri" w:hAnsi="Calibri"/>
        </w:rPr>
        <w:t>an expanded version of it in your thesis.</w:t>
      </w:r>
    </w:p>
    <w:p w14:paraId="29209E73" w14:textId="77777777" w:rsidR="002B5093" w:rsidRDefault="002B5093">
      <w:pPr>
        <w:pStyle w:val="BodyText"/>
        <w:ind w:left="331"/>
        <w:rPr>
          <w:rFonts w:ascii="Calibri" w:eastAsia="Calibri" w:hAnsi="Calibri" w:cs="Calibri"/>
        </w:rPr>
      </w:pPr>
    </w:p>
    <w:p w14:paraId="636B64D6" w14:textId="77777777" w:rsidR="002B5093" w:rsidRDefault="00000000">
      <w:pPr>
        <w:pStyle w:val="BodyText"/>
        <w:ind w:left="331"/>
        <w:rPr>
          <w:rStyle w:val="None"/>
          <w:rFonts w:ascii="Calibri" w:eastAsia="Calibri" w:hAnsi="Calibri" w:cs="Calibri"/>
        </w:rPr>
      </w:pPr>
      <w:r>
        <w:rPr>
          <w:rFonts w:ascii="Calibri" w:hAnsi="Calibri"/>
        </w:rPr>
        <w:t>The prospectus is not technically binding—the student’s research redefines and refines the thesis as originally projected; however, the prospectus must convince its readers that the student</w:t>
      </w:r>
      <w:r>
        <w:rPr>
          <w:rStyle w:val="None"/>
          <w:rFonts w:ascii="Calibri" w:hAnsi="Calibri"/>
        </w:rPr>
        <w:t xml:space="preserve"> </w:t>
      </w:r>
      <w:r>
        <w:rPr>
          <w:rFonts w:ascii="Calibri" w:hAnsi="Calibri"/>
        </w:rPr>
        <w:t>has</w:t>
      </w:r>
      <w:r>
        <w:rPr>
          <w:rStyle w:val="None"/>
          <w:rFonts w:ascii="Calibri" w:hAnsi="Calibri"/>
        </w:rPr>
        <w:t xml:space="preserve"> </w:t>
      </w:r>
      <w:r>
        <w:rPr>
          <w:rFonts w:ascii="Calibri" w:hAnsi="Calibri"/>
        </w:rPr>
        <w:t>chosen</w:t>
      </w:r>
      <w:r>
        <w:rPr>
          <w:rStyle w:val="None"/>
          <w:rFonts w:ascii="Calibri" w:hAnsi="Calibri"/>
        </w:rPr>
        <w:t xml:space="preserve"> </w:t>
      </w:r>
      <w:r>
        <w:rPr>
          <w:rFonts w:ascii="Calibri" w:hAnsi="Calibri"/>
        </w:rPr>
        <w:t>a</w:t>
      </w:r>
      <w:r>
        <w:rPr>
          <w:rStyle w:val="None"/>
          <w:rFonts w:ascii="Calibri" w:hAnsi="Calibri"/>
        </w:rPr>
        <w:t xml:space="preserve"> </w:t>
      </w:r>
      <w:r>
        <w:rPr>
          <w:rFonts w:ascii="Calibri" w:hAnsi="Calibri"/>
        </w:rPr>
        <w:t>topic</w:t>
      </w:r>
      <w:r>
        <w:rPr>
          <w:rStyle w:val="None"/>
          <w:rFonts w:ascii="Calibri" w:hAnsi="Calibri"/>
        </w:rPr>
        <w:t xml:space="preserve"> </w:t>
      </w:r>
      <w:r>
        <w:rPr>
          <w:rFonts w:ascii="Calibri" w:hAnsi="Calibri"/>
        </w:rPr>
        <w:t>within</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competence</w:t>
      </w:r>
      <w:r>
        <w:rPr>
          <w:rStyle w:val="None"/>
          <w:rFonts w:ascii="Calibri" w:hAnsi="Calibri"/>
        </w:rPr>
        <w:t xml:space="preserve"> </w:t>
      </w:r>
      <w:r>
        <w:rPr>
          <w:rFonts w:ascii="Calibri" w:hAnsi="Calibri"/>
        </w:rPr>
        <w:t>of</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student’s</w:t>
      </w:r>
      <w:r>
        <w:rPr>
          <w:rStyle w:val="None"/>
          <w:rFonts w:ascii="Calibri" w:hAnsi="Calibri"/>
        </w:rPr>
        <w:t xml:space="preserve"> </w:t>
      </w:r>
      <w:r>
        <w:rPr>
          <w:rFonts w:ascii="Calibri" w:hAnsi="Calibri"/>
        </w:rPr>
        <w:t>training</w:t>
      </w:r>
      <w:r>
        <w:rPr>
          <w:rStyle w:val="None"/>
          <w:rFonts w:ascii="Calibri" w:hAnsi="Calibri"/>
        </w:rPr>
        <w:t xml:space="preserve"> </w:t>
      </w:r>
      <w:r>
        <w:rPr>
          <w:rFonts w:ascii="Calibri" w:hAnsi="Calibri"/>
        </w:rPr>
        <w:t>and</w:t>
      </w:r>
      <w:r>
        <w:rPr>
          <w:rStyle w:val="None"/>
          <w:rFonts w:ascii="Calibri" w:hAnsi="Calibri"/>
        </w:rPr>
        <w:t xml:space="preserve"> </w:t>
      </w:r>
      <w:r>
        <w:rPr>
          <w:rFonts w:ascii="Calibri" w:hAnsi="Calibri"/>
        </w:rPr>
        <w:t xml:space="preserve">background, that faculty are available to provide relevant and meticulous direction to the development of the topic, and that the student has thoughtfully and thoroughly explored the pertinent </w:t>
      </w:r>
      <w:r>
        <w:rPr>
          <w:rStyle w:val="None"/>
          <w:rFonts w:ascii="Calibri" w:hAnsi="Calibri"/>
        </w:rPr>
        <w:t>questions.</w:t>
      </w:r>
    </w:p>
    <w:p w14:paraId="2A085563" w14:textId="77777777" w:rsidR="002B5093" w:rsidRDefault="002B5093">
      <w:pPr>
        <w:pStyle w:val="BodyText"/>
        <w:ind w:left="331"/>
        <w:rPr>
          <w:rFonts w:ascii="Calibri" w:eastAsia="Calibri" w:hAnsi="Calibri" w:cs="Calibri"/>
        </w:rPr>
      </w:pPr>
    </w:p>
    <w:p w14:paraId="1CC0832B" w14:textId="77777777" w:rsidR="002B5093" w:rsidRDefault="00000000">
      <w:pPr>
        <w:pStyle w:val="BodyText"/>
        <w:ind w:left="331"/>
        <w:rPr>
          <w:rFonts w:ascii="Calibri" w:eastAsia="Calibri" w:hAnsi="Calibri" w:cs="Calibri"/>
        </w:rPr>
      </w:pPr>
      <w:r>
        <w:rPr>
          <w:rFonts w:ascii="Calibri" w:hAnsi="Calibri"/>
        </w:rPr>
        <w:t>Upon</w:t>
      </w:r>
      <w:r>
        <w:rPr>
          <w:rStyle w:val="None"/>
          <w:rFonts w:ascii="Calibri" w:hAnsi="Calibri"/>
        </w:rPr>
        <w:t xml:space="preserve"> </w:t>
      </w:r>
      <w:r>
        <w:rPr>
          <w:rFonts w:ascii="Calibri" w:hAnsi="Calibri"/>
        </w:rPr>
        <w:t>approval</w:t>
      </w:r>
      <w:r>
        <w:rPr>
          <w:rStyle w:val="None"/>
          <w:rFonts w:ascii="Calibri" w:hAnsi="Calibri"/>
        </w:rPr>
        <w:t xml:space="preserve"> </w:t>
      </w:r>
      <w:r>
        <w:rPr>
          <w:rFonts w:ascii="Calibri" w:hAnsi="Calibri"/>
        </w:rPr>
        <w:t>of</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prospectus,</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student</w:t>
      </w:r>
      <w:r>
        <w:rPr>
          <w:rStyle w:val="None"/>
          <w:rFonts w:ascii="Calibri" w:hAnsi="Calibri"/>
        </w:rPr>
        <w:t xml:space="preserve"> </w:t>
      </w:r>
      <w:r>
        <w:rPr>
          <w:rFonts w:ascii="Calibri" w:hAnsi="Calibri"/>
        </w:rPr>
        <w:t>will</w:t>
      </w:r>
      <w:r>
        <w:rPr>
          <w:rStyle w:val="None"/>
          <w:rFonts w:ascii="Calibri" w:hAnsi="Calibri"/>
        </w:rPr>
        <w:t xml:space="preserve"> </w:t>
      </w:r>
      <w:r>
        <w:rPr>
          <w:rFonts w:ascii="Calibri" w:hAnsi="Calibri"/>
        </w:rPr>
        <w:t>begin</w:t>
      </w:r>
      <w:r>
        <w:rPr>
          <w:rStyle w:val="None"/>
          <w:rFonts w:ascii="Calibri" w:hAnsi="Calibri"/>
        </w:rPr>
        <w:t xml:space="preserve"> </w:t>
      </w:r>
      <w:r>
        <w:rPr>
          <w:rFonts w:ascii="Calibri" w:hAnsi="Calibri"/>
        </w:rPr>
        <w:t>work</w:t>
      </w:r>
      <w:r>
        <w:rPr>
          <w:rStyle w:val="None"/>
          <w:rFonts w:ascii="Calibri" w:hAnsi="Calibri"/>
        </w:rPr>
        <w:t xml:space="preserve"> </w:t>
      </w:r>
      <w:r>
        <w:rPr>
          <w:rFonts w:ascii="Calibri" w:hAnsi="Calibri"/>
        </w:rPr>
        <w:t>on</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 xml:space="preserve">thesis. Generally, the student works primarily with the thesis chair. However, written work should also be shared with all members of the student’s committee </w:t>
      </w:r>
      <w:r>
        <w:rPr>
          <w:rStyle w:val="None"/>
          <w:rFonts w:ascii="Calibri" w:hAnsi="Calibri"/>
          <w:i/>
          <w:iCs/>
        </w:rPr>
        <w:t>as it progresses</w:t>
      </w:r>
      <w:r>
        <w:rPr>
          <w:rFonts w:ascii="Calibri" w:hAnsi="Calibri"/>
        </w:rPr>
        <w:t>. The</w:t>
      </w:r>
      <w:r>
        <w:rPr>
          <w:rStyle w:val="None"/>
          <w:rFonts w:ascii="Calibri" w:hAnsi="Calibri"/>
        </w:rPr>
        <w:t xml:space="preserve"> </w:t>
      </w:r>
      <w:r>
        <w:rPr>
          <w:rFonts w:ascii="Calibri" w:hAnsi="Calibri"/>
        </w:rPr>
        <w:t>third</w:t>
      </w:r>
      <w:r>
        <w:rPr>
          <w:rStyle w:val="None"/>
          <w:rFonts w:ascii="Calibri" w:hAnsi="Calibri"/>
        </w:rPr>
        <w:t xml:space="preserve"> </w:t>
      </w:r>
      <w:r>
        <w:rPr>
          <w:rFonts w:ascii="Calibri" w:hAnsi="Calibri"/>
        </w:rPr>
        <w:t>member</w:t>
      </w:r>
      <w:r>
        <w:rPr>
          <w:rStyle w:val="None"/>
          <w:rFonts w:ascii="Calibri" w:hAnsi="Calibri"/>
        </w:rPr>
        <w:t xml:space="preserve"> </w:t>
      </w:r>
      <w:r>
        <w:rPr>
          <w:rFonts w:ascii="Calibri" w:hAnsi="Calibri"/>
        </w:rPr>
        <w:t>of</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thesis</w:t>
      </w:r>
      <w:r>
        <w:rPr>
          <w:rStyle w:val="None"/>
          <w:rFonts w:ascii="Calibri" w:hAnsi="Calibri"/>
        </w:rPr>
        <w:t xml:space="preserve"> </w:t>
      </w:r>
      <w:r>
        <w:rPr>
          <w:rFonts w:ascii="Calibri" w:hAnsi="Calibri"/>
        </w:rPr>
        <w:t>committee,</w:t>
      </w:r>
      <w:r>
        <w:rPr>
          <w:rStyle w:val="None"/>
          <w:rFonts w:ascii="Calibri" w:hAnsi="Calibri"/>
        </w:rPr>
        <w:t xml:space="preserve"> </w:t>
      </w:r>
      <w:r>
        <w:rPr>
          <w:rFonts w:ascii="Calibri" w:hAnsi="Calibri"/>
        </w:rPr>
        <w:t>having</w:t>
      </w:r>
      <w:r>
        <w:rPr>
          <w:rStyle w:val="None"/>
          <w:rFonts w:ascii="Calibri" w:hAnsi="Calibri"/>
        </w:rPr>
        <w:t xml:space="preserve"> </w:t>
      </w:r>
      <w:r>
        <w:rPr>
          <w:rFonts w:ascii="Calibri" w:hAnsi="Calibri"/>
        </w:rPr>
        <w:t>been</w:t>
      </w:r>
      <w:r>
        <w:rPr>
          <w:rStyle w:val="None"/>
          <w:rFonts w:ascii="Calibri" w:hAnsi="Calibri"/>
        </w:rPr>
        <w:t xml:space="preserve"> </w:t>
      </w:r>
      <w:r>
        <w:rPr>
          <w:rFonts w:ascii="Calibri" w:hAnsi="Calibri"/>
        </w:rPr>
        <w:t>appointed</w:t>
      </w:r>
      <w:r>
        <w:rPr>
          <w:rStyle w:val="None"/>
          <w:rFonts w:ascii="Calibri" w:hAnsi="Calibri"/>
        </w:rPr>
        <w:t xml:space="preserve"> </w:t>
      </w:r>
      <w:r>
        <w:rPr>
          <w:rFonts w:ascii="Calibri" w:hAnsi="Calibri"/>
        </w:rPr>
        <w:t>by</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graduate</w:t>
      </w:r>
      <w:r>
        <w:rPr>
          <w:rStyle w:val="None"/>
          <w:rFonts w:ascii="Calibri" w:hAnsi="Calibri"/>
        </w:rPr>
        <w:t xml:space="preserve"> </w:t>
      </w:r>
      <w:r>
        <w:rPr>
          <w:rFonts w:ascii="Calibri" w:hAnsi="Calibri"/>
        </w:rPr>
        <w:t xml:space="preserve">council, represents the interests of the department’s graduate </w:t>
      </w:r>
      <w:proofErr w:type="gramStart"/>
      <w:r>
        <w:rPr>
          <w:rFonts w:ascii="Calibri" w:hAnsi="Calibri"/>
        </w:rPr>
        <w:t>program as a whole, and</w:t>
      </w:r>
      <w:proofErr w:type="gramEnd"/>
      <w:r>
        <w:rPr>
          <w:rFonts w:ascii="Calibri" w:hAnsi="Calibri"/>
        </w:rPr>
        <w:t xml:space="preserve"> will meet </w:t>
      </w:r>
      <w:r>
        <w:rPr>
          <w:rStyle w:val="None"/>
          <w:rFonts w:ascii="Calibri" w:hAnsi="Calibri"/>
          <w:u w:val="single"/>
        </w:rPr>
        <w:t xml:space="preserve">at least once each semester </w:t>
      </w:r>
      <w:r>
        <w:rPr>
          <w:rFonts w:ascii="Calibri" w:hAnsi="Calibri"/>
        </w:rPr>
        <w:t>with you and the others of your thesis committee to discuss and assess progress and will report findings to the graduate council.</w:t>
      </w:r>
    </w:p>
    <w:p w14:paraId="2074D80C" w14:textId="77777777" w:rsidR="002B5093" w:rsidRDefault="002B5093">
      <w:pPr>
        <w:pStyle w:val="BodyText"/>
        <w:rPr>
          <w:rFonts w:ascii="Calibri" w:eastAsia="Calibri" w:hAnsi="Calibri" w:cs="Calibri"/>
        </w:rPr>
      </w:pPr>
    </w:p>
    <w:p w14:paraId="3D910C84" w14:textId="77777777" w:rsidR="002B5093" w:rsidRPr="00CF6D8B" w:rsidRDefault="00000000" w:rsidP="00CF6D8B">
      <w:pPr>
        <w:pStyle w:val="Heading2"/>
        <w:rPr>
          <w:color w:val="000000" w:themeColor="text1"/>
        </w:rPr>
      </w:pPr>
      <w:r w:rsidRPr="00CF6D8B">
        <w:rPr>
          <w:color w:val="000000" w:themeColor="text1"/>
        </w:rPr>
        <w:t xml:space="preserve"> </w:t>
      </w:r>
      <w:bookmarkStart w:id="140" w:name="_Toc198709480"/>
      <w:r w:rsidRPr="00CF6D8B">
        <w:rPr>
          <w:rStyle w:val="None"/>
          <w:rFonts w:ascii="Calibri" w:hAnsi="Calibri"/>
          <w:b/>
          <w:bCs/>
          <w:color w:val="000000" w:themeColor="text1"/>
          <w:sz w:val="30"/>
          <w:szCs w:val="30"/>
        </w:rPr>
        <w:t>Writing</w:t>
      </w:r>
      <w:r w:rsidRPr="00CF6D8B">
        <w:rPr>
          <w:rStyle w:val="None"/>
          <w:rFonts w:ascii="Calibri" w:hAnsi="Calibri"/>
          <w:b/>
          <w:bCs/>
          <w:color w:val="000000" w:themeColor="text1"/>
          <w:spacing w:val="-5"/>
          <w:sz w:val="30"/>
          <w:szCs w:val="30"/>
        </w:rPr>
        <w:t xml:space="preserve"> </w:t>
      </w:r>
      <w:r w:rsidRPr="00CF6D8B">
        <w:rPr>
          <w:rStyle w:val="None"/>
          <w:rFonts w:ascii="Calibri" w:hAnsi="Calibri"/>
          <w:b/>
          <w:bCs/>
          <w:color w:val="000000" w:themeColor="text1"/>
          <w:sz w:val="30"/>
          <w:szCs w:val="30"/>
        </w:rPr>
        <w:t xml:space="preserve">the </w:t>
      </w:r>
      <w:r w:rsidRPr="00CF6D8B">
        <w:rPr>
          <w:rStyle w:val="None"/>
          <w:rFonts w:ascii="Calibri" w:hAnsi="Calibri"/>
          <w:b/>
          <w:bCs/>
          <w:color w:val="000000" w:themeColor="text1"/>
          <w:spacing w:val="-1"/>
          <w:sz w:val="30"/>
          <w:szCs w:val="30"/>
        </w:rPr>
        <w:t>Thesis</w:t>
      </w:r>
      <w:bookmarkEnd w:id="140"/>
    </w:p>
    <w:p w14:paraId="0099FAB9" w14:textId="2163EA6E" w:rsidR="002B5093" w:rsidRDefault="00000000">
      <w:pPr>
        <w:pStyle w:val="BodyText"/>
        <w:spacing w:before="60"/>
        <w:ind w:left="329"/>
        <w:rPr>
          <w:rStyle w:val="None"/>
          <w:rFonts w:ascii="Calibri" w:eastAsia="Calibri" w:hAnsi="Calibri" w:cs="Calibri"/>
        </w:rPr>
      </w:pPr>
      <w:r>
        <w:rPr>
          <w:rFonts w:ascii="Calibri" w:hAnsi="Calibri"/>
        </w:rPr>
        <w:t xml:space="preserve">An M.A. thesis is typically interdisciplinary in nature and are the culmination of extensive, focused research on one </w:t>
      </w:r>
      <w:proofErr w:type="gramStart"/>
      <w:r>
        <w:rPr>
          <w:rFonts w:ascii="Calibri" w:hAnsi="Calibri"/>
        </w:rPr>
        <w:t>particular topic</w:t>
      </w:r>
      <w:proofErr w:type="gramEnd"/>
      <w:r>
        <w:rPr>
          <w:rFonts w:ascii="Calibri" w:hAnsi="Calibri"/>
        </w:rPr>
        <w:t xml:space="preserve"> centered in the candidate’s area of emphasis. Candidates</w:t>
      </w:r>
      <w:r>
        <w:rPr>
          <w:rStyle w:val="None"/>
          <w:rFonts w:ascii="Calibri" w:hAnsi="Calibri"/>
        </w:rPr>
        <w:t xml:space="preserve"> </w:t>
      </w:r>
      <w:r>
        <w:rPr>
          <w:rFonts w:ascii="Calibri" w:hAnsi="Calibri"/>
        </w:rPr>
        <w:t>determine</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thesis</w:t>
      </w:r>
      <w:r>
        <w:rPr>
          <w:rStyle w:val="None"/>
          <w:rFonts w:ascii="Calibri" w:hAnsi="Calibri"/>
        </w:rPr>
        <w:t xml:space="preserve"> </w:t>
      </w:r>
      <w:r>
        <w:rPr>
          <w:rFonts w:ascii="Calibri" w:hAnsi="Calibri"/>
        </w:rPr>
        <w:t>topic, the scope, and length</w:t>
      </w:r>
      <w:r>
        <w:rPr>
          <w:rStyle w:val="None"/>
          <w:rFonts w:ascii="Calibri" w:hAnsi="Calibri"/>
        </w:rPr>
        <w:t xml:space="preserve"> </w:t>
      </w:r>
      <w:r>
        <w:rPr>
          <w:rFonts w:ascii="Calibri" w:hAnsi="Calibri"/>
        </w:rPr>
        <w:t>in</w:t>
      </w:r>
      <w:r>
        <w:rPr>
          <w:rStyle w:val="None"/>
          <w:rFonts w:ascii="Calibri" w:hAnsi="Calibri"/>
        </w:rPr>
        <w:t xml:space="preserve"> </w:t>
      </w:r>
      <w:r>
        <w:rPr>
          <w:rFonts w:ascii="Calibri" w:hAnsi="Calibri"/>
        </w:rPr>
        <w:t>consultation</w:t>
      </w:r>
      <w:r>
        <w:rPr>
          <w:rStyle w:val="None"/>
          <w:rFonts w:ascii="Calibri" w:hAnsi="Calibri"/>
        </w:rPr>
        <w:t xml:space="preserve"> </w:t>
      </w:r>
      <w:r>
        <w:rPr>
          <w:rFonts w:ascii="Calibri" w:hAnsi="Calibri"/>
        </w:rPr>
        <w:t>with</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committee</w:t>
      </w:r>
      <w:r>
        <w:rPr>
          <w:rStyle w:val="None"/>
          <w:rFonts w:ascii="Calibri" w:hAnsi="Calibri"/>
        </w:rPr>
        <w:t xml:space="preserve"> </w:t>
      </w:r>
      <w:r>
        <w:rPr>
          <w:rFonts w:ascii="Calibri" w:hAnsi="Calibri"/>
        </w:rPr>
        <w:t>chair.</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length of the thesis may be as brief as 25-40 double-spaced pages of carefully structured argument. Successful</w:t>
      </w:r>
      <w:r>
        <w:rPr>
          <w:rStyle w:val="None"/>
          <w:rFonts w:ascii="Calibri" w:hAnsi="Calibri"/>
        </w:rPr>
        <w:t xml:space="preserve"> </w:t>
      </w:r>
      <w:r>
        <w:rPr>
          <w:rFonts w:ascii="Calibri" w:hAnsi="Calibri"/>
        </w:rPr>
        <w:t xml:space="preserve">theses produce an original argument about the chosen topic, demonstrating both superior critical and analytical skills, </w:t>
      </w:r>
      <w:r w:rsidR="00B420B0">
        <w:rPr>
          <w:rFonts w:ascii="Calibri" w:hAnsi="Calibri"/>
        </w:rPr>
        <w:t>and</w:t>
      </w:r>
      <w:r>
        <w:rPr>
          <w:rFonts w:ascii="Calibri" w:hAnsi="Calibri"/>
        </w:rPr>
        <w:t xml:space="preserve"> a thorough awareness of the topic’s historical, interpretive, and theoretical context. Theses should be written with an eye toward publication in a specific scholarly journal and will reflect understanding of the journal’s conventions as </w:t>
      </w:r>
      <w:r>
        <w:rPr>
          <w:rStyle w:val="None"/>
          <w:rFonts w:ascii="Calibri" w:hAnsi="Calibri"/>
        </w:rPr>
        <w:t>appropriate.</w:t>
      </w:r>
    </w:p>
    <w:p w14:paraId="2E344BB9" w14:textId="77777777" w:rsidR="002B5093" w:rsidRDefault="002B5093">
      <w:pPr>
        <w:pStyle w:val="BodyText"/>
        <w:spacing w:before="60"/>
        <w:ind w:left="330"/>
        <w:rPr>
          <w:rStyle w:val="None"/>
          <w:rFonts w:ascii="Calibri" w:eastAsia="Calibri" w:hAnsi="Calibri" w:cs="Calibri"/>
        </w:rPr>
      </w:pPr>
    </w:p>
    <w:p w14:paraId="2749BABF" w14:textId="77777777" w:rsidR="002B5093" w:rsidRDefault="00000000">
      <w:pPr>
        <w:pStyle w:val="BodyText"/>
        <w:ind w:left="330"/>
        <w:rPr>
          <w:rStyle w:val="None"/>
          <w:rFonts w:ascii="Calibri" w:eastAsia="Calibri" w:hAnsi="Calibri" w:cs="Calibri"/>
        </w:rPr>
      </w:pPr>
      <w:r>
        <w:rPr>
          <w:rFonts w:ascii="Calibri" w:hAnsi="Calibri"/>
        </w:rPr>
        <w:t>A student actively working on the thesis — i.e. using campus facilities and consulting with professors</w:t>
      </w:r>
      <w:r>
        <w:rPr>
          <w:rStyle w:val="None"/>
          <w:rFonts w:ascii="Calibri" w:hAnsi="Calibri"/>
        </w:rPr>
        <w:t xml:space="preserve"> </w:t>
      </w:r>
      <w:r>
        <w:rPr>
          <w:rFonts w:ascii="Calibri" w:hAnsi="Calibri"/>
        </w:rPr>
        <w:t>—</w:t>
      </w:r>
      <w:r>
        <w:rPr>
          <w:rStyle w:val="None"/>
          <w:rFonts w:ascii="Calibri" w:hAnsi="Calibri"/>
        </w:rPr>
        <w:t xml:space="preserve"> </w:t>
      </w:r>
      <w:r>
        <w:rPr>
          <w:rFonts w:ascii="Calibri" w:hAnsi="Calibri"/>
        </w:rPr>
        <w:t>should</w:t>
      </w:r>
      <w:r>
        <w:rPr>
          <w:rStyle w:val="None"/>
          <w:rFonts w:ascii="Calibri" w:hAnsi="Calibri"/>
        </w:rPr>
        <w:t xml:space="preserve"> </w:t>
      </w:r>
      <w:r>
        <w:rPr>
          <w:rFonts w:ascii="Calibri" w:hAnsi="Calibri"/>
        </w:rPr>
        <w:t>enroll</w:t>
      </w:r>
      <w:r>
        <w:rPr>
          <w:rStyle w:val="None"/>
          <w:rFonts w:ascii="Calibri" w:hAnsi="Calibri"/>
        </w:rPr>
        <w:t xml:space="preserve"> </w:t>
      </w:r>
      <w:r>
        <w:rPr>
          <w:rFonts w:ascii="Calibri" w:hAnsi="Calibri"/>
        </w:rPr>
        <w:t>in</w:t>
      </w:r>
      <w:r>
        <w:rPr>
          <w:rStyle w:val="None"/>
          <w:rFonts w:ascii="Calibri" w:hAnsi="Calibri"/>
        </w:rPr>
        <w:t xml:space="preserve"> </w:t>
      </w:r>
      <w:r>
        <w:rPr>
          <w:rFonts w:ascii="Calibri" w:hAnsi="Calibri"/>
        </w:rPr>
        <w:t>at</w:t>
      </w:r>
      <w:r>
        <w:rPr>
          <w:rStyle w:val="None"/>
          <w:rFonts w:ascii="Calibri" w:hAnsi="Calibri"/>
        </w:rPr>
        <w:t xml:space="preserve"> </w:t>
      </w:r>
      <w:r>
        <w:rPr>
          <w:rFonts w:ascii="Calibri" w:hAnsi="Calibri"/>
        </w:rPr>
        <w:t>least</w:t>
      </w:r>
      <w:r>
        <w:rPr>
          <w:rStyle w:val="None"/>
          <w:rFonts w:ascii="Calibri" w:hAnsi="Calibri"/>
        </w:rPr>
        <w:t xml:space="preserve"> </w:t>
      </w:r>
      <w:r>
        <w:rPr>
          <w:rFonts w:ascii="Calibri" w:hAnsi="Calibri"/>
        </w:rPr>
        <w:t>2</w:t>
      </w:r>
      <w:r>
        <w:rPr>
          <w:rStyle w:val="None"/>
          <w:rFonts w:ascii="Calibri" w:hAnsi="Calibri"/>
        </w:rPr>
        <w:t xml:space="preserve"> </w:t>
      </w:r>
      <w:r>
        <w:rPr>
          <w:rFonts w:ascii="Calibri" w:hAnsi="Calibri"/>
        </w:rPr>
        <w:t>hrs</w:t>
      </w:r>
      <w:r>
        <w:rPr>
          <w:rStyle w:val="None"/>
          <w:rFonts w:ascii="Calibri" w:hAnsi="Calibri"/>
        </w:rPr>
        <w:t xml:space="preserve"> </w:t>
      </w:r>
      <w:r>
        <w:rPr>
          <w:rFonts w:ascii="Calibri" w:hAnsi="Calibri"/>
        </w:rPr>
        <w:t>of</w:t>
      </w:r>
      <w:r>
        <w:rPr>
          <w:rStyle w:val="None"/>
          <w:rFonts w:ascii="Calibri" w:hAnsi="Calibri"/>
        </w:rPr>
        <w:t xml:space="preserve"> </w:t>
      </w:r>
      <w:r>
        <w:rPr>
          <w:rFonts w:ascii="Calibri" w:hAnsi="Calibri"/>
        </w:rPr>
        <w:t>CMPST</w:t>
      </w:r>
      <w:r>
        <w:rPr>
          <w:rStyle w:val="None"/>
          <w:rFonts w:ascii="Calibri" w:hAnsi="Calibri"/>
        </w:rPr>
        <w:t xml:space="preserve"> </w:t>
      </w:r>
      <w:r>
        <w:rPr>
          <w:rFonts w:ascii="Calibri" w:hAnsi="Calibri"/>
        </w:rPr>
        <w:t>699R—</w:t>
      </w:r>
      <w:proofErr w:type="gramStart"/>
      <w:r>
        <w:rPr>
          <w:rFonts w:ascii="Calibri" w:hAnsi="Calibri"/>
        </w:rPr>
        <w:t>Master’s</w:t>
      </w:r>
      <w:proofErr w:type="gramEnd"/>
      <w:r>
        <w:rPr>
          <w:rStyle w:val="None"/>
          <w:rFonts w:ascii="Calibri" w:hAnsi="Calibri"/>
        </w:rPr>
        <w:t xml:space="preserve"> </w:t>
      </w:r>
      <w:r>
        <w:rPr>
          <w:rFonts w:ascii="Calibri" w:hAnsi="Calibri"/>
        </w:rPr>
        <w:t>Thesis.</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course</w:t>
      </w:r>
      <w:r>
        <w:rPr>
          <w:rStyle w:val="None"/>
          <w:rFonts w:ascii="Calibri" w:hAnsi="Calibri"/>
        </w:rPr>
        <w:t xml:space="preserve"> </w:t>
      </w:r>
      <w:r>
        <w:rPr>
          <w:rFonts w:ascii="Calibri" w:hAnsi="Calibri"/>
        </w:rPr>
        <w:t>can</w:t>
      </w:r>
      <w:r>
        <w:rPr>
          <w:rStyle w:val="None"/>
          <w:rFonts w:ascii="Calibri" w:hAnsi="Calibri"/>
        </w:rPr>
        <w:t xml:space="preserve"> </w:t>
      </w:r>
      <w:r>
        <w:rPr>
          <w:rFonts w:ascii="Calibri" w:hAnsi="Calibri"/>
        </w:rPr>
        <w:t xml:space="preserve">be </w:t>
      </w:r>
      <w:r>
        <w:rPr>
          <w:rFonts w:ascii="Calibri" w:hAnsi="Calibri"/>
        </w:rPr>
        <w:lastRenderedPageBreak/>
        <w:t>added by using a permission-to-add code obtained by the Graduate Manager.</w:t>
      </w:r>
    </w:p>
    <w:p w14:paraId="528DFBC1" w14:textId="77777777" w:rsidR="002B5093" w:rsidRDefault="002B5093">
      <w:pPr>
        <w:pStyle w:val="BodyText"/>
        <w:ind w:left="329"/>
        <w:rPr>
          <w:rStyle w:val="None"/>
          <w:rFonts w:ascii="Calibri" w:eastAsia="Calibri" w:hAnsi="Calibri" w:cs="Calibri"/>
        </w:rPr>
      </w:pPr>
    </w:p>
    <w:p w14:paraId="2BFFEC73" w14:textId="77777777" w:rsidR="002B5093" w:rsidRDefault="00000000">
      <w:pPr>
        <w:pStyle w:val="BodyText"/>
        <w:ind w:left="329"/>
        <w:rPr>
          <w:rStyle w:val="None"/>
          <w:rFonts w:ascii="Calibri" w:eastAsia="Calibri" w:hAnsi="Calibri" w:cs="Calibri"/>
        </w:rPr>
      </w:pPr>
      <w:r>
        <w:rPr>
          <w:rFonts w:ascii="Calibri" w:hAnsi="Calibri"/>
        </w:rPr>
        <w:t>Preparing a thesis for defense often takes a considerable amount of time and effort, notably for the student completing the manuscript, but also for faculty committee members. Although students</w:t>
      </w:r>
      <w:r>
        <w:rPr>
          <w:rStyle w:val="None"/>
          <w:rFonts w:ascii="Calibri" w:hAnsi="Calibri"/>
        </w:rPr>
        <w:t xml:space="preserve"> </w:t>
      </w:r>
      <w:r>
        <w:rPr>
          <w:rFonts w:ascii="Calibri" w:hAnsi="Calibri"/>
        </w:rPr>
        <w:t>commonly</w:t>
      </w:r>
      <w:r>
        <w:rPr>
          <w:rStyle w:val="None"/>
          <w:rFonts w:ascii="Calibri" w:hAnsi="Calibri"/>
        </w:rPr>
        <w:t xml:space="preserve"> </w:t>
      </w:r>
      <w:r>
        <w:rPr>
          <w:rFonts w:ascii="Calibri" w:hAnsi="Calibri"/>
        </w:rPr>
        <w:t>revise</w:t>
      </w:r>
      <w:r>
        <w:rPr>
          <w:rStyle w:val="None"/>
          <w:rFonts w:ascii="Calibri" w:hAnsi="Calibri"/>
        </w:rPr>
        <w:t xml:space="preserve"> </w:t>
      </w:r>
      <w:r>
        <w:rPr>
          <w:rFonts w:ascii="Calibri" w:hAnsi="Calibri"/>
        </w:rPr>
        <w:t>their</w:t>
      </w:r>
      <w:r>
        <w:rPr>
          <w:rStyle w:val="None"/>
          <w:rFonts w:ascii="Calibri" w:hAnsi="Calibri"/>
        </w:rPr>
        <w:t xml:space="preserve"> </w:t>
      </w:r>
      <w:r>
        <w:rPr>
          <w:rFonts w:ascii="Calibri" w:hAnsi="Calibri"/>
        </w:rPr>
        <w:t>theses</w:t>
      </w:r>
      <w:r>
        <w:rPr>
          <w:rStyle w:val="None"/>
          <w:rFonts w:ascii="Calibri" w:hAnsi="Calibri"/>
        </w:rPr>
        <w:t xml:space="preserve"> </w:t>
      </w:r>
      <w:r>
        <w:rPr>
          <w:rFonts w:ascii="Calibri" w:hAnsi="Calibri"/>
        </w:rPr>
        <w:t>under</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pressure</w:t>
      </w:r>
      <w:r>
        <w:rPr>
          <w:rStyle w:val="None"/>
          <w:rFonts w:ascii="Calibri" w:hAnsi="Calibri"/>
        </w:rPr>
        <w:t xml:space="preserve"> </w:t>
      </w:r>
      <w:r>
        <w:rPr>
          <w:rFonts w:ascii="Calibri" w:hAnsi="Calibri"/>
        </w:rPr>
        <w:t>of</w:t>
      </w:r>
      <w:r>
        <w:rPr>
          <w:rStyle w:val="None"/>
          <w:rFonts w:ascii="Calibri" w:hAnsi="Calibri"/>
        </w:rPr>
        <w:t xml:space="preserve"> </w:t>
      </w:r>
      <w:r>
        <w:rPr>
          <w:rFonts w:ascii="Calibri" w:hAnsi="Calibri"/>
        </w:rPr>
        <w:t>looming</w:t>
      </w:r>
      <w:r>
        <w:rPr>
          <w:rStyle w:val="None"/>
          <w:rFonts w:ascii="Calibri" w:hAnsi="Calibri"/>
        </w:rPr>
        <w:t xml:space="preserve"> </w:t>
      </w:r>
      <w:r>
        <w:rPr>
          <w:rFonts w:ascii="Calibri" w:hAnsi="Calibri"/>
        </w:rPr>
        <w:t>deadlines,</w:t>
      </w:r>
      <w:r>
        <w:rPr>
          <w:rStyle w:val="None"/>
          <w:rFonts w:ascii="Calibri" w:hAnsi="Calibri"/>
        </w:rPr>
        <w:t xml:space="preserve"> </w:t>
      </w:r>
      <w:r>
        <w:rPr>
          <w:rFonts w:ascii="Calibri" w:hAnsi="Calibri"/>
        </w:rPr>
        <w:t>they</w:t>
      </w:r>
      <w:r>
        <w:rPr>
          <w:rStyle w:val="None"/>
          <w:rFonts w:ascii="Calibri" w:hAnsi="Calibri"/>
        </w:rPr>
        <w:t xml:space="preserve"> </w:t>
      </w:r>
      <w:r>
        <w:rPr>
          <w:rFonts w:ascii="Calibri" w:hAnsi="Calibri"/>
        </w:rPr>
        <w:t xml:space="preserve">should not neglect the necessary task of sharing their work with faculty well in advance of those deadlines. From time to time, students neglect this step, </w:t>
      </w:r>
      <w:proofErr w:type="gramStart"/>
      <w:r>
        <w:rPr>
          <w:rFonts w:ascii="Calibri" w:hAnsi="Calibri"/>
        </w:rPr>
        <w:t>assuming that</w:t>
      </w:r>
      <w:proofErr w:type="gramEnd"/>
      <w:r>
        <w:rPr>
          <w:rFonts w:ascii="Calibri" w:hAnsi="Calibri"/>
        </w:rPr>
        <w:t xml:space="preserve"> faculty will have time</w:t>
      </w:r>
      <w:r>
        <w:rPr>
          <w:rStyle w:val="None"/>
          <w:rFonts w:ascii="Calibri" w:hAnsi="Calibri"/>
        </w:rPr>
        <w:t xml:space="preserve"> </w:t>
      </w:r>
      <w:r>
        <w:rPr>
          <w:rFonts w:ascii="Calibri" w:hAnsi="Calibri"/>
        </w:rPr>
        <w:t>to</w:t>
      </w:r>
      <w:r>
        <w:rPr>
          <w:rStyle w:val="None"/>
          <w:rFonts w:ascii="Calibri" w:hAnsi="Calibri"/>
        </w:rPr>
        <w:t xml:space="preserve"> </w:t>
      </w:r>
      <w:r>
        <w:rPr>
          <w:rFonts w:ascii="Calibri" w:hAnsi="Calibri"/>
        </w:rPr>
        <w:t>read</w:t>
      </w:r>
      <w:r>
        <w:rPr>
          <w:rStyle w:val="None"/>
          <w:rFonts w:ascii="Calibri" w:hAnsi="Calibri"/>
        </w:rPr>
        <w:t xml:space="preserve"> </w:t>
      </w:r>
      <w:r>
        <w:rPr>
          <w:rFonts w:ascii="Calibri" w:hAnsi="Calibri"/>
        </w:rPr>
        <w:t>and</w:t>
      </w:r>
      <w:r>
        <w:rPr>
          <w:rStyle w:val="None"/>
          <w:rFonts w:ascii="Calibri" w:hAnsi="Calibri"/>
        </w:rPr>
        <w:t xml:space="preserve"> </w:t>
      </w:r>
      <w:r>
        <w:rPr>
          <w:rFonts w:ascii="Calibri" w:hAnsi="Calibri"/>
        </w:rPr>
        <w:t>to</w:t>
      </w:r>
      <w:r>
        <w:rPr>
          <w:rStyle w:val="None"/>
          <w:rFonts w:ascii="Calibri" w:hAnsi="Calibri"/>
        </w:rPr>
        <w:t xml:space="preserve"> </w:t>
      </w:r>
      <w:r>
        <w:rPr>
          <w:rFonts w:ascii="Calibri" w:hAnsi="Calibri"/>
        </w:rPr>
        <w:t>critique</w:t>
      </w:r>
      <w:r>
        <w:rPr>
          <w:rStyle w:val="None"/>
          <w:rFonts w:ascii="Calibri" w:hAnsi="Calibri"/>
        </w:rPr>
        <w:t xml:space="preserve"> </w:t>
      </w:r>
      <w:r>
        <w:rPr>
          <w:rFonts w:ascii="Calibri" w:hAnsi="Calibri"/>
        </w:rPr>
        <w:t>their</w:t>
      </w:r>
      <w:r>
        <w:rPr>
          <w:rStyle w:val="None"/>
          <w:rFonts w:ascii="Calibri" w:hAnsi="Calibri"/>
        </w:rPr>
        <w:t xml:space="preserve"> </w:t>
      </w:r>
      <w:r>
        <w:rPr>
          <w:rFonts w:ascii="Calibri" w:hAnsi="Calibri"/>
        </w:rPr>
        <w:t>theses</w:t>
      </w:r>
      <w:r>
        <w:rPr>
          <w:rStyle w:val="None"/>
          <w:rFonts w:ascii="Calibri" w:hAnsi="Calibri"/>
        </w:rPr>
        <w:t xml:space="preserve"> </w:t>
      </w:r>
      <w:r>
        <w:rPr>
          <w:rFonts w:ascii="Calibri" w:hAnsi="Calibri"/>
        </w:rPr>
        <w:t>just</w:t>
      </w:r>
      <w:r>
        <w:rPr>
          <w:rStyle w:val="None"/>
          <w:rFonts w:ascii="Calibri" w:hAnsi="Calibri"/>
        </w:rPr>
        <w:t xml:space="preserve"> </w:t>
      </w:r>
      <w:r>
        <w:rPr>
          <w:rFonts w:ascii="Calibri" w:hAnsi="Calibri"/>
        </w:rPr>
        <w:t>prior</w:t>
      </w:r>
      <w:r>
        <w:rPr>
          <w:rStyle w:val="None"/>
          <w:rFonts w:ascii="Calibri" w:hAnsi="Calibri"/>
        </w:rPr>
        <w:t xml:space="preserve"> </w:t>
      </w:r>
      <w:r>
        <w:rPr>
          <w:rFonts w:ascii="Calibri" w:hAnsi="Calibri"/>
        </w:rPr>
        <w:t>to</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defense.</w:t>
      </w:r>
      <w:r>
        <w:rPr>
          <w:rStyle w:val="None"/>
          <w:rFonts w:ascii="Calibri" w:hAnsi="Calibri"/>
        </w:rPr>
        <w:t xml:space="preserve"> </w:t>
      </w:r>
      <w:r>
        <w:rPr>
          <w:rFonts w:ascii="Calibri" w:hAnsi="Calibri"/>
        </w:rPr>
        <w:t>Students</w:t>
      </w:r>
      <w:r>
        <w:rPr>
          <w:rStyle w:val="None"/>
          <w:rFonts w:ascii="Calibri" w:hAnsi="Calibri"/>
        </w:rPr>
        <w:t xml:space="preserve"> </w:t>
      </w:r>
      <w:r>
        <w:rPr>
          <w:rFonts w:ascii="Calibri" w:hAnsi="Calibri"/>
        </w:rPr>
        <w:t>should</w:t>
      </w:r>
      <w:r>
        <w:rPr>
          <w:rStyle w:val="None"/>
          <w:rFonts w:ascii="Calibri" w:hAnsi="Calibri"/>
        </w:rPr>
        <w:t xml:space="preserve"> </w:t>
      </w:r>
      <w:r>
        <w:rPr>
          <w:rFonts w:ascii="Calibri" w:hAnsi="Calibri"/>
        </w:rPr>
        <w:t>avoid</w:t>
      </w:r>
      <w:r>
        <w:rPr>
          <w:rStyle w:val="None"/>
          <w:rFonts w:ascii="Calibri" w:hAnsi="Calibri"/>
        </w:rPr>
        <w:t xml:space="preserve"> </w:t>
      </w:r>
      <w:r>
        <w:rPr>
          <w:rFonts w:ascii="Calibri" w:hAnsi="Calibri"/>
        </w:rPr>
        <w:t xml:space="preserve">such potentially stressful circumstances by discussing schedules with each member of their committee. Students must upload their thesis on GRADPROG, under the </w:t>
      </w:r>
      <w:r>
        <w:rPr>
          <w:rStyle w:val="None"/>
          <w:rFonts w:ascii="Calibri" w:hAnsi="Calibri"/>
          <w:i/>
          <w:iCs/>
        </w:rPr>
        <w:t>Ready for Defense</w:t>
      </w:r>
      <w:r>
        <w:rPr>
          <w:rFonts w:ascii="Calibri" w:hAnsi="Calibri"/>
        </w:rPr>
        <w:t xml:space="preserve"> tab, </w:t>
      </w:r>
      <w:r>
        <w:rPr>
          <w:rStyle w:val="None"/>
          <w:rFonts w:ascii="Calibri" w:hAnsi="Calibri"/>
          <w:u w:val="single"/>
        </w:rPr>
        <w:t xml:space="preserve">at least two weeks prior to the scheduled defense. </w:t>
      </w:r>
      <w:r>
        <w:rPr>
          <w:rFonts w:ascii="Calibri" w:hAnsi="Calibri"/>
        </w:rPr>
        <w:t xml:space="preserve">This final copy represents the best version of the thesis thus far. This draft should never be the only draft any member of a student’s committee sees for the first </w:t>
      </w:r>
      <w:r>
        <w:rPr>
          <w:rStyle w:val="None"/>
          <w:rFonts w:ascii="Calibri" w:hAnsi="Calibri"/>
        </w:rPr>
        <w:t>time.</w:t>
      </w:r>
    </w:p>
    <w:p w14:paraId="141EC508" w14:textId="77777777" w:rsidR="002B5093" w:rsidRDefault="002B5093">
      <w:pPr>
        <w:pStyle w:val="BodyText"/>
        <w:ind w:left="329"/>
        <w:rPr>
          <w:rStyle w:val="None"/>
          <w:rFonts w:ascii="Calibri" w:eastAsia="Calibri" w:hAnsi="Calibri" w:cs="Calibri"/>
        </w:rPr>
      </w:pPr>
    </w:p>
    <w:p w14:paraId="7B7981CB" w14:textId="77777777" w:rsidR="002B5093" w:rsidRDefault="00000000">
      <w:pPr>
        <w:pStyle w:val="BodyText"/>
        <w:ind w:left="329"/>
        <w:rPr>
          <w:rFonts w:ascii="Calibri" w:eastAsia="Calibri" w:hAnsi="Calibri" w:cs="Calibri"/>
        </w:rPr>
      </w:pPr>
      <w:r>
        <w:rPr>
          <w:rFonts w:ascii="Calibri" w:hAnsi="Calibri"/>
        </w:rPr>
        <w:t xml:space="preserve">The thesis in its final form </w:t>
      </w:r>
      <w:r>
        <w:rPr>
          <w:rStyle w:val="None"/>
          <w:rFonts w:ascii="Calibri" w:hAnsi="Calibri"/>
          <w:i/>
          <w:iCs/>
        </w:rPr>
        <w:t xml:space="preserve">must </w:t>
      </w:r>
      <w:r>
        <w:rPr>
          <w:rFonts w:ascii="Calibri" w:hAnsi="Calibri"/>
        </w:rPr>
        <w:t xml:space="preserve">adhere to the Office of Graduate Studies requirements. See </w:t>
      </w:r>
      <w:hyperlink r:id="rId29" w:history="1">
        <w:r w:rsidR="002B5093">
          <w:rPr>
            <w:rStyle w:val="Hyperlink0"/>
            <w:rFonts w:ascii="Calibri" w:hAnsi="Calibri"/>
          </w:rPr>
          <w:t>ETD Instructions</w:t>
        </w:r>
      </w:hyperlink>
      <w:r>
        <w:rPr>
          <w:rStyle w:val="None"/>
          <w:rFonts w:ascii="Calibri" w:hAnsi="Calibri"/>
        </w:rPr>
        <w:t xml:space="preserve"> </w:t>
      </w:r>
      <w:r>
        <w:rPr>
          <w:rFonts w:ascii="Calibri" w:hAnsi="Calibri"/>
        </w:rPr>
        <w:t>and</w:t>
      </w:r>
      <w:r>
        <w:rPr>
          <w:rStyle w:val="None"/>
          <w:rFonts w:ascii="Calibri" w:hAnsi="Calibri"/>
        </w:rPr>
        <w:t xml:space="preserve"> </w:t>
      </w:r>
      <w:r>
        <w:rPr>
          <w:rFonts w:ascii="Calibri" w:hAnsi="Calibri"/>
        </w:rPr>
        <w:t>the</w:t>
      </w:r>
      <w:r>
        <w:rPr>
          <w:rStyle w:val="None"/>
          <w:rFonts w:ascii="Calibri" w:hAnsi="Calibri"/>
        </w:rPr>
        <w:t xml:space="preserve"> </w:t>
      </w:r>
      <w:r>
        <w:rPr>
          <w:rStyle w:val="None"/>
          <w:rFonts w:ascii="Calibri" w:hAnsi="Calibri"/>
          <w:i/>
          <w:iCs/>
        </w:rPr>
        <w:t xml:space="preserve">Chicago Manual of Style </w:t>
      </w:r>
      <w:r>
        <w:rPr>
          <w:rFonts w:ascii="Calibri" w:hAnsi="Calibri"/>
        </w:rPr>
        <w:t xml:space="preserve">(or the </w:t>
      </w:r>
      <w:r>
        <w:rPr>
          <w:rStyle w:val="None"/>
          <w:rFonts w:ascii="Calibri" w:hAnsi="Calibri"/>
          <w:i/>
          <w:iCs/>
        </w:rPr>
        <w:t>MLA Handbook</w:t>
      </w:r>
      <w:r>
        <w:rPr>
          <w:rFonts w:ascii="Calibri" w:hAnsi="Calibri"/>
        </w:rPr>
        <w:t>).</w:t>
      </w:r>
    </w:p>
    <w:p w14:paraId="7F754A4B" w14:textId="77777777" w:rsidR="002B5093" w:rsidRDefault="002B5093">
      <w:pPr>
        <w:pStyle w:val="BodyText"/>
        <w:spacing w:before="1"/>
        <w:ind w:left="360"/>
        <w:rPr>
          <w:rFonts w:ascii="Calibri" w:eastAsia="Calibri" w:hAnsi="Calibri" w:cs="Calibri"/>
        </w:rPr>
      </w:pPr>
    </w:p>
    <w:p w14:paraId="51B021B2" w14:textId="77777777" w:rsidR="002B5093" w:rsidRPr="00CF6D8B" w:rsidRDefault="00000000" w:rsidP="00CF6D8B">
      <w:pPr>
        <w:pStyle w:val="Heading2"/>
        <w:rPr>
          <w:b/>
          <w:bCs/>
          <w:color w:val="000000" w:themeColor="text1"/>
        </w:rPr>
      </w:pPr>
      <w:r w:rsidRPr="00CF6D8B">
        <w:rPr>
          <w:b/>
          <w:bCs/>
          <w:color w:val="000000" w:themeColor="text1"/>
        </w:rPr>
        <w:t xml:space="preserve"> </w:t>
      </w:r>
      <w:bookmarkStart w:id="141" w:name="_Toc198709481"/>
      <w:r w:rsidRPr="00CF6D8B">
        <w:rPr>
          <w:b/>
          <w:bCs/>
          <w:color w:val="000000" w:themeColor="text1"/>
        </w:rPr>
        <w:t>Thesis</w:t>
      </w:r>
      <w:r w:rsidRPr="00CF6D8B">
        <w:rPr>
          <w:rStyle w:val="None"/>
          <w:rFonts w:ascii="Calibri" w:hAnsi="Calibri"/>
          <w:b/>
          <w:bCs/>
          <w:color w:val="000000" w:themeColor="text1"/>
          <w:spacing w:val="-2"/>
          <w:sz w:val="30"/>
          <w:szCs w:val="30"/>
        </w:rPr>
        <w:t xml:space="preserve"> </w:t>
      </w:r>
      <w:r w:rsidRPr="00CF6D8B">
        <w:rPr>
          <w:b/>
          <w:bCs/>
          <w:color w:val="000000" w:themeColor="text1"/>
        </w:rPr>
        <w:t>Defense</w:t>
      </w:r>
      <w:bookmarkEnd w:id="141"/>
    </w:p>
    <w:p w14:paraId="6D098CA4" w14:textId="77777777" w:rsidR="002B5093" w:rsidRDefault="00000000">
      <w:pPr>
        <w:pStyle w:val="BodyText"/>
        <w:spacing w:before="60"/>
        <w:ind w:left="329"/>
        <w:rPr>
          <w:rFonts w:ascii="Calibri" w:eastAsia="Calibri" w:hAnsi="Calibri" w:cs="Calibri"/>
        </w:rPr>
      </w:pPr>
      <w:r>
        <w:rPr>
          <w:rFonts w:ascii="Calibri" w:hAnsi="Calibri"/>
        </w:rPr>
        <w:t>Once the committee has read and approved the completed thesis as defensible, the</w:t>
      </w:r>
      <w:r>
        <w:rPr>
          <w:rStyle w:val="None"/>
          <w:rFonts w:ascii="Calibri" w:hAnsi="Calibri"/>
        </w:rPr>
        <w:t xml:space="preserve"> </w:t>
      </w:r>
      <w:r>
        <w:rPr>
          <w:rFonts w:ascii="Calibri" w:hAnsi="Calibri"/>
        </w:rPr>
        <w:t>thesis defense can be</w:t>
      </w:r>
      <w:r>
        <w:rPr>
          <w:rStyle w:val="None"/>
          <w:rFonts w:ascii="Calibri" w:hAnsi="Calibri"/>
        </w:rPr>
        <w:t xml:space="preserve"> </w:t>
      </w:r>
      <w:r>
        <w:rPr>
          <w:rFonts w:ascii="Calibri" w:hAnsi="Calibri"/>
        </w:rPr>
        <w:t>formally</w:t>
      </w:r>
      <w:r>
        <w:rPr>
          <w:rStyle w:val="None"/>
          <w:rFonts w:ascii="Calibri" w:hAnsi="Calibri"/>
        </w:rPr>
        <w:t xml:space="preserve"> </w:t>
      </w:r>
      <w:r>
        <w:rPr>
          <w:rFonts w:ascii="Calibri" w:hAnsi="Calibri"/>
        </w:rPr>
        <w:t>scheduled</w:t>
      </w:r>
      <w:r>
        <w:rPr>
          <w:rStyle w:val="None"/>
          <w:rFonts w:ascii="Calibri" w:hAnsi="Calibri"/>
        </w:rPr>
        <w:t xml:space="preserve">. The thesis defense will </w:t>
      </w:r>
      <w:r>
        <w:rPr>
          <w:rFonts w:ascii="Calibri" w:hAnsi="Calibri"/>
        </w:rPr>
        <w:t xml:space="preserve">include a final oral examination on the student’s reading list, coursework, revision assignment, explanation of what they’ve learned about writing, revision, research, critical thinking, etc. </w:t>
      </w:r>
    </w:p>
    <w:p w14:paraId="22656DC2" w14:textId="77777777" w:rsidR="002B5093" w:rsidRDefault="00000000">
      <w:pPr>
        <w:pStyle w:val="BodyText"/>
        <w:spacing w:before="340"/>
        <w:ind w:left="329"/>
        <w:rPr>
          <w:rFonts w:ascii="Calibri" w:eastAsia="Calibri" w:hAnsi="Calibri" w:cs="Calibri"/>
        </w:rPr>
      </w:pPr>
      <w:r>
        <w:rPr>
          <w:rFonts w:ascii="Calibri" w:hAnsi="Calibri"/>
        </w:rPr>
        <w:t xml:space="preserve">Your thesis committee members will participate in the thesis defense. You can schedule your thesis defense only </w:t>
      </w:r>
      <w:r>
        <w:rPr>
          <w:rStyle w:val="None"/>
          <w:rFonts w:ascii="Calibri" w:hAnsi="Calibri"/>
          <w:b/>
          <w:bCs/>
          <w:u w:val="single"/>
        </w:rPr>
        <w:t>after</w:t>
      </w:r>
      <w:r>
        <w:rPr>
          <w:rFonts w:ascii="Calibri" w:hAnsi="Calibri"/>
        </w:rPr>
        <w:t xml:space="preserve"> your committee chair and committee members have submitted approval of the thesis on GRADPROG. The graduate program manager</w:t>
      </w:r>
      <w:r>
        <w:rPr>
          <w:rStyle w:val="None"/>
          <w:rFonts w:ascii="Calibri" w:hAnsi="Calibri"/>
        </w:rPr>
        <w:t xml:space="preserve"> </w:t>
      </w:r>
      <w:r>
        <w:rPr>
          <w:rFonts w:ascii="Calibri" w:hAnsi="Calibri"/>
        </w:rPr>
        <w:t>is</w:t>
      </w:r>
      <w:r>
        <w:rPr>
          <w:rStyle w:val="None"/>
          <w:rFonts w:ascii="Calibri" w:hAnsi="Calibri"/>
        </w:rPr>
        <w:t xml:space="preserve"> </w:t>
      </w:r>
      <w:r>
        <w:rPr>
          <w:rFonts w:ascii="Calibri" w:hAnsi="Calibri"/>
        </w:rPr>
        <w:t>required</w:t>
      </w:r>
      <w:r>
        <w:rPr>
          <w:rStyle w:val="None"/>
          <w:rFonts w:ascii="Calibri" w:hAnsi="Calibri"/>
        </w:rPr>
        <w:t xml:space="preserve"> </w:t>
      </w:r>
      <w:r>
        <w:rPr>
          <w:rFonts w:ascii="Calibri" w:hAnsi="Calibri"/>
        </w:rPr>
        <w:t>by</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Graduate</w:t>
      </w:r>
      <w:r>
        <w:rPr>
          <w:rStyle w:val="None"/>
          <w:rFonts w:ascii="Calibri" w:hAnsi="Calibri"/>
        </w:rPr>
        <w:t xml:space="preserve"> </w:t>
      </w:r>
      <w:r>
        <w:rPr>
          <w:rFonts w:ascii="Calibri" w:hAnsi="Calibri"/>
        </w:rPr>
        <w:t>Studies</w:t>
      </w:r>
      <w:r>
        <w:rPr>
          <w:rStyle w:val="None"/>
          <w:rFonts w:ascii="Calibri" w:hAnsi="Calibri"/>
        </w:rPr>
        <w:t xml:space="preserve"> </w:t>
      </w:r>
      <w:r>
        <w:rPr>
          <w:rFonts w:ascii="Calibri" w:hAnsi="Calibri"/>
        </w:rPr>
        <w:t>Office</w:t>
      </w:r>
      <w:r>
        <w:rPr>
          <w:rStyle w:val="None"/>
          <w:rFonts w:ascii="Calibri" w:hAnsi="Calibri"/>
        </w:rPr>
        <w:t xml:space="preserve"> </w:t>
      </w:r>
      <w:r>
        <w:rPr>
          <w:rFonts w:ascii="Calibri" w:hAnsi="Calibri"/>
        </w:rPr>
        <w:t>to</w:t>
      </w:r>
      <w:r>
        <w:rPr>
          <w:rStyle w:val="None"/>
          <w:rFonts w:ascii="Calibri" w:hAnsi="Calibri"/>
        </w:rPr>
        <w:t xml:space="preserve"> </w:t>
      </w:r>
      <w:r>
        <w:rPr>
          <w:rStyle w:val="None"/>
          <w:rFonts w:ascii="Calibri" w:hAnsi="Calibri"/>
          <w:b/>
          <w:bCs/>
          <w:u w:val="thick"/>
        </w:rPr>
        <w:t>schedule the thesis defense two weeks in</w:t>
      </w:r>
      <w:r>
        <w:rPr>
          <w:rStyle w:val="None"/>
          <w:rFonts w:ascii="Calibri" w:hAnsi="Calibri"/>
          <w:b/>
          <w:bCs/>
          <w:u w:val="single"/>
        </w:rPr>
        <w:t xml:space="preserve"> </w:t>
      </w:r>
      <w:r>
        <w:rPr>
          <w:rStyle w:val="None"/>
          <w:rFonts w:ascii="Calibri" w:hAnsi="Calibri"/>
          <w:b/>
          <w:bCs/>
          <w:u w:val="thick"/>
        </w:rPr>
        <w:t>advance</w:t>
      </w:r>
      <w:r>
        <w:rPr>
          <w:rStyle w:val="None"/>
          <w:rFonts w:ascii="Calibri" w:hAnsi="Calibri"/>
          <w:b/>
          <w:bCs/>
          <w:u w:val="single"/>
        </w:rPr>
        <w:t>.</w:t>
      </w:r>
      <w:r>
        <w:rPr>
          <w:rStyle w:val="None"/>
          <w:rFonts w:ascii="Calibri" w:hAnsi="Calibri"/>
          <w:b/>
          <w:bCs/>
          <w:spacing w:val="-1"/>
        </w:rPr>
        <w:t xml:space="preserve"> </w:t>
      </w:r>
      <w:r>
        <w:rPr>
          <w:rFonts w:ascii="Calibri" w:hAnsi="Calibri"/>
        </w:rPr>
        <w:t>The formal defense of the thesis is open to the University community and therefore the University publishes the schedule in advance to inform and invite people to attend. Make sure your committee and program of study are all in order and up to date, the thesis defense cannot be scheduled if any requirements are deficient. Candidates are responsible for being aware of graduation deadlines.</w:t>
      </w:r>
    </w:p>
    <w:p w14:paraId="283080D2" w14:textId="77777777" w:rsidR="002B5093" w:rsidRDefault="00000000">
      <w:pPr>
        <w:pStyle w:val="BodyText"/>
        <w:spacing w:before="340"/>
        <w:ind w:left="329"/>
        <w:rPr>
          <w:rFonts w:ascii="Calibri" w:eastAsia="Calibri" w:hAnsi="Calibri" w:cs="Calibri"/>
        </w:rPr>
      </w:pPr>
      <w:r>
        <w:rPr>
          <w:rFonts w:ascii="Calibri" w:hAnsi="Calibri"/>
        </w:rPr>
        <w:t>While a thesis defense may theoretically be scheduled at any time the university is in session, you should</w:t>
      </w:r>
      <w:r>
        <w:rPr>
          <w:rStyle w:val="None"/>
          <w:rFonts w:ascii="Calibri" w:hAnsi="Calibri"/>
        </w:rPr>
        <w:t xml:space="preserve"> </w:t>
      </w:r>
      <w:r>
        <w:rPr>
          <w:rFonts w:ascii="Calibri" w:hAnsi="Calibri"/>
        </w:rPr>
        <w:t>be</w:t>
      </w:r>
      <w:r>
        <w:rPr>
          <w:rStyle w:val="None"/>
          <w:rFonts w:ascii="Calibri" w:hAnsi="Calibri"/>
        </w:rPr>
        <w:t xml:space="preserve"> </w:t>
      </w:r>
      <w:r>
        <w:rPr>
          <w:rFonts w:ascii="Calibri" w:hAnsi="Calibri"/>
        </w:rPr>
        <w:t>aware</w:t>
      </w:r>
      <w:r>
        <w:rPr>
          <w:rStyle w:val="None"/>
          <w:rFonts w:ascii="Calibri" w:hAnsi="Calibri"/>
        </w:rPr>
        <w:t xml:space="preserve"> </w:t>
      </w:r>
      <w:r>
        <w:rPr>
          <w:rFonts w:ascii="Calibri" w:hAnsi="Calibri"/>
        </w:rPr>
        <w:t>that</w:t>
      </w:r>
      <w:r>
        <w:rPr>
          <w:rStyle w:val="None"/>
          <w:rFonts w:ascii="Calibri" w:hAnsi="Calibri"/>
        </w:rPr>
        <w:t xml:space="preserve"> </w:t>
      </w:r>
      <w:r>
        <w:rPr>
          <w:rFonts w:ascii="Calibri" w:hAnsi="Calibri"/>
        </w:rPr>
        <w:t>it</w:t>
      </w:r>
      <w:r>
        <w:rPr>
          <w:rStyle w:val="None"/>
          <w:rFonts w:ascii="Calibri" w:hAnsi="Calibri"/>
        </w:rPr>
        <w:t xml:space="preserve"> </w:t>
      </w:r>
      <w:r>
        <w:rPr>
          <w:rFonts w:ascii="Calibri" w:hAnsi="Calibri"/>
        </w:rPr>
        <w:t>is</w:t>
      </w:r>
      <w:r>
        <w:rPr>
          <w:rStyle w:val="None"/>
          <w:rFonts w:ascii="Calibri" w:hAnsi="Calibri"/>
        </w:rPr>
        <w:t xml:space="preserve"> </w:t>
      </w:r>
      <w:r>
        <w:rPr>
          <w:rFonts w:ascii="Calibri" w:hAnsi="Calibri"/>
        </w:rPr>
        <w:t>difficult</w:t>
      </w:r>
      <w:r>
        <w:rPr>
          <w:rStyle w:val="None"/>
          <w:rFonts w:ascii="Calibri" w:hAnsi="Calibri"/>
        </w:rPr>
        <w:t xml:space="preserve"> </w:t>
      </w:r>
      <w:r>
        <w:rPr>
          <w:rFonts w:ascii="Calibri" w:hAnsi="Calibri"/>
        </w:rPr>
        <w:t>to</w:t>
      </w:r>
      <w:r>
        <w:rPr>
          <w:rStyle w:val="None"/>
          <w:rFonts w:ascii="Calibri" w:hAnsi="Calibri"/>
        </w:rPr>
        <w:t xml:space="preserve"> </w:t>
      </w:r>
      <w:r>
        <w:rPr>
          <w:rFonts w:ascii="Calibri" w:hAnsi="Calibri"/>
        </w:rPr>
        <w:t>hold a defense</w:t>
      </w:r>
      <w:r>
        <w:rPr>
          <w:rStyle w:val="None"/>
          <w:rFonts w:ascii="Calibri" w:hAnsi="Calibri"/>
        </w:rPr>
        <w:t xml:space="preserve"> </w:t>
      </w:r>
      <w:r>
        <w:rPr>
          <w:rFonts w:ascii="Calibri" w:hAnsi="Calibri"/>
        </w:rPr>
        <w:t>during</w:t>
      </w:r>
      <w:r>
        <w:rPr>
          <w:rStyle w:val="None"/>
          <w:rFonts w:ascii="Calibri" w:hAnsi="Calibri"/>
        </w:rPr>
        <w:t xml:space="preserve"> </w:t>
      </w:r>
      <w:r>
        <w:rPr>
          <w:rFonts w:ascii="Calibri" w:hAnsi="Calibri"/>
        </w:rPr>
        <w:t>spring</w:t>
      </w:r>
      <w:r>
        <w:rPr>
          <w:rStyle w:val="None"/>
          <w:rFonts w:ascii="Calibri" w:hAnsi="Calibri"/>
        </w:rPr>
        <w:t xml:space="preserve"> </w:t>
      </w:r>
      <w:r>
        <w:rPr>
          <w:rFonts w:ascii="Calibri" w:hAnsi="Calibri"/>
        </w:rPr>
        <w:t>and</w:t>
      </w:r>
      <w:r>
        <w:rPr>
          <w:rStyle w:val="None"/>
          <w:rFonts w:ascii="Calibri" w:hAnsi="Calibri"/>
        </w:rPr>
        <w:t xml:space="preserve"> </w:t>
      </w:r>
      <w:r>
        <w:rPr>
          <w:rFonts w:ascii="Calibri" w:hAnsi="Calibri"/>
        </w:rPr>
        <w:t>summer</w:t>
      </w:r>
      <w:r>
        <w:rPr>
          <w:rStyle w:val="None"/>
          <w:rFonts w:ascii="Calibri" w:hAnsi="Calibri"/>
        </w:rPr>
        <w:t xml:space="preserve"> </w:t>
      </w:r>
      <w:r>
        <w:rPr>
          <w:rFonts w:ascii="Calibri" w:hAnsi="Calibri"/>
        </w:rPr>
        <w:t>terms because many faculty members are away from campus. You should therefore plan well ahead and ensure that the members of your committee will be available.</w:t>
      </w:r>
    </w:p>
    <w:p w14:paraId="67CACDDB" w14:textId="77777777" w:rsidR="002B5093" w:rsidRDefault="002B5093">
      <w:pPr>
        <w:pStyle w:val="BodyText"/>
        <w:ind w:left="416"/>
        <w:rPr>
          <w:rFonts w:ascii="Calibri" w:eastAsia="Calibri" w:hAnsi="Calibri" w:cs="Calibri"/>
        </w:rPr>
      </w:pPr>
    </w:p>
    <w:p w14:paraId="6A483508" w14:textId="77777777" w:rsidR="002B5093" w:rsidRPr="00CF6D8B" w:rsidRDefault="00000000">
      <w:pPr>
        <w:pStyle w:val="BodyText"/>
        <w:ind w:left="416" w:firstLine="360"/>
        <w:rPr>
          <w:rFonts w:ascii="Calibri" w:eastAsia="Calibri" w:hAnsi="Calibri" w:cs="Calibri"/>
          <w:b/>
          <w:bCs/>
          <w:color w:val="4F81BD" w:themeColor="accent1"/>
        </w:rPr>
      </w:pPr>
      <w:r w:rsidRPr="00CF6D8B">
        <w:rPr>
          <w:rFonts w:ascii="Calibri" w:hAnsi="Calibri"/>
          <w:b/>
          <w:bCs/>
          <w:color w:val="4F81BD" w:themeColor="accent1"/>
        </w:rPr>
        <w:t>Results</w:t>
      </w:r>
      <w:r w:rsidRPr="00CF6D8B">
        <w:rPr>
          <w:rStyle w:val="None"/>
          <w:rFonts w:ascii="Calibri" w:hAnsi="Calibri"/>
          <w:b/>
          <w:bCs/>
          <w:color w:val="4F81BD" w:themeColor="accent1"/>
        </w:rPr>
        <w:t xml:space="preserve"> </w:t>
      </w:r>
      <w:r w:rsidRPr="00CF6D8B">
        <w:rPr>
          <w:rFonts w:ascii="Calibri" w:hAnsi="Calibri"/>
          <w:b/>
          <w:bCs/>
          <w:color w:val="4F81BD" w:themeColor="accent1"/>
        </w:rPr>
        <w:t>of</w:t>
      </w:r>
      <w:r w:rsidRPr="00CF6D8B">
        <w:rPr>
          <w:rStyle w:val="None"/>
          <w:rFonts w:ascii="Calibri" w:hAnsi="Calibri"/>
          <w:b/>
          <w:bCs/>
          <w:color w:val="4F81BD" w:themeColor="accent1"/>
        </w:rPr>
        <w:t xml:space="preserve"> </w:t>
      </w:r>
      <w:r w:rsidRPr="00CF6D8B">
        <w:rPr>
          <w:rFonts w:ascii="Calibri" w:hAnsi="Calibri"/>
          <w:b/>
          <w:bCs/>
          <w:color w:val="4F81BD" w:themeColor="accent1"/>
        </w:rPr>
        <w:t>Final</w:t>
      </w:r>
      <w:r w:rsidRPr="00CF6D8B">
        <w:rPr>
          <w:rStyle w:val="None"/>
          <w:rFonts w:ascii="Calibri" w:hAnsi="Calibri"/>
          <w:b/>
          <w:bCs/>
          <w:color w:val="4F81BD" w:themeColor="accent1"/>
        </w:rPr>
        <w:t xml:space="preserve"> </w:t>
      </w:r>
      <w:r w:rsidRPr="00CF6D8B">
        <w:rPr>
          <w:rFonts w:ascii="Calibri" w:hAnsi="Calibri"/>
          <w:b/>
          <w:bCs/>
          <w:color w:val="4F81BD" w:themeColor="accent1"/>
        </w:rPr>
        <w:t>Oral</w:t>
      </w:r>
      <w:r w:rsidRPr="00CF6D8B">
        <w:rPr>
          <w:rStyle w:val="None"/>
          <w:rFonts w:ascii="Calibri" w:hAnsi="Calibri"/>
          <w:b/>
          <w:bCs/>
          <w:color w:val="4F81BD" w:themeColor="accent1"/>
        </w:rPr>
        <w:t xml:space="preserve"> Examination</w:t>
      </w:r>
    </w:p>
    <w:p w14:paraId="6F275203" w14:textId="77777777" w:rsidR="002B5093" w:rsidRDefault="00000000">
      <w:pPr>
        <w:pStyle w:val="BodyText"/>
        <w:numPr>
          <w:ilvl w:val="0"/>
          <w:numId w:val="19"/>
        </w:numPr>
        <w:rPr>
          <w:rFonts w:ascii="Calibri" w:hAnsi="Calibri"/>
        </w:rPr>
      </w:pPr>
      <w:r>
        <w:rPr>
          <w:rFonts w:ascii="Calibri" w:hAnsi="Calibri"/>
        </w:rPr>
        <w:t>A</w:t>
      </w:r>
      <w:r>
        <w:rPr>
          <w:rStyle w:val="None"/>
          <w:rFonts w:ascii="Calibri" w:hAnsi="Calibri"/>
        </w:rPr>
        <w:t xml:space="preserve"> </w:t>
      </w:r>
      <w:r>
        <w:rPr>
          <w:rStyle w:val="None"/>
          <w:rFonts w:ascii="Calibri" w:hAnsi="Calibri"/>
          <w:b/>
          <w:bCs/>
          <w:i/>
          <w:iCs/>
        </w:rPr>
        <w:t>Pass</w:t>
      </w:r>
      <w:r>
        <w:rPr>
          <w:rStyle w:val="None"/>
          <w:rFonts w:ascii="Calibri" w:hAnsi="Calibri"/>
          <w:i/>
          <w:iCs/>
        </w:rPr>
        <w:t xml:space="preserve"> </w:t>
      </w:r>
      <w:r>
        <w:rPr>
          <w:rFonts w:ascii="Calibri" w:hAnsi="Calibri"/>
        </w:rPr>
        <w:t>means</w:t>
      </w:r>
      <w:r>
        <w:rPr>
          <w:rStyle w:val="None"/>
          <w:rFonts w:ascii="Calibri" w:hAnsi="Calibri"/>
        </w:rPr>
        <w:t xml:space="preserve"> </w:t>
      </w:r>
      <w:r>
        <w:rPr>
          <w:rFonts w:ascii="Calibri" w:hAnsi="Calibri"/>
        </w:rPr>
        <w:t>that</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candidate</w:t>
      </w:r>
      <w:r>
        <w:rPr>
          <w:rStyle w:val="None"/>
          <w:rFonts w:ascii="Calibri" w:hAnsi="Calibri"/>
        </w:rPr>
        <w:t xml:space="preserve"> </w:t>
      </w:r>
      <w:r>
        <w:rPr>
          <w:rFonts w:ascii="Calibri" w:hAnsi="Calibri"/>
        </w:rPr>
        <w:t>performed</w:t>
      </w:r>
      <w:r>
        <w:rPr>
          <w:rStyle w:val="None"/>
          <w:rFonts w:ascii="Calibri" w:hAnsi="Calibri"/>
        </w:rPr>
        <w:t xml:space="preserve"> </w:t>
      </w:r>
      <w:r>
        <w:rPr>
          <w:rFonts w:ascii="Calibri" w:hAnsi="Calibri"/>
        </w:rPr>
        <w:t>satisfactorily</w:t>
      </w:r>
      <w:r>
        <w:rPr>
          <w:rStyle w:val="None"/>
          <w:rFonts w:ascii="Calibri" w:hAnsi="Calibri"/>
        </w:rPr>
        <w:t xml:space="preserve"> </w:t>
      </w:r>
      <w:r>
        <w:rPr>
          <w:rFonts w:ascii="Calibri" w:hAnsi="Calibri"/>
        </w:rPr>
        <w:t>and</w:t>
      </w:r>
      <w:r>
        <w:rPr>
          <w:rStyle w:val="None"/>
          <w:rFonts w:ascii="Calibri" w:hAnsi="Calibri"/>
        </w:rPr>
        <w:t xml:space="preserve"> </w:t>
      </w:r>
      <w:r>
        <w:rPr>
          <w:rFonts w:ascii="Calibri" w:hAnsi="Calibri"/>
        </w:rPr>
        <w:t>no</w:t>
      </w:r>
      <w:r>
        <w:rPr>
          <w:rStyle w:val="None"/>
          <w:rFonts w:ascii="Calibri" w:hAnsi="Calibri"/>
        </w:rPr>
        <w:t xml:space="preserve"> </w:t>
      </w:r>
      <w:r>
        <w:rPr>
          <w:rFonts w:ascii="Calibri" w:hAnsi="Calibri"/>
        </w:rPr>
        <w:t>significant</w:t>
      </w:r>
      <w:r>
        <w:rPr>
          <w:rStyle w:val="None"/>
          <w:rFonts w:ascii="Calibri" w:hAnsi="Calibri"/>
        </w:rPr>
        <w:t xml:space="preserve"> </w:t>
      </w:r>
      <w:r>
        <w:rPr>
          <w:rFonts w:ascii="Calibri" w:hAnsi="Calibri"/>
        </w:rPr>
        <w:t>thesis</w:t>
      </w:r>
      <w:r>
        <w:rPr>
          <w:rStyle w:val="None"/>
          <w:rFonts w:ascii="Calibri" w:hAnsi="Calibri"/>
        </w:rPr>
        <w:t xml:space="preserve"> </w:t>
      </w:r>
      <w:r>
        <w:rPr>
          <w:rFonts w:ascii="Calibri" w:hAnsi="Calibri"/>
        </w:rPr>
        <w:t>revisions</w:t>
      </w:r>
      <w:r>
        <w:rPr>
          <w:rStyle w:val="None"/>
          <w:rFonts w:ascii="Calibri" w:hAnsi="Calibri"/>
        </w:rPr>
        <w:t xml:space="preserve"> </w:t>
      </w:r>
      <w:r>
        <w:rPr>
          <w:rFonts w:ascii="Calibri" w:hAnsi="Calibri"/>
        </w:rPr>
        <w:t>or reruns of part of the examination are required.</w:t>
      </w:r>
    </w:p>
    <w:p w14:paraId="528242B0" w14:textId="77777777" w:rsidR="002B5093" w:rsidRDefault="00000000">
      <w:pPr>
        <w:pStyle w:val="BodyText"/>
        <w:numPr>
          <w:ilvl w:val="0"/>
          <w:numId w:val="19"/>
        </w:numPr>
        <w:rPr>
          <w:rFonts w:ascii="Calibri" w:hAnsi="Calibri"/>
        </w:rPr>
      </w:pPr>
      <w:r>
        <w:rPr>
          <w:rFonts w:ascii="Calibri" w:hAnsi="Calibri"/>
        </w:rPr>
        <w:t>A</w:t>
      </w:r>
      <w:r>
        <w:rPr>
          <w:rStyle w:val="None"/>
          <w:rFonts w:ascii="Calibri" w:hAnsi="Calibri"/>
        </w:rPr>
        <w:t xml:space="preserve"> </w:t>
      </w:r>
      <w:r>
        <w:rPr>
          <w:rStyle w:val="None"/>
          <w:rFonts w:ascii="Calibri" w:hAnsi="Calibri"/>
          <w:b/>
          <w:bCs/>
          <w:i/>
          <w:iCs/>
        </w:rPr>
        <w:t>Pass with Qualifications</w:t>
      </w:r>
      <w:r>
        <w:rPr>
          <w:rStyle w:val="None"/>
          <w:rFonts w:ascii="Calibri" w:hAnsi="Calibri"/>
          <w:i/>
          <w:iCs/>
        </w:rPr>
        <w:t xml:space="preserve"> </w:t>
      </w:r>
      <w:r>
        <w:rPr>
          <w:rFonts w:ascii="Calibri" w:hAnsi="Calibri"/>
        </w:rPr>
        <w:t>means</w:t>
      </w:r>
      <w:r>
        <w:rPr>
          <w:rStyle w:val="None"/>
          <w:rFonts w:ascii="Calibri" w:hAnsi="Calibri"/>
        </w:rPr>
        <w:t xml:space="preserve"> </w:t>
      </w:r>
      <w:r>
        <w:rPr>
          <w:rFonts w:ascii="Calibri" w:hAnsi="Calibri"/>
        </w:rPr>
        <w:t>that</w:t>
      </w:r>
      <w:r>
        <w:rPr>
          <w:rStyle w:val="None"/>
          <w:rFonts w:ascii="Calibri" w:hAnsi="Calibri"/>
        </w:rPr>
        <w:t xml:space="preserve"> </w:t>
      </w:r>
      <w:r>
        <w:rPr>
          <w:rFonts w:ascii="Calibri" w:hAnsi="Calibri"/>
        </w:rPr>
        <w:t>significant</w:t>
      </w:r>
      <w:r>
        <w:rPr>
          <w:rStyle w:val="None"/>
          <w:rFonts w:ascii="Calibri" w:hAnsi="Calibri"/>
        </w:rPr>
        <w:t xml:space="preserve"> </w:t>
      </w:r>
      <w:r>
        <w:rPr>
          <w:rFonts w:ascii="Calibri" w:hAnsi="Calibri"/>
        </w:rPr>
        <w:t>revisions</w:t>
      </w:r>
      <w:r>
        <w:rPr>
          <w:rStyle w:val="None"/>
          <w:rFonts w:ascii="Calibri" w:hAnsi="Calibri"/>
        </w:rPr>
        <w:t xml:space="preserve"> </w:t>
      </w:r>
      <w:r>
        <w:rPr>
          <w:rFonts w:ascii="Calibri" w:hAnsi="Calibri"/>
        </w:rPr>
        <w:t>are</w:t>
      </w:r>
      <w:r>
        <w:rPr>
          <w:rStyle w:val="None"/>
          <w:rFonts w:ascii="Calibri" w:hAnsi="Calibri"/>
        </w:rPr>
        <w:t xml:space="preserve"> </w:t>
      </w:r>
      <w:r>
        <w:rPr>
          <w:rFonts w:ascii="Calibri" w:hAnsi="Calibri"/>
        </w:rPr>
        <w:t>required</w:t>
      </w:r>
      <w:r>
        <w:rPr>
          <w:rStyle w:val="None"/>
          <w:rFonts w:ascii="Calibri" w:hAnsi="Calibri"/>
        </w:rPr>
        <w:t xml:space="preserve"> </w:t>
      </w:r>
      <w:r>
        <w:rPr>
          <w:rFonts w:ascii="Calibri" w:hAnsi="Calibri"/>
        </w:rPr>
        <w:t>on</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thesis,</w:t>
      </w:r>
      <w:r>
        <w:rPr>
          <w:rStyle w:val="None"/>
          <w:rFonts w:ascii="Calibri" w:hAnsi="Calibri"/>
        </w:rPr>
        <w:t xml:space="preserve"> </w:t>
      </w:r>
      <w:r>
        <w:rPr>
          <w:rFonts w:ascii="Calibri" w:hAnsi="Calibri"/>
        </w:rPr>
        <w:t>or</w:t>
      </w:r>
      <w:r>
        <w:rPr>
          <w:rStyle w:val="None"/>
          <w:rFonts w:ascii="Calibri" w:hAnsi="Calibri"/>
        </w:rPr>
        <w:t xml:space="preserve"> </w:t>
      </w:r>
      <w:r>
        <w:rPr>
          <w:rFonts w:ascii="Calibri" w:hAnsi="Calibri"/>
        </w:rPr>
        <w:t>that</w:t>
      </w:r>
      <w:r>
        <w:rPr>
          <w:rStyle w:val="None"/>
          <w:rFonts w:ascii="Calibri" w:hAnsi="Calibri"/>
        </w:rPr>
        <w:t xml:space="preserve"> </w:t>
      </w:r>
      <w:r>
        <w:rPr>
          <w:rFonts w:ascii="Calibri" w:hAnsi="Calibri"/>
        </w:rPr>
        <w:t>part of the examination needs to be retaken.</w:t>
      </w:r>
    </w:p>
    <w:p w14:paraId="6A452EAE" w14:textId="77777777" w:rsidR="002B5093" w:rsidRDefault="00000000">
      <w:pPr>
        <w:pStyle w:val="BodyText"/>
        <w:numPr>
          <w:ilvl w:val="0"/>
          <w:numId w:val="19"/>
        </w:numPr>
        <w:rPr>
          <w:rFonts w:ascii="Calibri" w:hAnsi="Calibri"/>
        </w:rPr>
      </w:pPr>
      <w:r>
        <w:rPr>
          <w:rFonts w:ascii="Calibri" w:hAnsi="Calibri"/>
        </w:rPr>
        <w:t xml:space="preserve">A </w:t>
      </w:r>
      <w:r>
        <w:rPr>
          <w:rStyle w:val="None"/>
          <w:rFonts w:ascii="Calibri" w:hAnsi="Calibri"/>
          <w:b/>
          <w:bCs/>
          <w:i/>
          <w:iCs/>
        </w:rPr>
        <w:t>Recess</w:t>
      </w:r>
      <w:r>
        <w:rPr>
          <w:rStyle w:val="None"/>
          <w:rFonts w:ascii="Calibri" w:hAnsi="Calibri"/>
          <w:i/>
          <w:iCs/>
        </w:rPr>
        <w:t xml:space="preserve"> </w:t>
      </w:r>
      <w:r>
        <w:rPr>
          <w:rFonts w:ascii="Calibri" w:hAnsi="Calibri"/>
        </w:rPr>
        <w:t>means that the examiners want the candidate to prepare more and are postponing the examination</w:t>
      </w:r>
      <w:r>
        <w:rPr>
          <w:rStyle w:val="None"/>
          <w:rFonts w:ascii="Calibri" w:hAnsi="Calibri"/>
        </w:rPr>
        <w:t xml:space="preserve"> </w:t>
      </w:r>
      <w:r>
        <w:rPr>
          <w:rFonts w:ascii="Calibri" w:hAnsi="Calibri"/>
        </w:rPr>
        <w:t>for</w:t>
      </w:r>
      <w:r>
        <w:rPr>
          <w:rStyle w:val="None"/>
          <w:rFonts w:ascii="Calibri" w:hAnsi="Calibri"/>
        </w:rPr>
        <w:t xml:space="preserve"> </w:t>
      </w:r>
      <w:r>
        <w:rPr>
          <w:rFonts w:ascii="Calibri" w:hAnsi="Calibri"/>
        </w:rPr>
        <w:t>a</w:t>
      </w:r>
      <w:r>
        <w:rPr>
          <w:rStyle w:val="None"/>
          <w:rFonts w:ascii="Calibri" w:hAnsi="Calibri"/>
        </w:rPr>
        <w:t xml:space="preserve"> </w:t>
      </w:r>
      <w:r>
        <w:rPr>
          <w:rFonts w:ascii="Calibri" w:hAnsi="Calibri"/>
        </w:rPr>
        <w:t>minimum</w:t>
      </w:r>
      <w:r>
        <w:rPr>
          <w:rStyle w:val="None"/>
          <w:rFonts w:ascii="Calibri" w:hAnsi="Calibri"/>
        </w:rPr>
        <w:t xml:space="preserve"> </w:t>
      </w:r>
      <w:r>
        <w:rPr>
          <w:rFonts w:ascii="Calibri" w:hAnsi="Calibri"/>
        </w:rPr>
        <w:t>of</w:t>
      </w:r>
      <w:r>
        <w:rPr>
          <w:rStyle w:val="None"/>
          <w:rFonts w:ascii="Calibri" w:hAnsi="Calibri"/>
        </w:rPr>
        <w:t xml:space="preserve"> </w:t>
      </w:r>
      <w:r>
        <w:rPr>
          <w:rFonts w:ascii="Calibri" w:hAnsi="Calibri"/>
        </w:rPr>
        <w:t>30</w:t>
      </w:r>
      <w:r>
        <w:rPr>
          <w:rStyle w:val="None"/>
          <w:rFonts w:ascii="Calibri" w:hAnsi="Calibri"/>
        </w:rPr>
        <w:t xml:space="preserve"> </w:t>
      </w:r>
      <w:r>
        <w:rPr>
          <w:rFonts w:ascii="Calibri" w:hAnsi="Calibri"/>
        </w:rPr>
        <w:t>days.</w:t>
      </w:r>
      <w:r>
        <w:rPr>
          <w:rStyle w:val="None"/>
          <w:rFonts w:ascii="Calibri" w:hAnsi="Calibri"/>
        </w:rPr>
        <w:t xml:space="preserve"> </w:t>
      </w:r>
      <w:r>
        <w:rPr>
          <w:rFonts w:ascii="Calibri" w:hAnsi="Calibri"/>
        </w:rPr>
        <w:t>After</w:t>
      </w:r>
      <w:r>
        <w:rPr>
          <w:rStyle w:val="None"/>
          <w:rFonts w:ascii="Calibri" w:hAnsi="Calibri"/>
        </w:rPr>
        <w:t xml:space="preserve"> </w:t>
      </w:r>
      <w:r>
        <w:rPr>
          <w:rFonts w:ascii="Calibri" w:hAnsi="Calibri"/>
        </w:rPr>
        <w:t>a</w:t>
      </w:r>
      <w:r>
        <w:rPr>
          <w:rStyle w:val="None"/>
          <w:rFonts w:ascii="Calibri" w:hAnsi="Calibri"/>
        </w:rPr>
        <w:t xml:space="preserve"> </w:t>
      </w:r>
      <w:r>
        <w:rPr>
          <w:rFonts w:ascii="Calibri" w:hAnsi="Calibri"/>
        </w:rPr>
        <w:t>recess,</w:t>
      </w:r>
      <w:r>
        <w:rPr>
          <w:rStyle w:val="None"/>
          <w:rFonts w:ascii="Calibri" w:hAnsi="Calibri"/>
        </w:rPr>
        <w:t xml:space="preserve"> </w:t>
      </w:r>
      <w:r>
        <w:rPr>
          <w:rFonts w:ascii="Calibri" w:hAnsi="Calibri"/>
        </w:rPr>
        <w:t>candidates</w:t>
      </w:r>
      <w:r>
        <w:rPr>
          <w:rStyle w:val="None"/>
          <w:rFonts w:ascii="Calibri" w:hAnsi="Calibri"/>
        </w:rPr>
        <w:t xml:space="preserve"> </w:t>
      </w:r>
      <w:r>
        <w:rPr>
          <w:rFonts w:ascii="Calibri" w:hAnsi="Calibri"/>
        </w:rPr>
        <w:t>have</w:t>
      </w:r>
      <w:r>
        <w:rPr>
          <w:rStyle w:val="None"/>
          <w:rFonts w:ascii="Calibri" w:hAnsi="Calibri"/>
        </w:rPr>
        <w:t xml:space="preserve"> </w:t>
      </w:r>
      <w:r>
        <w:rPr>
          <w:rFonts w:ascii="Calibri" w:hAnsi="Calibri"/>
        </w:rPr>
        <w:t>only</w:t>
      </w:r>
      <w:r>
        <w:rPr>
          <w:rStyle w:val="None"/>
          <w:rFonts w:ascii="Calibri" w:hAnsi="Calibri"/>
        </w:rPr>
        <w:t xml:space="preserve"> </w:t>
      </w:r>
      <w:r>
        <w:rPr>
          <w:rFonts w:ascii="Calibri" w:hAnsi="Calibri"/>
        </w:rPr>
        <w:t>one</w:t>
      </w:r>
      <w:r>
        <w:rPr>
          <w:rStyle w:val="None"/>
          <w:rFonts w:ascii="Calibri" w:hAnsi="Calibri"/>
        </w:rPr>
        <w:t xml:space="preserve"> </w:t>
      </w:r>
      <w:r>
        <w:rPr>
          <w:rFonts w:ascii="Calibri" w:hAnsi="Calibri"/>
        </w:rPr>
        <w:t>more</w:t>
      </w:r>
      <w:r>
        <w:rPr>
          <w:rStyle w:val="None"/>
          <w:rFonts w:ascii="Calibri" w:hAnsi="Calibri"/>
        </w:rPr>
        <w:t xml:space="preserve"> </w:t>
      </w:r>
      <w:r>
        <w:rPr>
          <w:rFonts w:ascii="Calibri" w:hAnsi="Calibri"/>
        </w:rPr>
        <w:t>chance</w:t>
      </w:r>
      <w:r>
        <w:rPr>
          <w:rStyle w:val="None"/>
          <w:rFonts w:ascii="Calibri" w:hAnsi="Calibri"/>
        </w:rPr>
        <w:t xml:space="preserve"> </w:t>
      </w:r>
      <w:r>
        <w:rPr>
          <w:rFonts w:ascii="Calibri" w:hAnsi="Calibri"/>
        </w:rPr>
        <w:t xml:space="preserve">to </w:t>
      </w:r>
      <w:r>
        <w:rPr>
          <w:rStyle w:val="None"/>
          <w:rFonts w:ascii="Calibri" w:hAnsi="Calibri"/>
        </w:rPr>
        <w:t>pass.</w:t>
      </w:r>
    </w:p>
    <w:p w14:paraId="7B1CB3C1" w14:textId="77777777" w:rsidR="002B5093" w:rsidRDefault="00000000">
      <w:pPr>
        <w:pStyle w:val="BodyText"/>
        <w:numPr>
          <w:ilvl w:val="0"/>
          <w:numId w:val="19"/>
        </w:numPr>
        <w:rPr>
          <w:rFonts w:ascii="Calibri" w:hAnsi="Calibri"/>
        </w:rPr>
      </w:pPr>
      <w:r>
        <w:rPr>
          <w:rFonts w:ascii="Calibri" w:hAnsi="Calibri"/>
        </w:rPr>
        <w:t>A</w:t>
      </w:r>
      <w:r>
        <w:rPr>
          <w:rStyle w:val="None"/>
          <w:rFonts w:ascii="Calibri" w:hAnsi="Calibri"/>
        </w:rPr>
        <w:t xml:space="preserve"> </w:t>
      </w:r>
      <w:r>
        <w:rPr>
          <w:rStyle w:val="None"/>
          <w:rFonts w:ascii="Calibri" w:hAnsi="Calibri"/>
          <w:b/>
          <w:bCs/>
          <w:i/>
          <w:iCs/>
        </w:rPr>
        <w:t xml:space="preserve">Fail </w:t>
      </w:r>
      <w:r>
        <w:rPr>
          <w:rFonts w:ascii="Calibri" w:hAnsi="Calibri"/>
        </w:rPr>
        <w:t>means</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candidate</w:t>
      </w:r>
      <w:r>
        <w:rPr>
          <w:rStyle w:val="None"/>
          <w:rFonts w:ascii="Calibri" w:hAnsi="Calibri"/>
        </w:rPr>
        <w:t xml:space="preserve"> </w:t>
      </w:r>
      <w:r>
        <w:rPr>
          <w:rFonts w:ascii="Calibri" w:hAnsi="Calibri"/>
        </w:rPr>
        <w:t>must</w:t>
      </w:r>
      <w:r>
        <w:rPr>
          <w:rStyle w:val="None"/>
          <w:rFonts w:ascii="Calibri" w:hAnsi="Calibri"/>
        </w:rPr>
        <w:t xml:space="preserve"> </w:t>
      </w:r>
      <w:r>
        <w:rPr>
          <w:rFonts w:ascii="Calibri" w:hAnsi="Calibri"/>
        </w:rPr>
        <w:t>exit</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program</w:t>
      </w:r>
      <w:r>
        <w:rPr>
          <w:rStyle w:val="None"/>
          <w:rFonts w:ascii="Calibri" w:hAnsi="Calibri"/>
        </w:rPr>
        <w:t xml:space="preserve"> </w:t>
      </w:r>
      <w:r>
        <w:rPr>
          <w:rFonts w:ascii="Calibri" w:hAnsi="Calibri"/>
        </w:rPr>
        <w:t>without</w:t>
      </w:r>
      <w:r>
        <w:rPr>
          <w:rStyle w:val="None"/>
          <w:rFonts w:ascii="Calibri" w:hAnsi="Calibri"/>
        </w:rPr>
        <w:t xml:space="preserve"> </w:t>
      </w:r>
      <w:r>
        <w:rPr>
          <w:rFonts w:ascii="Calibri" w:hAnsi="Calibri"/>
        </w:rPr>
        <w:t>a</w:t>
      </w:r>
      <w:r>
        <w:rPr>
          <w:rStyle w:val="None"/>
          <w:rFonts w:ascii="Calibri" w:hAnsi="Calibri"/>
        </w:rPr>
        <w:t xml:space="preserve"> </w:t>
      </w:r>
      <w:r>
        <w:rPr>
          <w:rFonts w:ascii="Calibri" w:hAnsi="Calibri"/>
        </w:rPr>
        <w:t>degree.</w:t>
      </w:r>
      <w:r>
        <w:rPr>
          <w:rStyle w:val="None"/>
          <w:rFonts w:ascii="Calibri" w:hAnsi="Calibri"/>
        </w:rPr>
        <w:t xml:space="preserve"> </w:t>
      </w:r>
      <w:r>
        <w:rPr>
          <w:rFonts w:ascii="Calibri" w:hAnsi="Calibri"/>
        </w:rPr>
        <w:t>There</w:t>
      </w:r>
      <w:r>
        <w:rPr>
          <w:rStyle w:val="None"/>
          <w:rFonts w:ascii="Calibri" w:hAnsi="Calibri"/>
        </w:rPr>
        <w:t xml:space="preserve"> </w:t>
      </w:r>
      <w:r>
        <w:rPr>
          <w:rFonts w:ascii="Calibri" w:hAnsi="Calibri"/>
        </w:rPr>
        <w:t>are</w:t>
      </w:r>
      <w:r>
        <w:rPr>
          <w:rStyle w:val="None"/>
          <w:rFonts w:ascii="Calibri" w:hAnsi="Calibri"/>
        </w:rPr>
        <w:t xml:space="preserve"> </w:t>
      </w:r>
      <w:r>
        <w:rPr>
          <w:rFonts w:ascii="Calibri" w:hAnsi="Calibri"/>
        </w:rPr>
        <w:t>no</w:t>
      </w:r>
      <w:r>
        <w:rPr>
          <w:rStyle w:val="None"/>
          <w:rFonts w:ascii="Calibri" w:hAnsi="Calibri"/>
        </w:rPr>
        <w:t xml:space="preserve"> </w:t>
      </w:r>
      <w:r>
        <w:rPr>
          <w:rFonts w:ascii="Calibri" w:hAnsi="Calibri"/>
        </w:rPr>
        <w:t>second</w:t>
      </w:r>
      <w:r>
        <w:rPr>
          <w:rStyle w:val="None"/>
          <w:rFonts w:ascii="Calibri" w:hAnsi="Calibri"/>
        </w:rPr>
        <w:t xml:space="preserve"> </w:t>
      </w:r>
      <w:r>
        <w:rPr>
          <w:rFonts w:ascii="Calibri" w:hAnsi="Calibri"/>
        </w:rPr>
        <w:lastRenderedPageBreak/>
        <w:t>chances at this point.</w:t>
      </w:r>
    </w:p>
    <w:p w14:paraId="1728FE8F" w14:textId="77777777" w:rsidR="002B5093" w:rsidRDefault="002B5093">
      <w:pPr>
        <w:pStyle w:val="BodyText"/>
        <w:ind w:left="245"/>
        <w:rPr>
          <w:rFonts w:ascii="Calibri" w:eastAsia="Calibri" w:hAnsi="Calibri" w:cs="Calibri"/>
        </w:rPr>
      </w:pPr>
    </w:p>
    <w:p w14:paraId="1ABA68C7" w14:textId="77777777" w:rsidR="002B5093" w:rsidRDefault="00000000">
      <w:pPr>
        <w:pStyle w:val="BodyText"/>
        <w:ind w:left="331"/>
        <w:rPr>
          <w:rFonts w:ascii="Calibri" w:eastAsia="Calibri" w:hAnsi="Calibri" w:cs="Calibri"/>
        </w:rPr>
      </w:pPr>
      <w:r>
        <w:rPr>
          <w:rFonts w:ascii="Calibri" w:hAnsi="Calibri"/>
        </w:rPr>
        <w:t>After a successful thesis defense, the thesis will be corrected or revised as directed by the committee.</w:t>
      </w:r>
      <w:r>
        <w:rPr>
          <w:rStyle w:val="None"/>
          <w:rFonts w:ascii="Calibri" w:hAnsi="Calibri"/>
        </w:rPr>
        <w:t xml:space="preserve"> </w:t>
      </w:r>
      <w:r>
        <w:rPr>
          <w:rFonts w:ascii="Calibri" w:hAnsi="Calibri"/>
        </w:rPr>
        <w:t>When</w:t>
      </w:r>
      <w:r>
        <w:rPr>
          <w:rStyle w:val="None"/>
          <w:rFonts w:ascii="Calibri" w:hAnsi="Calibri"/>
        </w:rPr>
        <w:t xml:space="preserve"> </w:t>
      </w:r>
      <w:r>
        <w:rPr>
          <w:rFonts w:ascii="Calibri" w:hAnsi="Calibri"/>
        </w:rPr>
        <w:t>revisions</w:t>
      </w:r>
      <w:r>
        <w:rPr>
          <w:rStyle w:val="None"/>
          <w:rFonts w:ascii="Calibri" w:hAnsi="Calibri"/>
        </w:rPr>
        <w:t xml:space="preserve"> </w:t>
      </w:r>
      <w:r>
        <w:rPr>
          <w:rFonts w:ascii="Calibri" w:hAnsi="Calibri"/>
        </w:rPr>
        <w:t>have</w:t>
      </w:r>
      <w:r>
        <w:rPr>
          <w:rStyle w:val="None"/>
          <w:rFonts w:ascii="Calibri" w:hAnsi="Calibri"/>
        </w:rPr>
        <w:t xml:space="preserve"> </w:t>
      </w:r>
      <w:r>
        <w:rPr>
          <w:rFonts w:ascii="Calibri" w:hAnsi="Calibri"/>
        </w:rPr>
        <w:t>been</w:t>
      </w:r>
      <w:r>
        <w:rPr>
          <w:rStyle w:val="None"/>
          <w:rFonts w:ascii="Calibri" w:hAnsi="Calibri"/>
        </w:rPr>
        <w:t xml:space="preserve"> </w:t>
      </w:r>
      <w:r>
        <w:rPr>
          <w:rFonts w:ascii="Calibri" w:hAnsi="Calibri"/>
        </w:rPr>
        <w:t>completed</w:t>
      </w:r>
      <w:r>
        <w:rPr>
          <w:rStyle w:val="None"/>
          <w:rFonts w:ascii="Calibri" w:hAnsi="Calibri"/>
        </w:rPr>
        <w:t xml:space="preserve"> </w:t>
      </w:r>
      <w:r>
        <w:rPr>
          <w:rFonts w:ascii="Calibri" w:hAnsi="Calibri"/>
        </w:rPr>
        <w:t>and</w:t>
      </w:r>
      <w:r>
        <w:rPr>
          <w:rStyle w:val="None"/>
          <w:rFonts w:ascii="Calibri" w:hAnsi="Calibri"/>
        </w:rPr>
        <w:t xml:space="preserve"> </w:t>
      </w:r>
      <w:r>
        <w:rPr>
          <w:rFonts w:ascii="Calibri" w:hAnsi="Calibri"/>
        </w:rPr>
        <w:t>checked</w:t>
      </w:r>
      <w:r>
        <w:rPr>
          <w:rStyle w:val="None"/>
          <w:rFonts w:ascii="Calibri" w:hAnsi="Calibri"/>
        </w:rPr>
        <w:t xml:space="preserve"> </w:t>
      </w:r>
      <w:r>
        <w:rPr>
          <w:rFonts w:ascii="Calibri" w:hAnsi="Calibri"/>
        </w:rPr>
        <w:t>by</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committee</w:t>
      </w:r>
      <w:r>
        <w:rPr>
          <w:rStyle w:val="None"/>
          <w:rFonts w:ascii="Calibri" w:hAnsi="Calibri"/>
        </w:rPr>
        <w:t xml:space="preserve"> </w:t>
      </w:r>
      <w:r>
        <w:rPr>
          <w:rFonts w:ascii="Calibri" w:hAnsi="Calibri"/>
        </w:rPr>
        <w:t>chair,</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student submits an Electronic Thesis [or Dissertation] (ETD).</w:t>
      </w:r>
    </w:p>
    <w:p w14:paraId="7C524FF0" w14:textId="77777777" w:rsidR="002B5093" w:rsidRDefault="002B5093">
      <w:pPr>
        <w:pStyle w:val="ListParagraph"/>
        <w:tabs>
          <w:tab w:val="left" w:pos="509"/>
        </w:tabs>
        <w:ind w:left="0" w:firstLine="0"/>
        <w:rPr>
          <w:rFonts w:ascii="Calibri" w:eastAsia="Calibri" w:hAnsi="Calibri" w:cs="Calibri"/>
          <w:b/>
          <w:bCs/>
          <w:sz w:val="30"/>
          <w:szCs w:val="30"/>
        </w:rPr>
      </w:pPr>
    </w:p>
    <w:p w14:paraId="7CD1AC7C" w14:textId="77777777" w:rsidR="002B5093" w:rsidRPr="00CF6D8B" w:rsidRDefault="00000000" w:rsidP="00CF6D8B">
      <w:pPr>
        <w:pStyle w:val="Heading2"/>
        <w:rPr>
          <w:b/>
          <w:bCs/>
          <w:color w:val="000000" w:themeColor="text1"/>
        </w:rPr>
      </w:pPr>
      <w:bookmarkStart w:id="142" w:name="_Toc198709482"/>
      <w:r w:rsidRPr="00CF6D8B">
        <w:rPr>
          <w:b/>
          <w:bCs/>
          <w:color w:val="000000" w:themeColor="text1"/>
        </w:rPr>
        <w:t>Graduation</w:t>
      </w:r>
      <w:bookmarkEnd w:id="142"/>
    </w:p>
    <w:p w14:paraId="12D30C75" w14:textId="77777777" w:rsidR="002B5093" w:rsidRDefault="00000000">
      <w:pPr>
        <w:pStyle w:val="BodyText"/>
        <w:spacing w:before="80"/>
        <w:ind w:left="329"/>
        <w:rPr>
          <w:rFonts w:ascii="Calibri" w:eastAsia="Calibri" w:hAnsi="Calibri" w:cs="Calibri"/>
        </w:rPr>
      </w:pPr>
      <w:r>
        <w:rPr>
          <w:rFonts w:ascii="Calibri" w:hAnsi="Calibri"/>
        </w:rPr>
        <w:t xml:space="preserve">Be aware of graduation application deadlines.  If you plan to graduate in April, the graduation application deadline is mid-November.  See graduation deadlines </w:t>
      </w:r>
      <w:hyperlink r:id="rId30" w:history="1">
        <w:r w:rsidR="002B5093">
          <w:rPr>
            <w:rStyle w:val="Hyperlink0"/>
            <w:rFonts w:ascii="Calibri" w:hAnsi="Calibri"/>
          </w:rPr>
          <w:t>HERE.</w:t>
        </w:r>
      </w:hyperlink>
    </w:p>
    <w:p w14:paraId="45919E46" w14:textId="77777777" w:rsidR="002B5093" w:rsidRDefault="00000000">
      <w:pPr>
        <w:pStyle w:val="BodyText"/>
        <w:ind w:left="329"/>
        <w:rPr>
          <w:rFonts w:ascii="Calibri" w:eastAsia="Calibri" w:hAnsi="Calibri" w:cs="Calibri"/>
        </w:rPr>
      </w:pPr>
      <w:r>
        <w:rPr>
          <w:rFonts w:ascii="Calibri" w:hAnsi="Calibri"/>
        </w:rPr>
        <w:t xml:space="preserve">Navigate to the Graduate Studies </w:t>
      </w:r>
      <w:hyperlink r:id="rId31" w:history="1">
        <w:r w:rsidR="002B5093">
          <w:rPr>
            <w:rStyle w:val="Hyperlink0"/>
            <w:rFonts w:ascii="Calibri" w:hAnsi="Calibri"/>
          </w:rPr>
          <w:t>Graduation webpage</w:t>
        </w:r>
      </w:hyperlink>
      <w:r>
        <w:rPr>
          <w:rFonts w:ascii="Calibri" w:hAnsi="Calibri"/>
        </w:rPr>
        <w:t xml:space="preserve"> to apply for Graduation. </w:t>
      </w:r>
    </w:p>
    <w:p w14:paraId="7E71BEFD" w14:textId="77777777" w:rsidR="002B5093" w:rsidRDefault="002B5093">
      <w:pPr>
        <w:pStyle w:val="BodyText"/>
        <w:ind w:left="329"/>
        <w:rPr>
          <w:rFonts w:ascii="Calibri" w:eastAsia="Calibri" w:hAnsi="Calibri" w:cs="Calibri"/>
        </w:rPr>
      </w:pPr>
    </w:p>
    <w:p w14:paraId="6CB8EEC3" w14:textId="77777777" w:rsidR="002B5093" w:rsidRDefault="00000000">
      <w:pPr>
        <w:pStyle w:val="BodyText"/>
        <w:ind w:left="329"/>
      </w:pPr>
      <w:r>
        <w:rPr>
          <w:rFonts w:ascii="Calibri" w:hAnsi="Calibri"/>
        </w:rPr>
        <w:t>Students must be registered for at least two hours of credit during the semester or term in which they complete</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degree.</w:t>
      </w:r>
      <w:r>
        <w:rPr>
          <w:rStyle w:val="None"/>
          <w:rFonts w:ascii="Calibri" w:hAnsi="Calibri"/>
        </w:rPr>
        <w:t xml:space="preserve"> </w:t>
      </w:r>
      <w:r>
        <w:rPr>
          <w:rFonts w:ascii="Calibri" w:hAnsi="Calibri"/>
        </w:rPr>
        <w:t>If you</w:t>
      </w:r>
      <w:r>
        <w:rPr>
          <w:rStyle w:val="None"/>
          <w:rFonts w:ascii="Calibri" w:hAnsi="Calibri"/>
        </w:rPr>
        <w:t xml:space="preserve"> </w:t>
      </w:r>
      <w:r>
        <w:rPr>
          <w:rFonts w:ascii="Calibri" w:hAnsi="Calibri"/>
        </w:rPr>
        <w:t>interrupt</w:t>
      </w:r>
      <w:r>
        <w:rPr>
          <w:rStyle w:val="None"/>
          <w:rFonts w:ascii="Calibri" w:hAnsi="Calibri"/>
        </w:rPr>
        <w:t xml:space="preserve"> </w:t>
      </w:r>
      <w:r>
        <w:rPr>
          <w:rFonts w:ascii="Calibri" w:hAnsi="Calibri"/>
        </w:rPr>
        <w:t>your</w:t>
      </w:r>
      <w:r>
        <w:rPr>
          <w:rStyle w:val="None"/>
          <w:rFonts w:ascii="Calibri" w:hAnsi="Calibri"/>
        </w:rPr>
        <w:t xml:space="preserve"> </w:t>
      </w:r>
      <w:r>
        <w:rPr>
          <w:rFonts w:ascii="Calibri" w:hAnsi="Calibri"/>
        </w:rPr>
        <w:t>studies</w:t>
      </w:r>
      <w:r>
        <w:rPr>
          <w:rStyle w:val="None"/>
          <w:rFonts w:ascii="Calibri" w:hAnsi="Calibri"/>
        </w:rPr>
        <w:t xml:space="preserve"> </w:t>
      </w:r>
      <w:r>
        <w:rPr>
          <w:rFonts w:ascii="Calibri" w:hAnsi="Calibri"/>
        </w:rPr>
        <w:t>before</w:t>
      </w:r>
      <w:r>
        <w:rPr>
          <w:rStyle w:val="None"/>
          <w:rFonts w:ascii="Calibri" w:hAnsi="Calibri"/>
        </w:rPr>
        <w:t xml:space="preserve"> </w:t>
      </w:r>
      <w:r>
        <w:rPr>
          <w:rFonts w:ascii="Calibri" w:hAnsi="Calibri"/>
        </w:rPr>
        <w:t>graduation, you</w:t>
      </w:r>
      <w:r>
        <w:rPr>
          <w:rStyle w:val="None"/>
          <w:rFonts w:ascii="Calibri" w:hAnsi="Calibri"/>
        </w:rPr>
        <w:t xml:space="preserve"> </w:t>
      </w:r>
      <w:r>
        <w:rPr>
          <w:rFonts w:ascii="Calibri" w:hAnsi="Calibri"/>
        </w:rPr>
        <w:t>must</w:t>
      </w:r>
      <w:r>
        <w:rPr>
          <w:rStyle w:val="None"/>
          <w:rFonts w:ascii="Calibri" w:hAnsi="Calibri"/>
        </w:rPr>
        <w:t xml:space="preserve"> </w:t>
      </w:r>
      <w:r>
        <w:rPr>
          <w:rFonts w:ascii="Calibri" w:hAnsi="Calibri"/>
        </w:rPr>
        <w:t>pay</w:t>
      </w:r>
      <w:r>
        <w:rPr>
          <w:rStyle w:val="None"/>
          <w:rFonts w:ascii="Calibri" w:hAnsi="Calibri"/>
        </w:rPr>
        <w:t xml:space="preserve"> </w:t>
      </w:r>
      <w:r>
        <w:rPr>
          <w:rFonts w:ascii="Calibri" w:hAnsi="Calibri"/>
        </w:rPr>
        <w:t>a</w:t>
      </w:r>
      <w:r>
        <w:rPr>
          <w:rStyle w:val="None"/>
          <w:rFonts w:ascii="Calibri" w:hAnsi="Calibri"/>
        </w:rPr>
        <w:t xml:space="preserve"> </w:t>
      </w:r>
      <w:r>
        <w:rPr>
          <w:rFonts w:ascii="Calibri" w:hAnsi="Calibri"/>
        </w:rPr>
        <w:t>continuous registration fee equivalent to tuition for six hours during the year or obtain approval to discontinue the program and then seek reinstatement. All work for the M.A. degree must be</w:t>
      </w:r>
      <w:r>
        <w:rPr>
          <w:rFonts w:ascii="Calibri" w:eastAsia="Calibri" w:hAnsi="Calibri" w:cs="Calibri"/>
          <w:noProof/>
        </w:rPr>
        <w:drawing>
          <wp:anchor distT="152400" distB="152400" distL="152400" distR="152400" simplePos="0" relativeHeight="251667456" behindDoc="0" locked="0" layoutInCell="1" allowOverlap="1" wp14:anchorId="56D855DD" wp14:editId="2660C94E">
            <wp:simplePos x="0" y="0"/>
            <wp:positionH relativeFrom="margin">
              <wp:posOffset>-692150</wp:posOffset>
            </wp:positionH>
            <wp:positionV relativeFrom="line">
              <wp:posOffset>298172</wp:posOffset>
            </wp:positionV>
            <wp:extent cx="8226922" cy="5155409"/>
            <wp:effectExtent l="0" t="0" r="0" b="0"/>
            <wp:wrapNone/>
            <wp:docPr id="1073741833" name="officeArt object" descr="ProgressTimeline.png"/>
            <wp:cNvGraphicFramePr/>
            <a:graphic xmlns:a="http://schemas.openxmlformats.org/drawingml/2006/main">
              <a:graphicData uri="http://schemas.openxmlformats.org/drawingml/2006/picture">
                <pic:pic xmlns:pic="http://schemas.openxmlformats.org/drawingml/2006/picture">
                  <pic:nvPicPr>
                    <pic:cNvPr id="1073741833" name="ProgressTimeline.png" descr="ProgressTimeline.png"/>
                    <pic:cNvPicPr>
                      <a:picLocks noChangeAspect="1"/>
                    </pic:cNvPicPr>
                  </pic:nvPicPr>
                  <pic:blipFill>
                    <a:blip r:embed="rId32" cstate="screen">
                      <a:extLst>
                        <a:ext uri="{28A0092B-C50C-407E-A947-70E740481C1C}">
                          <a14:useLocalDpi xmlns:a14="http://schemas.microsoft.com/office/drawing/2010/main"/>
                        </a:ext>
                      </a:extLst>
                    </a:blip>
                    <a:stretch>
                      <a:fillRect/>
                    </a:stretch>
                  </pic:blipFill>
                  <pic:spPr>
                    <a:xfrm>
                      <a:off x="0" y="0"/>
                      <a:ext cx="8226922" cy="5155409"/>
                    </a:xfrm>
                    <a:prstGeom prst="rect">
                      <a:avLst/>
                    </a:prstGeom>
                    <a:ln w="12700" cap="flat">
                      <a:noFill/>
                      <a:miter lim="400000"/>
                    </a:ln>
                    <a:effectLst/>
                  </pic:spPr>
                </pic:pic>
              </a:graphicData>
            </a:graphic>
          </wp:anchor>
        </w:drawing>
      </w:r>
      <w:r>
        <w:rPr>
          <w:rFonts w:ascii="Calibri" w:hAnsi="Calibri"/>
        </w:rPr>
        <w:t xml:space="preserve"> completed within five years.</w:t>
      </w:r>
      <w:r>
        <w:rPr>
          <w:rFonts w:ascii="Arial Unicode MS" w:eastAsia="Arial Unicode MS" w:hAnsi="Arial Unicode MS" w:cs="Arial Unicode MS"/>
        </w:rPr>
        <w:br w:type="page"/>
      </w:r>
    </w:p>
    <w:p w14:paraId="0DAC9C9D" w14:textId="77777777" w:rsidR="002B5093" w:rsidRPr="00CF6D8B" w:rsidRDefault="00000000" w:rsidP="00CF6D8B">
      <w:pPr>
        <w:pStyle w:val="Heading1"/>
        <w:rPr>
          <w:rStyle w:val="None"/>
          <w:rFonts w:ascii="Calibri" w:eastAsia="Calibri" w:hAnsi="Calibri" w:cs="Calibri"/>
          <w:b/>
          <w:bCs/>
          <w:spacing w:val="-3"/>
          <w:sz w:val="40"/>
          <w:szCs w:val="40"/>
        </w:rPr>
      </w:pPr>
      <w:bookmarkStart w:id="143" w:name="Advisement"/>
      <w:bookmarkStart w:id="144" w:name="_Toc198709483"/>
      <w:bookmarkEnd w:id="143"/>
      <w:r w:rsidRPr="00CF6D8B">
        <w:rPr>
          <w:rStyle w:val="None"/>
          <w:rFonts w:ascii="Calibri" w:hAnsi="Calibri"/>
          <w:b/>
          <w:bCs/>
          <w:spacing w:val="-3"/>
          <w:sz w:val="40"/>
          <w:szCs w:val="40"/>
        </w:rPr>
        <w:lastRenderedPageBreak/>
        <w:t>ADVISEMENT</w:t>
      </w:r>
      <w:bookmarkEnd w:id="144"/>
    </w:p>
    <w:p w14:paraId="3200EA8F" w14:textId="77777777" w:rsidR="002B5093" w:rsidRDefault="00000000">
      <w:pPr>
        <w:pStyle w:val="Heading3"/>
        <w:ind w:left="0" w:right="0"/>
        <w:rPr>
          <w:rStyle w:val="None"/>
          <w:rFonts w:ascii="Calibri" w:eastAsia="Calibri" w:hAnsi="Calibri" w:cs="Calibri"/>
          <w:spacing w:val="-2"/>
          <w:sz w:val="28"/>
          <w:szCs w:val="28"/>
        </w:rPr>
      </w:pPr>
      <w:r>
        <w:rPr>
          <w:rStyle w:val="None"/>
          <w:rFonts w:ascii="Calibri" w:eastAsia="Calibri" w:hAnsi="Calibri" w:cs="Calibri"/>
          <w:spacing w:val="-2"/>
          <w:sz w:val="28"/>
          <w:szCs w:val="28"/>
        </w:rPr>
        <w:tab/>
      </w:r>
    </w:p>
    <w:p w14:paraId="68333A47" w14:textId="77777777" w:rsidR="002B5093" w:rsidRPr="00CF6D8B" w:rsidRDefault="00000000" w:rsidP="00CF6D8B">
      <w:pPr>
        <w:pStyle w:val="Heading2"/>
        <w:rPr>
          <w:rStyle w:val="None"/>
          <w:rFonts w:ascii="Calibri" w:eastAsia="Calibri" w:hAnsi="Calibri" w:cs="Calibri"/>
          <w:b/>
          <w:bCs/>
          <w:color w:val="000000" w:themeColor="text1"/>
          <w:sz w:val="30"/>
          <w:szCs w:val="30"/>
        </w:rPr>
      </w:pPr>
      <w:bookmarkStart w:id="145" w:name="_Toc198566237"/>
      <w:bookmarkStart w:id="146" w:name="_Toc198566288"/>
      <w:bookmarkStart w:id="147" w:name="_Toc198709484"/>
      <w:r w:rsidRPr="00CF6D8B">
        <w:rPr>
          <w:rStyle w:val="None"/>
          <w:rFonts w:ascii="Calibri" w:hAnsi="Calibri"/>
          <w:b/>
          <w:bCs/>
          <w:color w:val="000000" w:themeColor="text1"/>
          <w:sz w:val="30"/>
          <w:szCs w:val="30"/>
        </w:rPr>
        <w:t>Graduate Coordinator</w:t>
      </w:r>
      <w:bookmarkEnd w:id="145"/>
      <w:bookmarkEnd w:id="146"/>
      <w:bookmarkEnd w:id="147"/>
      <w:r w:rsidRPr="00CF6D8B">
        <w:rPr>
          <w:rStyle w:val="None"/>
          <w:rFonts w:ascii="Calibri" w:hAnsi="Calibri"/>
          <w:b/>
          <w:bCs/>
          <w:color w:val="000000" w:themeColor="text1"/>
          <w:sz w:val="30"/>
          <w:szCs w:val="30"/>
        </w:rPr>
        <w:t xml:space="preserve">                             </w:t>
      </w:r>
    </w:p>
    <w:p w14:paraId="104F96D4" w14:textId="77777777" w:rsidR="002B5093" w:rsidRDefault="00000000">
      <w:pPr>
        <w:pStyle w:val="Heading3"/>
        <w:spacing w:after="40"/>
        <w:ind w:left="0" w:right="0"/>
        <w:rPr>
          <w:rStyle w:val="None"/>
          <w:rFonts w:ascii="Calibri" w:eastAsia="Calibri" w:hAnsi="Calibri" w:cs="Calibri"/>
          <w:sz w:val="30"/>
          <w:szCs w:val="30"/>
        </w:rPr>
      </w:pPr>
      <w:bookmarkStart w:id="148" w:name="_Toc198566238"/>
      <w:bookmarkStart w:id="149" w:name="_Toc198566289"/>
      <w:bookmarkStart w:id="150" w:name="_Toc198709485"/>
      <w:r w:rsidRPr="00CF6D8B">
        <w:rPr>
          <w:rFonts w:ascii="Calibri" w:hAnsi="Calibri"/>
          <w:color w:val="4F81BD" w:themeColor="accent1"/>
          <w:sz w:val="24"/>
          <w:szCs w:val="24"/>
        </w:rPr>
        <w:t>Mike Pope, 3043</w:t>
      </w:r>
      <w:r w:rsidRPr="00CF6D8B">
        <w:rPr>
          <w:rStyle w:val="None"/>
          <w:rFonts w:ascii="Calibri" w:hAnsi="Calibri"/>
          <w:color w:val="4F81BD" w:themeColor="accent1"/>
          <w:spacing w:val="2"/>
          <w:sz w:val="24"/>
          <w:szCs w:val="24"/>
        </w:rPr>
        <w:t xml:space="preserve"> </w:t>
      </w:r>
      <w:r w:rsidRPr="00CF6D8B">
        <w:rPr>
          <w:rFonts w:ascii="Calibri" w:hAnsi="Calibri"/>
          <w:color w:val="4F81BD" w:themeColor="accent1"/>
          <w:sz w:val="24"/>
          <w:szCs w:val="24"/>
        </w:rPr>
        <w:t xml:space="preserve">JFSB, </w:t>
      </w:r>
      <w:hyperlink r:id="rId33" w:history="1">
        <w:r w:rsidR="002B5093">
          <w:rPr>
            <w:rStyle w:val="Hyperlink0"/>
            <w:rFonts w:ascii="Calibri" w:hAnsi="Calibri"/>
            <w:sz w:val="24"/>
            <w:szCs w:val="24"/>
          </w:rPr>
          <w:t>mike_pope@byu.edu</w:t>
        </w:r>
        <w:bookmarkEnd w:id="148"/>
        <w:bookmarkEnd w:id="149"/>
        <w:bookmarkEnd w:id="150"/>
      </w:hyperlink>
    </w:p>
    <w:p w14:paraId="5859FF1B" w14:textId="5C651E79" w:rsidR="002B5093" w:rsidRDefault="00000000">
      <w:pPr>
        <w:pStyle w:val="Heading3"/>
        <w:spacing w:before="20"/>
        <w:ind w:left="0" w:right="0"/>
        <w:rPr>
          <w:rStyle w:val="None"/>
          <w:rFonts w:ascii="Calibri" w:eastAsia="Calibri" w:hAnsi="Calibri" w:cs="Calibri"/>
          <w:b w:val="0"/>
          <w:bCs w:val="0"/>
          <w:sz w:val="24"/>
          <w:szCs w:val="24"/>
        </w:rPr>
      </w:pPr>
      <w:bookmarkStart w:id="151" w:name="_Toc198566239"/>
      <w:bookmarkStart w:id="152" w:name="_Toc198566290"/>
      <w:bookmarkStart w:id="153" w:name="_Toc198709486"/>
      <w:r>
        <w:rPr>
          <w:rStyle w:val="None"/>
          <w:rFonts w:ascii="Calibri" w:hAnsi="Calibri"/>
          <w:b w:val="0"/>
          <w:bCs w:val="0"/>
          <w:sz w:val="24"/>
          <w:szCs w:val="24"/>
        </w:rPr>
        <w:t>The Graduate</w:t>
      </w:r>
      <w:r>
        <w:rPr>
          <w:rStyle w:val="None"/>
          <w:rFonts w:ascii="Calibri" w:hAnsi="Calibri"/>
          <w:b w:val="0"/>
          <w:bCs w:val="0"/>
          <w:spacing w:val="-4"/>
          <w:sz w:val="24"/>
          <w:szCs w:val="24"/>
        </w:rPr>
        <w:t xml:space="preserve"> </w:t>
      </w:r>
      <w:r>
        <w:rPr>
          <w:rStyle w:val="None"/>
          <w:rFonts w:ascii="Calibri" w:hAnsi="Calibri"/>
          <w:b w:val="0"/>
          <w:bCs w:val="0"/>
          <w:sz w:val="24"/>
          <w:szCs w:val="24"/>
          <w:lang w:val="it-IT"/>
        </w:rPr>
        <w:t>Coordinator</w:t>
      </w:r>
      <w:r>
        <w:rPr>
          <w:rStyle w:val="None"/>
          <w:rFonts w:ascii="Calibri" w:hAnsi="Calibri"/>
          <w:b w:val="0"/>
          <w:bCs w:val="0"/>
          <w:spacing w:val="-4"/>
          <w:sz w:val="24"/>
          <w:szCs w:val="24"/>
        </w:rPr>
        <w:t xml:space="preserve"> </w:t>
      </w:r>
      <w:r>
        <w:rPr>
          <w:rStyle w:val="None"/>
          <w:rFonts w:ascii="Calibri" w:hAnsi="Calibri"/>
          <w:b w:val="0"/>
          <w:bCs w:val="0"/>
          <w:sz w:val="24"/>
          <w:szCs w:val="24"/>
        </w:rPr>
        <w:t>will</w:t>
      </w:r>
      <w:r>
        <w:rPr>
          <w:rStyle w:val="None"/>
          <w:rFonts w:ascii="Calibri" w:hAnsi="Calibri"/>
          <w:b w:val="0"/>
          <w:bCs w:val="0"/>
          <w:spacing w:val="-3"/>
          <w:sz w:val="24"/>
          <w:szCs w:val="24"/>
        </w:rPr>
        <w:t xml:space="preserve"> </w:t>
      </w:r>
      <w:r>
        <w:rPr>
          <w:rStyle w:val="None"/>
          <w:rFonts w:ascii="Calibri" w:hAnsi="Calibri"/>
          <w:b w:val="0"/>
          <w:bCs w:val="0"/>
          <w:sz w:val="24"/>
          <w:szCs w:val="24"/>
          <w:lang w:val="de-DE"/>
        </w:rPr>
        <w:t>send</w:t>
      </w:r>
      <w:r>
        <w:rPr>
          <w:rStyle w:val="None"/>
          <w:rFonts w:ascii="Calibri" w:hAnsi="Calibri"/>
          <w:b w:val="0"/>
          <w:bCs w:val="0"/>
          <w:spacing w:val="-3"/>
          <w:sz w:val="24"/>
          <w:szCs w:val="24"/>
        </w:rPr>
        <w:t xml:space="preserve"> </w:t>
      </w:r>
      <w:r>
        <w:rPr>
          <w:rStyle w:val="None"/>
          <w:rFonts w:ascii="Calibri" w:hAnsi="Calibri"/>
          <w:b w:val="0"/>
          <w:bCs w:val="0"/>
          <w:sz w:val="24"/>
          <w:szCs w:val="24"/>
        </w:rPr>
        <w:t>out</w:t>
      </w:r>
      <w:r>
        <w:rPr>
          <w:rStyle w:val="None"/>
          <w:rFonts w:ascii="Calibri" w:hAnsi="Calibri"/>
          <w:b w:val="0"/>
          <w:bCs w:val="0"/>
          <w:spacing w:val="-3"/>
          <w:sz w:val="24"/>
          <w:szCs w:val="24"/>
        </w:rPr>
        <w:t xml:space="preserve"> </w:t>
      </w:r>
      <w:r w:rsidR="00DE3C26">
        <w:rPr>
          <w:rStyle w:val="None"/>
          <w:rFonts w:ascii="Calibri" w:hAnsi="Calibri"/>
          <w:b w:val="0"/>
          <w:bCs w:val="0"/>
          <w:sz w:val="24"/>
          <w:szCs w:val="24"/>
          <w:lang w:val="pt-PT"/>
        </w:rPr>
        <w:t xml:space="preserve">inquirires </w:t>
      </w:r>
      <w:r>
        <w:rPr>
          <w:rStyle w:val="None"/>
          <w:rFonts w:ascii="Calibri" w:hAnsi="Calibri"/>
          <w:b w:val="0"/>
          <w:bCs w:val="0"/>
          <w:sz w:val="24"/>
          <w:szCs w:val="24"/>
        </w:rPr>
        <w:t>to</w:t>
      </w:r>
      <w:r>
        <w:rPr>
          <w:rStyle w:val="None"/>
          <w:rFonts w:ascii="Calibri" w:hAnsi="Calibri"/>
          <w:b w:val="0"/>
          <w:bCs w:val="0"/>
          <w:spacing w:val="-3"/>
          <w:sz w:val="24"/>
          <w:szCs w:val="24"/>
        </w:rPr>
        <w:t xml:space="preserve"> </w:t>
      </w:r>
      <w:r>
        <w:rPr>
          <w:rStyle w:val="None"/>
          <w:rFonts w:ascii="Calibri" w:hAnsi="Calibri"/>
          <w:b w:val="0"/>
          <w:bCs w:val="0"/>
          <w:sz w:val="24"/>
          <w:szCs w:val="24"/>
        </w:rPr>
        <w:t>each</w:t>
      </w:r>
      <w:r>
        <w:rPr>
          <w:rStyle w:val="None"/>
          <w:rFonts w:ascii="Calibri" w:hAnsi="Calibri"/>
          <w:b w:val="0"/>
          <w:bCs w:val="0"/>
          <w:spacing w:val="-3"/>
          <w:sz w:val="24"/>
          <w:szCs w:val="24"/>
        </w:rPr>
        <w:t xml:space="preserve"> </w:t>
      </w:r>
      <w:r>
        <w:rPr>
          <w:rStyle w:val="None"/>
          <w:rFonts w:ascii="Calibri" w:hAnsi="Calibri"/>
          <w:b w:val="0"/>
          <w:bCs w:val="0"/>
          <w:sz w:val="24"/>
          <w:szCs w:val="24"/>
        </w:rPr>
        <w:t>student</w:t>
      </w:r>
      <w:r>
        <w:rPr>
          <w:rStyle w:val="None"/>
          <w:rFonts w:ascii="Calibri" w:hAnsi="Calibri"/>
          <w:b w:val="0"/>
          <w:bCs w:val="0"/>
          <w:sz w:val="24"/>
          <w:szCs w:val="24"/>
          <w:rtl/>
        </w:rPr>
        <w:t>’</w:t>
      </w:r>
      <w:r>
        <w:rPr>
          <w:rStyle w:val="None"/>
          <w:rFonts w:ascii="Calibri" w:hAnsi="Calibri"/>
          <w:b w:val="0"/>
          <w:bCs w:val="0"/>
          <w:sz w:val="24"/>
          <w:szCs w:val="24"/>
        </w:rPr>
        <w:t>s</w:t>
      </w:r>
      <w:r>
        <w:rPr>
          <w:rStyle w:val="None"/>
          <w:rFonts w:ascii="Calibri" w:hAnsi="Calibri"/>
          <w:b w:val="0"/>
          <w:bCs w:val="0"/>
          <w:spacing w:val="-3"/>
          <w:sz w:val="24"/>
          <w:szCs w:val="24"/>
        </w:rPr>
        <w:t xml:space="preserve"> </w:t>
      </w:r>
      <w:r>
        <w:rPr>
          <w:rStyle w:val="None"/>
          <w:rFonts w:ascii="Calibri" w:hAnsi="Calibri"/>
          <w:b w:val="0"/>
          <w:bCs w:val="0"/>
          <w:sz w:val="24"/>
          <w:szCs w:val="24"/>
        </w:rPr>
        <w:t>committee</w:t>
      </w:r>
      <w:r>
        <w:rPr>
          <w:rStyle w:val="None"/>
          <w:rFonts w:ascii="Calibri" w:hAnsi="Calibri"/>
          <w:b w:val="0"/>
          <w:bCs w:val="0"/>
          <w:spacing w:val="-4"/>
          <w:sz w:val="24"/>
          <w:szCs w:val="24"/>
        </w:rPr>
        <w:t xml:space="preserve"> </w:t>
      </w:r>
      <w:r>
        <w:rPr>
          <w:rStyle w:val="None"/>
          <w:rFonts w:ascii="Calibri" w:hAnsi="Calibri"/>
          <w:b w:val="0"/>
          <w:bCs w:val="0"/>
          <w:sz w:val="24"/>
          <w:szCs w:val="24"/>
        </w:rPr>
        <w:t>chair</w:t>
      </w:r>
      <w:r>
        <w:rPr>
          <w:rStyle w:val="None"/>
          <w:rFonts w:ascii="Calibri" w:hAnsi="Calibri"/>
          <w:b w:val="0"/>
          <w:bCs w:val="0"/>
          <w:spacing w:val="-4"/>
          <w:sz w:val="24"/>
          <w:szCs w:val="24"/>
        </w:rPr>
        <w:t xml:space="preserve"> </w:t>
      </w:r>
      <w:r>
        <w:rPr>
          <w:rStyle w:val="None"/>
          <w:rFonts w:ascii="Calibri" w:hAnsi="Calibri"/>
          <w:b w:val="0"/>
          <w:bCs w:val="0"/>
          <w:sz w:val="24"/>
          <w:szCs w:val="24"/>
        </w:rPr>
        <w:t>twice</w:t>
      </w:r>
      <w:r>
        <w:rPr>
          <w:rStyle w:val="None"/>
          <w:rFonts w:ascii="Calibri" w:hAnsi="Calibri"/>
          <w:b w:val="0"/>
          <w:bCs w:val="0"/>
          <w:spacing w:val="-4"/>
          <w:sz w:val="24"/>
          <w:szCs w:val="24"/>
        </w:rPr>
        <w:t xml:space="preserve"> </w:t>
      </w:r>
      <w:r>
        <w:rPr>
          <w:rStyle w:val="None"/>
          <w:rFonts w:ascii="Calibri" w:hAnsi="Calibri"/>
          <w:b w:val="0"/>
          <w:bCs w:val="0"/>
          <w:sz w:val="24"/>
          <w:szCs w:val="24"/>
        </w:rPr>
        <w:t>during the year to determine the progress of the student and give an evaluation.</w:t>
      </w:r>
      <w:bookmarkEnd w:id="151"/>
      <w:bookmarkEnd w:id="152"/>
      <w:bookmarkEnd w:id="153"/>
      <w:r>
        <w:rPr>
          <w:rStyle w:val="None"/>
          <w:rFonts w:ascii="Calibri" w:hAnsi="Calibri"/>
          <w:b w:val="0"/>
          <w:bCs w:val="0"/>
          <w:sz w:val="24"/>
          <w:szCs w:val="24"/>
        </w:rPr>
        <w:t xml:space="preserve"> </w:t>
      </w:r>
    </w:p>
    <w:p w14:paraId="0F9CA293" w14:textId="77777777" w:rsidR="002B5093" w:rsidRDefault="00000000">
      <w:pPr>
        <w:pStyle w:val="Heading7"/>
        <w:spacing w:before="20" w:line="240" w:lineRule="auto"/>
        <w:rPr>
          <w:rFonts w:ascii="Calibri" w:eastAsia="Calibri" w:hAnsi="Calibri" w:cs="Calibri"/>
        </w:rPr>
      </w:pPr>
      <w:bookmarkStart w:id="154" w:name="Graduate_Coordinator"/>
      <w:bookmarkEnd w:id="154"/>
      <w:r>
        <w:rPr>
          <w:rFonts w:ascii="Calibri" w:hAnsi="Calibri"/>
        </w:rPr>
        <w:t xml:space="preserve">Duties of the Graduate Coordinator </w:t>
      </w:r>
    </w:p>
    <w:p w14:paraId="0715AD3C" w14:textId="77777777" w:rsidR="002B5093" w:rsidRDefault="00000000">
      <w:pPr>
        <w:pStyle w:val="ListParagraph"/>
        <w:numPr>
          <w:ilvl w:val="1"/>
          <w:numId w:val="20"/>
        </w:numPr>
        <w:rPr>
          <w:rFonts w:ascii="Calibri" w:hAnsi="Calibri"/>
          <w:sz w:val="24"/>
          <w:szCs w:val="24"/>
        </w:rPr>
      </w:pPr>
      <w:r>
        <w:rPr>
          <w:rFonts w:ascii="Calibri" w:hAnsi="Calibri"/>
          <w:sz w:val="24"/>
          <w:szCs w:val="24"/>
        </w:rPr>
        <w:t>Receives</w:t>
      </w:r>
      <w:r>
        <w:rPr>
          <w:rStyle w:val="None"/>
          <w:rFonts w:ascii="Calibri" w:hAnsi="Calibri"/>
          <w:spacing w:val="-2"/>
          <w:sz w:val="24"/>
          <w:szCs w:val="24"/>
        </w:rPr>
        <w:t xml:space="preserve"> </w:t>
      </w:r>
      <w:r>
        <w:rPr>
          <w:rFonts w:ascii="Calibri" w:hAnsi="Calibri"/>
          <w:sz w:val="24"/>
          <w:szCs w:val="24"/>
        </w:rPr>
        <w:t>new</w:t>
      </w:r>
      <w:r>
        <w:rPr>
          <w:rStyle w:val="None"/>
          <w:rFonts w:ascii="Calibri" w:hAnsi="Calibri"/>
          <w:spacing w:val="-1"/>
          <w:sz w:val="24"/>
          <w:szCs w:val="24"/>
        </w:rPr>
        <w:t xml:space="preserve"> </w:t>
      </w:r>
      <w:r>
        <w:rPr>
          <w:rFonts w:ascii="Calibri" w:hAnsi="Calibri"/>
          <w:sz w:val="24"/>
          <w:szCs w:val="24"/>
        </w:rPr>
        <w:t>graduate</w:t>
      </w:r>
      <w:r>
        <w:rPr>
          <w:rStyle w:val="None"/>
          <w:rFonts w:ascii="Calibri" w:hAnsi="Calibri"/>
          <w:spacing w:val="-2"/>
          <w:sz w:val="24"/>
          <w:szCs w:val="24"/>
        </w:rPr>
        <w:t xml:space="preserve"> </w:t>
      </w:r>
      <w:r>
        <w:rPr>
          <w:rFonts w:ascii="Calibri" w:hAnsi="Calibri"/>
          <w:sz w:val="24"/>
          <w:szCs w:val="24"/>
        </w:rPr>
        <w:t>student</w:t>
      </w:r>
      <w:r>
        <w:rPr>
          <w:rStyle w:val="None"/>
          <w:rFonts w:ascii="Calibri" w:hAnsi="Calibri"/>
          <w:spacing w:val="-1"/>
          <w:sz w:val="24"/>
          <w:szCs w:val="24"/>
        </w:rPr>
        <w:t xml:space="preserve"> </w:t>
      </w:r>
      <w:r>
        <w:rPr>
          <w:rStyle w:val="None"/>
          <w:rFonts w:ascii="Calibri" w:hAnsi="Calibri"/>
          <w:spacing w:val="-2"/>
          <w:sz w:val="24"/>
          <w:szCs w:val="24"/>
        </w:rPr>
        <w:t>applications</w:t>
      </w:r>
    </w:p>
    <w:p w14:paraId="65A38361" w14:textId="77777777" w:rsidR="002B5093" w:rsidRDefault="00000000">
      <w:pPr>
        <w:pStyle w:val="ListParagraph"/>
        <w:numPr>
          <w:ilvl w:val="1"/>
          <w:numId w:val="20"/>
        </w:numPr>
        <w:rPr>
          <w:rFonts w:ascii="Calibri" w:hAnsi="Calibri"/>
          <w:sz w:val="24"/>
          <w:szCs w:val="24"/>
        </w:rPr>
      </w:pPr>
      <w:r>
        <w:rPr>
          <w:rFonts w:ascii="Calibri" w:hAnsi="Calibri"/>
          <w:sz w:val="24"/>
          <w:szCs w:val="24"/>
        </w:rPr>
        <w:t>Maintains</w:t>
      </w:r>
      <w:r>
        <w:rPr>
          <w:rStyle w:val="None"/>
          <w:rFonts w:ascii="Calibri" w:hAnsi="Calibri"/>
          <w:spacing w:val="-2"/>
          <w:sz w:val="24"/>
          <w:szCs w:val="24"/>
        </w:rPr>
        <w:t xml:space="preserve"> </w:t>
      </w:r>
      <w:r>
        <w:rPr>
          <w:rFonts w:ascii="Calibri" w:hAnsi="Calibri"/>
          <w:sz w:val="24"/>
          <w:szCs w:val="24"/>
        </w:rPr>
        <w:t>files</w:t>
      </w:r>
      <w:r>
        <w:rPr>
          <w:rStyle w:val="None"/>
          <w:rFonts w:ascii="Calibri" w:hAnsi="Calibri"/>
          <w:spacing w:val="-2"/>
          <w:sz w:val="24"/>
          <w:szCs w:val="24"/>
        </w:rPr>
        <w:t xml:space="preserve"> </w:t>
      </w:r>
      <w:r>
        <w:rPr>
          <w:rFonts w:ascii="Calibri" w:hAnsi="Calibri"/>
          <w:sz w:val="24"/>
          <w:szCs w:val="24"/>
        </w:rPr>
        <w:t>and</w:t>
      </w:r>
      <w:r>
        <w:rPr>
          <w:rStyle w:val="None"/>
          <w:rFonts w:ascii="Calibri" w:hAnsi="Calibri"/>
          <w:spacing w:val="-1"/>
          <w:sz w:val="24"/>
          <w:szCs w:val="24"/>
        </w:rPr>
        <w:t xml:space="preserve"> </w:t>
      </w:r>
      <w:r>
        <w:rPr>
          <w:rFonts w:ascii="Calibri" w:hAnsi="Calibri"/>
          <w:sz w:val="24"/>
          <w:szCs w:val="24"/>
        </w:rPr>
        <w:t>information</w:t>
      </w:r>
      <w:r>
        <w:rPr>
          <w:rStyle w:val="None"/>
          <w:rFonts w:ascii="Calibri" w:hAnsi="Calibri"/>
          <w:spacing w:val="-2"/>
          <w:sz w:val="24"/>
          <w:szCs w:val="24"/>
        </w:rPr>
        <w:t xml:space="preserve"> </w:t>
      </w:r>
      <w:r>
        <w:rPr>
          <w:rFonts w:ascii="Calibri" w:hAnsi="Calibri"/>
          <w:sz w:val="24"/>
          <w:szCs w:val="24"/>
        </w:rPr>
        <w:t>on</w:t>
      </w:r>
      <w:r>
        <w:rPr>
          <w:rStyle w:val="None"/>
          <w:rFonts w:ascii="Calibri" w:hAnsi="Calibri"/>
          <w:spacing w:val="-1"/>
          <w:sz w:val="24"/>
          <w:szCs w:val="24"/>
        </w:rPr>
        <w:t xml:space="preserve"> </w:t>
      </w:r>
      <w:r>
        <w:rPr>
          <w:rFonts w:ascii="Calibri" w:hAnsi="Calibri"/>
          <w:sz w:val="24"/>
          <w:szCs w:val="24"/>
        </w:rPr>
        <w:t>all</w:t>
      </w:r>
      <w:r>
        <w:rPr>
          <w:rStyle w:val="None"/>
          <w:rFonts w:ascii="Calibri" w:hAnsi="Calibri"/>
          <w:spacing w:val="-2"/>
          <w:sz w:val="24"/>
          <w:szCs w:val="24"/>
        </w:rPr>
        <w:t xml:space="preserve"> </w:t>
      </w:r>
      <w:r>
        <w:rPr>
          <w:rFonts w:ascii="Calibri" w:hAnsi="Calibri"/>
          <w:sz w:val="24"/>
          <w:szCs w:val="24"/>
        </w:rPr>
        <w:t>graduate</w:t>
      </w:r>
      <w:r>
        <w:rPr>
          <w:rStyle w:val="None"/>
          <w:rFonts w:ascii="Calibri" w:hAnsi="Calibri"/>
          <w:spacing w:val="-2"/>
          <w:sz w:val="24"/>
          <w:szCs w:val="24"/>
        </w:rPr>
        <w:t xml:space="preserve"> students</w:t>
      </w:r>
    </w:p>
    <w:p w14:paraId="4CF3FD00" w14:textId="77777777" w:rsidR="002B5093" w:rsidRDefault="00000000">
      <w:pPr>
        <w:pStyle w:val="ListParagraph"/>
        <w:numPr>
          <w:ilvl w:val="1"/>
          <w:numId w:val="20"/>
        </w:numPr>
        <w:rPr>
          <w:rFonts w:ascii="Calibri" w:hAnsi="Calibri"/>
          <w:sz w:val="24"/>
          <w:szCs w:val="24"/>
        </w:rPr>
      </w:pPr>
      <w:r>
        <w:rPr>
          <w:rFonts w:ascii="Calibri" w:hAnsi="Calibri"/>
          <w:sz w:val="24"/>
          <w:szCs w:val="24"/>
        </w:rPr>
        <w:t>Monitors</w:t>
      </w:r>
      <w:r>
        <w:rPr>
          <w:rStyle w:val="None"/>
          <w:rFonts w:ascii="Calibri" w:hAnsi="Calibri"/>
          <w:spacing w:val="-2"/>
          <w:sz w:val="24"/>
          <w:szCs w:val="24"/>
        </w:rPr>
        <w:t xml:space="preserve"> </w:t>
      </w:r>
      <w:r>
        <w:rPr>
          <w:rFonts w:ascii="Calibri" w:hAnsi="Calibri"/>
          <w:sz w:val="24"/>
          <w:szCs w:val="24"/>
        </w:rPr>
        <w:t>status</w:t>
      </w:r>
      <w:r>
        <w:rPr>
          <w:rStyle w:val="None"/>
          <w:rFonts w:ascii="Calibri" w:hAnsi="Calibri"/>
          <w:spacing w:val="-2"/>
          <w:sz w:val="24"/>
          <w:szCs w:val="24"/>
        </w:rPr>
        <w:t xml:space="preserve"> </w:t>
      </w:r>
      <w:r>
        <w:rPr>
          <w:rFonts w:ascii="Calibri" w:hAnsi="Calibri"/>
          <w:sz w:val="24"/>
          <w:szCs w:val="24"/>
        </w:rPr>
        <w:t>and</w:t>
      </w:r>
      <w:r>
        <w:rPr>
          <w:rStyle w:val="None"/>
          <w:rFonts w:ascii="Calibri" w:hAnsi="Calibri"/>
          <w:spacing w:val="-1"/>
          <w:sz w:val="24"/>
          <w:szCs w:val="24"/>
        </w:rPr>
        <w:t xml:space="preserve"> </w:t>
      </w:r>
      <w:r>
        <w:rPr>
          <w:rFonts w:ascii="Calibri" w:hAnsi="Calibri"/>
          <w:sz w:val="24"/>
          <w:szCs w:val="24"/>
        </w:rPr>
        <w:t>progress</w:t>
      </w:r>
      <w:r>
        <w:rPr>
          <w:rStyle w:val="None"/>
          <w:rFonts w:ascii="Calibri" w:hAnsi="Calibri"/>
          <w:spacing w:val="-2"/>
          <w:sz w:val="24"/>
          <w:szCs w:val="24"/>
        </w:rPr>
        <w:t xml:space="preserve"> </w:t>
      </w:r>
      <w:r>
        <w:rPr>
          <w:rFonts w:ascii="Calibri" w:hAnsi="Calibri"/>
          <w:sz w:val="24"/>
          <w:szCs w:val="24"/>
        </w:rPr>
        <w:t>of</w:t>
      </w:r>
      <w:r>
        <w:rPr>
          <w:rStyle w:val="None"/>
          <w:rFonts w:ascii="Calibri" w:hAnsi="Calibri"/>
          <w:spacing w:val="-1"/>
          <w:sz w:val="24"/>
          <w:szCs w:val="24"/>
        </w:rPr>
        <w:t xml:space="preserve"> </w:t>
      </w:r>
      <w:r>
        <w:rPr>
          <w:rFonts w:ascii="Calibri" w:hAnsi="Calibri"/>
          <w:sz w:val="24"/>
          <w:szCs w:val="24"/>
        </w:rPr>
        <w:t>graduate</w:t>
      </w:r>
      <w:r>
        <w:rPr>
          <w:rStyle w:val="None"/>
          <w:rFonts w:ascii="Calibri" w:hAnsi="Calibri"/>
          <w:spacing w:val="-2"/>
          <w:sz w:val="24"/>
          <w:szCs w:val="24"/>
        </w:rPr>
        <w:t xml:space="preserve"> students</w:t>
      </w:r>
    </w:p>
    <w:p w14:paraId="473DBDE5" w14:textId="77777777" w:rsidR="002B5093" w:rsidRDefault="00000000">
      <w:pPr>
        <w:pStyle w:val="ListParagraph"/>
        <w:numPr>
          <w:ilvl w:val="1"/>
          <w:numId w:val="21"/>
        </w:numPr>
        <w:rPr>
          <w:rFonts w:ascii="Calibri" w:hAnsi="Calibri"/>
          <w:sz w:val="24"/>
          <w:szCs w:val="24"/>
        </w:rPr>
      </w:pPr>
      <w:r>
        <w:rPr>
          <w:rFonts w:ascii="Calibri" w:hAnsi="Calibri"/>
          <w:sz w:val="24"/>
          <w:szCs w:val="24"/>
        </w:rPr>
        <w:t>Advises</w:t>
      </w:r>
      <w:r>
        <w:rPr>
          <w:rStyle w:val="None"/>
          <w:rFonts w:ascii="Calibri" w:hAnsi="Calibri"/>
          <w:spacing w:val="-4"/>
          <w:sz w:val="24"/>
          <w:szCs w:val="24"/>
        </w:rPr>
        <w:t xml:space="preserve"> </w:t>
      </w:r>
      <w:r>
        <w:rPr>
          <w:rFonts w:ascii="Calibri" w:hAnsi="Calibri"/>
          <w:sz w:val="24"/>
          <w:szCs w:val="24"/>
        </w:rPr>
        <w:t>students</w:t>
      </w:r>
      <w:r>
        <w:rPr>
          <w:rStyle w:val="None"/>
          <w:rFonts w:ascii="Calibri" w:hAnsi="Calibri"/>
          <w:spacing w:val="-4"/>
          <w:sz w:val="24"/>
          <w:szCs w:val="24"/>
        </w:rPr>
        <w:t xml:space="preserve"> </w:t>
      </w:r>
      <w:r>
        <w:rPr>
          <w:rFonts w:ascii="Calibri" w:hAnsi="Calibri"/>
          <w:sz w:val="24"/>
          <w:szCs w:val="24"/>
        </w:rPr>
        <w:t>on</w:t>
      </w:r>
      <w:r>
        <w:rPr>
          <w:rStyle w:val="None"/>
          <w:rFonts w:ascii="Calibri" w:hAnsi="Calibri"/>
          <w:spacing w:val="-4"/>
          <w:sz w:val="24"/>
          <w:szCs w:val="24"/>
        </w:rPr>
        <w:t xml:space="preserve"> </w:t>
      </w:r>
      <w:r>
        <w:rPr>
          <w:rFonts w:ascii="Calibri" w:hAnsi="Calibri"/>
          <w:sz w:val="24"/>
          <w:szCs w:val="24"/>
        </w:rPr>
        <w:t>choosing</w:t>
      </w:r>
      <w:r>
        <w:rPr>
          <w:rStyle w:val="None"/>
          <w:rFonts w:ascii="Calibri" w:hAnsi="Calibri"/>
          <w:spacing w:val="-7"/>
          <w:sz w:val="24"/>
          <w:szCs w:val="24"/>
        </w:rPr>
        <w:t xml:space="preserve"> </w:t>
      </w:r>
      <w:r>
        <w:rPr>
          <w:rFonts w:ascii="Calibri" w:hAnsi="Calibri"/>
          <w:sz w:val="24"/>
          <w:szCs w:val="24"/>
        </w:rPr>
        <w:t>thesis</w:t>
      </w:r>
      <w:r>
        <w:rPr>
          <w:rStyle w:val="None"/>
          <w:rFonts w:ascii="Calibri" w:hAnsi="Calibri"/>
          <w:spacing w:val="-4"/>
          <w:sz w:val="24"/>
          <w:szCs w:val="24"/>
        </w:rPr>
        <w:t xml:space="preserve"> </w:t>
      </w:r>
      <w:r>
        <w:rPr>
          <w:rFonts w:ascii="Calibri" w:hAnsi="Calibri"/>
          <w:sz w:val="24"/>
          <w:szCs w:val="24"/>
        </w:rPr>
        <w:t>committee</w:t>
      </w:r>
      <w:r>
        <w:rPr>
          <w:rStyle w:val="None"/>
          <w:rFonts w:ascii="Calibri" w:hAnsi="Calibri"/>
          <w:spacing w:val="-5"/>
          <w:sz w:val="24"/>
          <w:szCs w:val="24"/>
        </w:rPr>
        <w:t xml:space="preserve"> </w:t>
      </w:r>
      <w:r>
        <w:rPr>
          <w:rFonts w:ascii="Calibri" w:hAnsi="Calibri"/>
          <w:sz w:val="24"/>
          <w:szCs w:val="24"/>
        </w:rPr>
        <w:t>members</w:t>
      </w:r>
      <w:r>
        <w:rPr>
          <w:rStyle w:val="None"/>
          <w:rFonts w:ascii="Calibri" w:hAnsi="Calibri"/>
          <w:spacing w:val="-4"/>
          <w:sz w:val="24"/>
          <w:szCs w:val="24"/>
        </w:rPr>
        <w:t xml:space="preserve"> </w:t>
      </w:r>
      <w:r>
        <w:rPr>
          <w:rFonts w:ascii="Calibri" w:hAnsi="Calibri"/>
          <w:sz w:val="24"/>
          <w:szCs w:val="24"/>
        </w:rPr>
        <w:t>and</w:t>
      </w:r>
      <w:r>
        <w:rPr>
          <w:rStyle w:val="None"/>
          <w:rFonts w:ascii="Calibri" w:hAnsi="Calibri"/>
          <w:spacing w:val="-4"/>
          <w:sz w:val="24"/>
          <w:szCs w:val="24"/>
        </w:rPr>
        <w:t xml:space="preserve"> </w:t>
      </w:r>
      <w:r>
        <w:rPr>
          <w:rFonts w:ascii="Calibri" w:hAnsi="Calibri"/>
          <w:sz w:val="24"/>
          <w:szCs w:val="24"/>
        </w:rPr>
        <w:t>appoints</w:t>
      </w:r>
      <w:r>
        <w:rPr>
          <w:rStyle w:val="None"/>
          <w:rFonts w:ascii="Calibri" w:hAnsi="Calibri"/>
          <w:spacing w:val="-4"/>
          <w:sz w:val="24"/>
          <w:szCs w:val="24"/>
        </w:rPr>
        <w:t xml:space="preserve"> </w:t>
      </w:r>
      <w:r>
        <w:rPr>
          <w:rFonts w:ascii="Calibri" w:hAnsi="Calibri"/>
          <w:sz w:val="24"/>
          <w:szCs w:val="24"/>
        </w:rPr>
        <w:t>the</w:t>
      </w:r>
      <w:r>
        <w:rPr>
          <w:rStyle w:val="None"/>
          <w:rFonts w:ascii="Calibri" w:hAnsi="Calibri"/>
          <w:spacing w:val="-5"/>
          <w:sz w:val="24"/>
          <w:szCs w:val="24"/>
        </w:rPr>
        <w:t xml:space="preserve"> </w:t>
      </w:r>
      <w:r>
        <w:rPr>
          <w:rFonts w:ascii="Calibri" w:hAnsi="Calibri"/>
          <w:sz w:val="24"/>
          <w:szCs w:val="24"/>
        </w:rPr>
        <w:t>chair</w:t>
      </w:r>
      <w:r>
        <w:rPr>
          <w:rStyle w:val="None"/>
          <w:rFonts w:ascii="Calibri" w:hAnsi="Calibri"/>
          <w:spacing w:val="-5"/>
          <w:sz w:val="24"/>
          <w:szCs w:val="24"/>
        </w:rPr>
        <w:t xml:space="preserve"> </w:t>
      </w:r>
      <w:r>
        <w:rPr>
          <w:rFonts w:ascii="Calibri" w:hAnsi="Calibri"/>
          <w:sz w:val="24"/>
          <w:szCs w:val="24"/>
        </w:rPr>
        <w:t>and committee members in consultation with the student</w:t>
      </w:r>
    </w:p>
    <w:p w14:paraId="26AACC51" w14:textId="77777777" w:rsidR="002B5093" w:rsidRDefault="00000000">
      <w:pPr>
        <w:pStyle w:val="ListParagraph"/>
        <w:numPr>
          <w:ilvl w:val="1"/>
          <w:numId w:val="20"/>
        </w:numPr>
        <w:rPr>
          <w:rFonts w:ascii="Calibri" w:hAnsi="Calibri"/>
          <w:sz w:val="24"/>
          <w:szCs w:val="24"/>
        </w:rPr>
      </w:pPr>
      <w:r>
        <w:rPr>
          <w:rFonts w:ascii="Calibri" w:hAnsi="Calibri"/>
          <w:sz w:val="24"/>
          <w:szCs w:val="24"/>
        </w:rPr>
        <w:t>Distributes</w:t>
      </w:r>
      <w:r>
        <w:rPr>
          <w:rStyle w:val="None"/>
          <w:rFonts w:ascii="Calibri" w:hAnsi="Calibri"/>
          <w:spacing w:val="-4"/>
          <w:sz w:val="24"/>
          <w:szCs w:val="24"/>
        </w:rPr>
        <w:t xml:space="preserve"> </w:t>
      </w:r>
      <w:r>
        <w:rPr>
          <w:rFonts w:ascii="Calibri" w:hAnsi="Calibri"/>
          <w:sz w:val="24"/>
          <w:szCs w:val="24"/>
        </w:rPr>
        <w:t>grants,</w:t>
      </w:r>
      <w:r>
        <w:rPr>
          <w:rStyle w:val="None"/>
          <w:rFonts w:ascii="Calibri" w:hAnsi="Calibri"/>
          <w:spacing w:val="-1"/>
          <w:sz w:val="24"/>
          <w:szCs w:val="24"/>
        </w:rPr>
        <w:t xml:space="preserve"> </w:t>
      </w:r>
      <w:r>
        <w:rPr>
          <w:rFonts w:ascii="Calibri" w:hAnsi="Calibri"/>
          <w:sz w:val="24"/>
          <w:szCs w:val="24"/>
        </w:rPr>
        <w:t>scholarships</w:t>
      </w:r>
      <w:r>
        <w:rPr>
          <w:rStyle w:val="None"/>
          <w:rFonts w:ascii="Calibri" w:hAnsi="Calibri"/>
          <w:spacing w:val="-1"/>
          <w:sz w:val="24"/>
          <w:szCs w:val="24"/>
        </w:rPr>
        <w:t xml:space="preserve"> </w:t>
      </w:r>
      <w:r>
        <w:rPr>
          <w:rFonts w:ascii="Calibri" w:hAnsi="Calibri"/>
          <w:sz w:val="24"/>
          <w:szCs w:val="24"/>
        </w:rPr>
        <w:t>and</w:t>
      </w:r>
      <w:r>
        <w:rPr>
          <w:rStyle w:val="None"/>
          <w:rFonts w:ascii="Calibri" w:hAnsi="Calibri"/>
          <w:spacing w:val="-1"/>
          <w:sz w:val="24"/>
          <w:szCs w:val="24"/>
        </w:rPr>
        <w:t xml:space="preserve"> </w:t>
      </w:r>
      <w:r>
        <w:rPr>
          <w:rFonts w:ascii="Calibri" w:hAnsi="Calibri"/>
          <w:sz w:val="24"/>
          <w:szCs w:val="24"/>
        </w:rPr>
        <w:t>awards</w:t>
      </w:r>
      <w:r>
        <w:rPr>
          <w:rStyle w:val="None"/>
          <w:rFonts w:ascii="Calibri" w:hAnsi="Calibri"/>
          <w:spacing w:val="-2"/>
          <w:sz w:val="24"/>
          <w:szCs w:val="24"/>
        </w:rPr>
        <w:t xml:space="preserve"> </w:t>
      </w:r>
      <w:r>
        <w:rPr>
          <w:rFonts w:ascii="Calibri" w:hAnsi="Calibri"/>
          <w:sz w:val="24"/>
          <w:szCs w:val="24"/>
        </w:rPr>
        <w:t>in</w:t>
      </w:r>
      <w:r>
        <w:rPr>
          <w:rStyle w:val="None"/>
          <w:rFonts w:ascii="Calibri" w:hAnsi="Calibri"/>
          <w:spacing w:val="-1"/>
          <w:sz w:val="24"/>
          <w:szCs w:val="24"/>
        </w:rPr>
        <w:t xml:space="preserve"> </w:t>
      </w:r>
      <w:r>
        <w:rPr>
          <w:rFonts w:ascii="Calibri" w:hAnsi="Calibri"/>
          <w:sz w:val="24"/>
          <w:szCs w:val="24"/>
        </w:rPr>
        <w:t>consultation</w:t>
      </w:r>
      <w:r>
        <w:rPr>
          <w:rStyle w:val="None"/>
          <w:rFonts w:ascii="Calibri" w:hAnsi="Calibri"/>
          <w:spacing w:val="-1"/>
          <w:sz w:val="24"/>
          <w:szCs w:val="24"/>
        </w:rPr>
        <w:t xml:space="preserve"> </w:t>
      </w:r>
      <w:r>
        <w:rPr>
          <w:rFonts w:ascii="Calibri" w:hAnsi="Calibri"/>
          <w:sz w:val="24"/>
          <w:szCs w:val="24"/>
        </w:rPr>
        <w:t>with</w:t>
      </w:r>
      <w:r>
        <w:rPr>
          <w:rStyle w:val="None"/>
          <w:rFonts w:ascii="Calibri" w:hAnsi="Calibri"/>
          <w:spacing w:val="-1"/>
          <w:sz w:val="24"/>
          <w:szCs w:val="24"/>
        </w:rPr>
        <w:t xml:space="preserve"> </w:t>
      </w:r>
      <w:r>
        <w:rPr>
          <w:rFonts w:ascii="Calibri" w:hAnsi="Calibri"/>
          <w:sz w:val="24"/>
          <w:szCs w:val="24"/>
        </w:rPr>
        <w:t>the</w:t>
      </w:r>
      <w:r>
        <w:rPr>
          <w:rStyle w:val="None"/>
          <w:rFonts w:ascii="Calibri" w:hAnsi="Calibri"/>
          <w:spacing w:val="-2"/>
          <w:sz w:val="24"/>
          <w:szCs w:val="24"/>
        </w:rPr>
        <w:t xml:space="preserve"> </w:t>
      </w:r>
      <w:r>
        <w:rPr>
          <w:rFonts w:ascii="Calibri" w:hAnsi="Calibri"/>
          <w:sz w:val="24"/>
          <w:szCs w:val="24"/>
        </w:rPr>
        <w:t>Graduate</w:t>
      </w:r>
      <w:r>
        <w:rPr>
          <w:rStyle w:val="None"/>
          <w:rFonts w:ascii="Calibri" w:hAnsi="Calibri"/>
          <w:spacing w:val="-2"/>
          <w:sz w:val="24"/>
          <w:szCs w:val="24"/>
        </w:rPr>
        <w:t xml:space="preserve"> Committee</w:t>
      </w:r>
    </w:p>
    <w:p w14:paraId="016CF5E7" w14:textId="77777777" w:rsidR="002B5093" w:rsidRDefault="002B5093">
      <w:pPr>
        <w:pStyle w:val="ListParagraph"/>
        <w:tabs>
          <w:tab w:val="left" w:pos="879"/>
        </w:tabs>
        <w:ind w:left="0" w:firstLine="0"/>
        <w:rPr>
          <w:rStyle w:val="None"/>
          <w:rFonts w:ascii="Calibri" w:eastAsia="Calibri" w:hAnsi="Calibri" w:cs="Calibri"/>
          <w:spacing w:val="-2"/>
          <w:sz w:val="24"/>
          <w:szCs w:val="24"/>
        </w:rPr>
      </w:pPr>
    </w:p>
    <w:p w14:paraId="4C22546B" w14:textId="77777777" w:rsidR="002B5093" w:rsidRPr="00CF6D8B" w:rsidRDefault="00000000" w:rsidP="00CF6D8B">
      <w:pPr>
        <w:pStyle w:val="Heading2"/>
        <w:rPr>
          <w:rStyle w:val="None"/>
          <w:rFonts w:ascii="Calibri" w:eastAsia="Calibri" w:hAnsi="Calibri" w:cs="Calibri"/>
          <w:b/>
          <w:bCs/>
          <w:color w:val="000000" w:themeColor="text1"/>
          <w:sz w:val="30"/>
          <w:szCs w:val="30"/>
        </w:rPr>
      </w:pPr>
      <w:bookmarkStart w:id="155" w:name="_Toc198566240"/>
      <w:bookmarkStart w:id="156" w:name="_Toc198566291"/>
      <w:bookmarkStart w:id="157" w:name="_Toc198709487"/>
      <w:r w:rsidRPr="00CF6D8B">
        <w:rPr>
          <w:rStyle w:val="None"/>
          <w:rFonts w:ascii="Calibri" w:hAnsi="Calibri"/>
          <w:b/>
          <w:bCs/>
          <w:color w:val="000000" w:themeColor="text1"/>
          <w:spacing w:val="-2"/>
          <w:sz w:val="30"/>
          <w:szCs w:val="30"/>
        </w:rPr>
        <w:t>G</w:t>
      </w:r>
      <w:r w:rsidRPr="00CF6D8B">
        <w:rPr>
          <w:rStyle w:val="None"/>
          <w:rFonts w:ascii="Calibri" w:hAnsi="Calibri"/>
          <w:b/>
          <w:bCs/>
          <w:color w:val="000000" w:themeColor="text1"/>
          <w:sz w:val="30"/>
          <w:szCs w:val="30"/>
        </w:rPr>
        <w:t>raduate</w:t>
      </w:r>
      <w:r w:rsidRPr="00CF6D8B">
        <w:rPr>
          <w:rStyle w:val="None"/>
          <w:rFonts w:ascii="Calibri" w:hAnsi="Calibri"/>
          <w:b/>
          <w:bCs/>
          <w:color w:val="000000" w:themeColor="text1"/>
          <w:spacing w:val="-2"/>
          <w:sz w:val="30"/>
          <w:szCs w:val="30"/>
        </w:rPr>
        <w:t xml:space="preserve"> </w:t>
      </w:r>
      <w:r w:rsidRPr="00CF6D8B">
        <w:rPr>
          <w:rStyle w:val="None"/>
          <w:rFonts w:ascii="Calibri" w:hAnsi="Calibri"/>
          <w:b/>
          <w:bCs/>
          <w:color w:val="000000" w:themeColor="text1"/>
          <w:sz w:val="30"/>
          <w:szCs w:val="30"/>
        </w:rPr>
        <w:t>Council</w:t>
      </w:r>
      <w:r w:rsidRPr="00CF6D8B">
        <w:rPr>
          <w:rStyle w:val="None"/>
          <w:rFonts w:ascii="Calibri" w:hAnsi="Calibri"/>
          <w:b/>
          <w:bCs/>
          <w:color w:val="000000" w:themeColor="text1"/>
          <w:spacing w:val="-2"/>
          <w:sz w:val="30"/>
          <w:szCs w:val="30"/>
        </w:rPr>
        <w:t xml:space="preserve"> </w:t>
      </w:r>
      <w:r w:rsidRPr="00CF6D8B">
        <w:rPr>
          <w:rStyle w:val="None"/>
          <w:rFonts w:ascii="Calibri" w:hAnsi="Calibri"/>
          <w:b/>
          <w:bCs/>
          <w:color w:val="000000" w:themeColor="text1"/>
          <w:sz w:val="30"/>
          <w:szCs w:val="30"/>
        </w:rPr>
        <w:t>for</w:t>
      </w:r>
      <w:r w:rsidRPr="00CF6D8B">
        <w:rPr>
          <w:rStyle w:val="None"/>
          <w:rFonts w:ascii="Calibri" w:hAnsi="Calibri"/>
          <w:b/>
          <w:bCs/>
          <w:color w:val="000000" w:themeColor="text1"/>
          <w:spacing w:val="-2"/>
          <w:sz w:val="30"/>
          <w:szCs w:val="30"/>
        </w:rPr>
        <w:t xml:space="preserve"> </w:t>
      </w:r>
      <w:r w:rsidRPr="00CF6D8B">
        <w:rPr>
          <w:rStyle w:val="None"/>
          <w:rFonts w:ascii="Calibri" w:hAnsi="Calibri"/>
          <w:b/>
          <w:bCs/>
          <w:color w:val="000000" w:themeColor="text1"/>
          <w:sz w:val="30"/>
          <w:szCs w:val="30"/>
        </w:rPr>
        <w:t>Comparative</w:t>
      </w:r>
      <w:r w:rsidRPr="00CF6D8B">
        <w:rPr>
          <w:rStyle w:val="None"/>
          <w:rFonts w:ascii="Calibri" w:hAnsi="Calibri"/>
          <w:b/>
          <w:bCs/>
          <w:color w:val="000000" w:themeColor="text1"/>
          <w:spacing w:val="-2"/>
          <w:sz w:val="30"/>
          <w:szCs w:val="30"/>
        </w:rPr>
        <w:t xml:space="preserve"> </w:t>
      </w:r>
      <w:r w:rsidRPr="00CF6D8B">
        <w:rPr>
          <w:rStyle w:val="None"/>
          <w:rFonts w:ascii="Calibri" w:hAnsi="Calibri"/>
          <w:b/>
          <w:bCs/>
          <w:color w:val="000000" w:themeColor="text1"/>
          <w:sz w:val="30"/>
          <w:szCs w:val="30"/>
        </w:rPr>
        <w:t>Studies for the 2024-2025 Academic Year</w:t>
      </w:r>
      <w:bookmarkEnd w:id="155"/>
      <w:bookmarkEnd w:id="156"/>
      <w:bookmarkEnd w:id="157"/>
    </w:p>
    <w:p w14:paraId="5C0D5ADF" w14:textId="067581E4" w:rsidR="002B5093" w:rsidRDefault="00000000">
      <w:pPr>
        <w:pStyle w:val="Heading3"/>
        <w:ind w:left="0" w:right="0"/>
        <w:rPr>
          <w:rStyle w:val="None"/>
          <w:rFonts w:ascii="Calibri" w:eastAsia="Calibri" w:hAnsi="Calibri" w:cs="Calibri"/>
          <w:sz w:val="28"/>
          <w:szCs w:val="28"/>
          <w:u w:val="single"/>
        </w:rPr>
      </w:pPr>
      <w:bookmarkStart w:id="158" w:name="_Toc198566241"/>
      <w:bookmarkStart w:id="159" w:name="_Toc198566292"/>
      <w:bookmarkStart w:id="160" w:name="_Toc198709488"/>
      <w:r>
        <w:rPr>
          <w:rStyle w:val="None"/>
          <w:rFonts w:ascii="Calibri" w:hAnsi="Calibri"/>
          <w:b w:val="0"/>
          <w:bCs w:val="0"/>
          <w:sz w:val="24"/>
          <w:szCs w:val="24"/>
        </w:rPr>
        <w:t>The</w:t>
      </w:r>
      <w:r>
        <w:rPr>
          <w:rStyle w:val="None"/>
          <w:rFonts w:ascii="Calibri" w:hAnsi="Calibri"/>
          <w:b w:val="0"/>
          <w:bCs w:val="0"/>
          <w:spacing w:val="-2"/>
          <w:sz w:val="24"/>
          <w:szCs w:val="24"/>
        </w:rPr>
        <w:t xml:space="preserve"> </w:t>
      </w:r>
      <w:r>
        <w:rPr>
          <w:rStyle w:val="None"/>
          <w:rFonts w:ascii="Calibri" w:hAnsi="Calibri"/>
          <w:b w:val="0"/>
          <w:bCs w:val="0"/>
          <w:sz w:val="24"/>
          <w:szCs w:val="24"/>
        </w:rPr>
        <w:t>graduate</w:t>
      </w:r>
      <w:r>
        <w:rPr>
          <w:rStyle w:val="None"/>
          <w:rFonts w:ascii="Calibri" w:hAnsi="Calibri"/>
          <w:b w:val="0"/>
          <w:bCs w:val="0"/>
          <w:spacing w:val="-2"/>
          <w:sz w:val="24"/>
          <w:szCs w:val="24"/>
        </w:rPr>
        <w:t xml:space="preserve"> </w:t>
      </w:r>
      <w:r>
        <w:rPr>
          <w:rStyle w:val="None"/>
          <w:rFonts w:ascii="Calibri" w:hAnsi="Calibri"/>
          <w:b w:val="0"/>
          <w:bCs w:val="0"/>
          <w:sz w:val="24"/>
          <w:szCs w:val="24"/>
        </w:rPr>
        <w:t>program</w:t>
      </w:r>
      <w:r>
        <w:rPr>
          <w:rStyle w:val="None"/>
          <w:rFonts w:ascii="Calibri" w:hAnsi="Calibri"/>
          <w:b w:val="0"/>
          <w:bCs w:val="0"/>
          <w:spacing w:val="-1"/>
          <w:sz w:val="24"/>
          <w:szCs w:val="24"/>
        </w:rPr>
        <w:t xml:space="preserve"> </w:t>
      </w:r>
      <w:r>
        <w:rPr>
          <w:rStyle w:val="None"/>
          <w:rFonts w:ascii="Calibri" w:hAnsi="Calibri"/>
          <w:b w:val="0"/>
          <w:bCs w:val="0"/>
          <w:sz w:val="24"/>
          <w:szCs w:val="24"/>
        </w:rPr>
        <w:t>is</w:t>
      </w:r>
      <w:r>
        <w:rPr>
          <w:rStyle w:val="None"/>
          <w:rFonts w:ascii="Calibri" w:hAnsi="Calibri"/>
          <w:b w:val="0"/>
          <w:bCs w:val="0"/>
          <w:spacing w:val="-1"/>
          <w:sz w:val="24"/>
          <w:szCs w:val="24"/>
        </w:rPr>
        <w:t xml:space="preserve"> </w:t>
      </w:r>
      <w:r>
        <w:rPr>
          <w:rStyle w:val="None"/>
          <w:rFonts w:ascii="Calibri" w:hAnsi="Calibri"/>
          <w:b w:val="0"/>
          <w:bCs w:val="0"/>
          <w:sz w:val="24"/>
          <w:szCs w:val="24"/>
        </w:rPr>
        <w:t>administered</w:t>
      </w:r>
      <w:r>
        <w:rPr>
          <w:rStyle w:val="None"/>
          <w:rFonts w:ascii="Calibri" w:hAnsi="Calibri"/>
          <w:b w:val="0"/>
          <w:bCs w:val="0"/>
          <w:spacing w:val="-1"/>
          <w:sz w:val="24"/>
          <w:szCs w:val="24"/>
        </w:rPr>
        <w:t xml:space="preserve"> </w:t>
      </w:r>
      <w:r>
        <w:rPr>
          <w:rStyle w:val="None"/>
          <w:rFonts w:ascii="Calibri" w:hAnsi="Calibri"/>
          <w:b w:val="0"/>
          <w:bCs w:val="0"/>
          <w:sz w:val="24"/>
          <w:szCs w:val="24"/>
        </w:rPr>
        <w:t>by</w:t>
      </w:r>
      <w:r>
        <w:rPr>
          <w:rStyle w:val="None"/>
          <w:rFonts w:ascii="Calibri" w:hAnsi="Calibri"/>
          <w:b w:val="0"/>
          <w:bCs w:val="0"/>
          <w:spacing w:val="-6"/>
          <w:sz w:val="24"/>
          <w:szCs w:val="24"/>
        </w:rPr>
        <w:t xml:space="preserve"> </w:t>
      </w:r>
      <w:r>
        <w:rPr>
          <w:rStyle w:val="None"/>
          <w:rFonts w:ascii="Calibri" w:hAnsi="Calibri"/>
          <w:b w:val="0"/>
          <w:bCs w:val="0"/>
          <w:sz w:val="24"/>
          <w:szCs w:val="24"/>
        </w:rPr>
        <w:t>the graduate</w:t>
      </w:r>
      <w:r>
        <w:rPr>
          <w:rStyle w:val="None"/>
          <w:rFonts w:ascii="Calibri" w:hAnsi="Calibri"/>
          <w:b w:val="0"/>
          <w:bCs w:val="0"/>
          <w:spacing w:val="-2"/>
          <w:sz w:val="24"/>
          <w:szCs w:val="24"/>
        </w:rPr>
        <w:t xml:space="preserve"> </w:t>
      </w:r>
      <w:r>
        <w:rPr>
          <w:rStyle w:val="None"/>
          <w:rFonts w:ascii="Calibri" w:hAnsi="Calibri"/>
          <w:b w:val="0"/>
          <w:bCs w:val="0"/>
          <w:sz w:val="24"/>
          <w:szCs w:val="24"/>
        </w:rPr>
        <w:t>council</w:t>
      </w:r>
      <w:r>
        <w:rPr>
          <w:rStyle w:val="None"/>
          <w:rFonts w:ascii="Calibri" w:hAnsi="Calibri"/>
          <w:b w:val="0"/>
          <w:bCs w:val="0"/>
          <w:spacing w:val="-1"/>
          <w:sz w:val="24"/>
          <w:szCs w:val="24"/>
        </w:rPr>
        <w:t xml:space="preserve"> </w:t>
      </w:r>
      <w:r>
        <w:rPr>
          <w:rStyle w:val="None"/>
          <w:rFonts w:ascii="Calibri" w:hAnsi="Calibri"/>
          <w:b w:val="0"/>
          <w:bCs w:val="0"/>
          <w:sz w:val="24"/>
          <w:szCs w:val="24"/>
        </w:rPr>
        <w:t>and</w:t>
      </w:r>
      <w:r>
        <w:rPr>
          <w:rStyle w:val="None"/>
          <w:rFonts w:ascii="Calibri" w:hAnsi="Calibri"/>
          <w:b w:val="0"/>
          <w:bCs w:val="0"/>
          <w:spacing w:val="-1"/>
          <w:sz w:val="24"/>
          <w:szCs w:val="24"/>
        </w:rPr>
        <w:t xml:space="preserve"> </w:t>
      </w:r>
      <w:r>
        <w:rPr>
          <w:rStyle w:val="None"/>
          <w:rFonts w:ascii="Calibri" w:hAnsi="Calibri"/>
          <w:b w:val="0"/>
          <w:bCs w:val="0"/>
          <w:sz w:val="24"/>
          <w:szCs w:val="24"/>
        </w:rPr>
        <w:t>the graduate</w:t>
      </w:r>
      <w:r>
        <w:rPr>
          <w:rStyle w:val="None"/>
          <w:rFonts w:ascii="Calibri" w:hAnsi="Calibri"/>
          <w:b w:val="0"/>
          <w:bCs w:val="0"/>
          <w:spacing w:val="-2"/>
          <w:sz w:val="24"/>
          <w:szCs w:val="24"/>
        </w:rPr>
        <w:t xml:space="preserve"> </w:t>
      </w:r>
      <w:r>
        <w:rPr>
          <w:rStyle w:val="None"/>
          <w:rFonts w:ascii="Calibri" w:hAnsi="Calibri"/>
          <w:b w:val="0"/>
          <w:bCs w:val="0"/>
          <w:sz w:val="24"/>
          <w:szCs w:val="24"/>
          <w:lang w:val="it-IT"/>
        </w:rPr>
        <w:t xml:space="preserve">coordinator, </w:t>
      </w:r>
      <w:r>
        <w:rPr>
          <w:rStyle w:val="None"/>
          <w:rFonts w:ascii="Calibri" w:hAnsi="Calibri"/>
          <w:b w:val="0"/>
          <w:bCs w:val="0"/>
          <w:sz w:val="24"/>
          <w:szCs w:val="24"/>
        </w:rPr>
        <w:t>both in consultation with the department chair, and assisted by the graduate program manager. Upon entering the program, the student will be assigned an advisor by the graduate council.</w:t>
      </w:r>
      <w:r w:rsidR="00DE3C26">
        <w:rPr>
          <w:rStyle w:val="None"/>
          <w:rFonts w:ascii="Calibri" w:hAnsi="Calibri"/>
          <w:b w:val="0"/>
          <w:bCs w:val="0"/>
          <w:sz w:val="24"/>
          <w:szCs w:val="24"/>
        </w:rPr>
        <w:t xml:space="preserve"> </w:t>
      </w:r>
      <w:r>
        <w:rPr>
          <w:rStyle w:val="None"/>
          <w:rFonts w:ascii="Calibri" w:hAnsi="Calibri"/>
          <w:b w:val="0"/>
          <w:bCs w:val="0"/>
          <w:sz w:val="24"/>
          <w:szCs w:val="24"/>
        </w:rPr>
        <w:t>The advisor</w:t>
      </w:r>
      <w:r>
        <w:rPr>
          <w:rStyle w:val="None"/>
          <w:rFonts w:ascii="Calibri" w:hAnsi="Calibri"/>
          <w:b w:val="0"/>
          <w:bCs w:val="0"/>
          <w:sz w:val="24"/>
          <w:szCs w:val="24"/>
          <w:rtl/>
        </w:rPr>
        <w:t>’</w:t>
      </w:r>
      <w:r>
        <w:rPr>
          <w:rStyle w:val="None"/>
          <w:rFonts w:ascii="Calibri" w:hAnsi="Calibri"/>
          <w:b w:val="0"/>
          <w:bCs w:val="0"/>
          <w:sz w:val="24"/>
          <w:szCs w:val="24"/>
        </w:rPr>
        <w:t>s principal tasks are to answer questions regarding the program, to consult about the student</w:t>
      </w:r>
      <w:r>
        <w:rPr>
          <w:rStyle w:val="None"/>
          <w:rFonts w:ascii="Calibri" w:hAnsi="Calibri"/>
          <w:b w:val="0"/>
          <w:bCs w:val="0"/>
          <w:sz w:val="24"/>
          <w:szCs w:val="24"/>
          <w:rtl/>
        </w:rPr>
        <w:t>’</w:t>
      </w:r>
      <w:r>
        <w:rPr>
          <w:rStyle w:val="None"/>
          <w:rFonts w:ascii="Calibri" w:hAnsi="Calibri"/>
          <w:b w:val="0"/>
          <w:bCs w:val="0"/>
          <w:sz w:val="24"/>
          <w:szCs w:val="24"/>
        </w:rPr>
        <w:t>s program of study, and to advise the student as needed in choosing specific courses to take. The graduate council acts as the student</w:t>
      </w:r>
      <w:r>
        <w:rPr>
          <w:rStyle w:val="None"/>
          <w:rFonts w:ascii="Calibri" w:hAnsi="Calibri"/>
          <w:b w:val="0"/>
          <w:bCs w:val="0"/>
          <w:sz w:val="24"/>
          <w:szCs w:val="24"/>
          <w:rtl/>
        </w:rPr>
        <w:t>’</w:t>
      </w:r>
      <w:r>
        <w:rPr>
          <w:rStyle w:val="None"/>
          <w:rFonts w:ascii="Calibri" w:hAnsi="Calibri"/>
          <w:b w:val="0"/>
          <w:bCs w:val="0"/>
          <w:sz w:val="24"/>
          <w:szCs w:val="24"/>
        </w:rPr>
        <w:t>s graduate committee until the thesis is begun; thereafter the student</w:t>
      </w:r>
      <w:r>
        <w:rPr>
          <w:rStyle w:val="None"/>
          <w:rFonts w:ascii="Calibri" w:hAnsi="Calibri"/>
          <w:b w:val="0"/>
          <w:bCs w:val="0"/>
          <w:sz w:val="24"/>
          <w:szCs w:val="24"/>
          <w:rtl/>
        </w:rPr>
        <w:t>’</w:t>
      </w:r>
      <w:r>
        <w:rPr>
          <w:rStyle w:val="None"/>
          <w:rFonts w:ascii="Calibri" w:hAnsi="Calibri"/>
          <w:b w:val="0"/>
          <w:bCs w:val="0"/>
          <w:sz w:val="24"/>
          <w:szCs w:val="24"/>
        </w:rPr>
        <w:t>s thesis committee and chair become the student</w:t>
      </w:r>
      <w:r>
        <w:rPr>
          <w:rStyle w:val="None"/>
          <w:rFonts w:ascii="Calibri" w:hAnsi="Calibri"/>
          <w:b w:val="0"/>
          <w:bCs w:val="0"/>
          <w:sz w:val="24"/>
          <w:szCs w:val="24"/>
          <w:rtl/>
        </w:rPr>
        <w:t>’</w:t>
      </w:r>
      <w:r>
        <w:rPr>
          <w:rStyle w:val="None"/>
          <w:rFonts w:ascii="Calibri" w:hAnsi="Calibri"/>
          <w:b w:val="0"/>
          <w:bCs w:val="0"/>
          <w:sz w:val="24"/>
          <w:szCs w:val="24"/>
          <w:lang w:val="fr-FR"/>
        </w:rPr>
        <w:t xml:space="preserve">s principal </w:t>
      </w:r>
      <w:r>
        <w:rPr>
          <w:rStyle w:val="None"/>
          <w:rFonts w:ascii="Calibri" w:hAnsi="Calibri"/>
          <w:b w:val="0"/>
          <w:bCs w:val="0"/>
          <w:sz w:val="24"/>
          <w:szCs w:val="24"/>
        </w:rPr>
        <w:t xml:space="preserve">advisors. </w:t>
      </w:r>
      <w:r>
        <w:rPr>
          <w:rStyle w:val="None"/>
          <w:rFonts w:ascii="Calibri" w:hAnsi="Calibri"/>
          <w:b w:val="0"/>
          <w:bCs w:val="0"/>
          <w:sz w:val="24"/>
          <w:szCs w:val="24"/>
          <w:u w:val="single"/>
        </w:rPr>
        <w:t xml:space="preserve">The student must consult with their chair at the beginning of each semester to approve the ongoing program of study and assess their </w:t>
      </w:r>
      <w:proofErr w:type="spellStart"/>
      <w:r>
        <w:rPr>
          <w:rStyle w:val="None"/>
          <w:rFonts w:ascii="Calibri" w:hAnsi="Calibri"/>
          <w:b w:val="0"/>
          <w:bCs w:val="0"/>
          <w:sz w:val="24"/>
          <w:szCs w:val="24"/>
          <w:u w:val="single"/>
          <w:lang w:val="fr-FR"/>
        </w:rPr>
        <w:t>progress</w:t>
      </w:r>
      <w:proofErr w:type="spellEnd"/>
      <w:r>
        <w:rPr>
          <w:rStyle w:val="None"/>
          <w:rFonts w:ascii="Calibri" w:hAnsi="Calibri"/>
          <w:b w:val="0"/>
          <w:bCs w:val="0"/>
          <w:sz w:val="24"/>
          <w:szCs w:val="24"/>
          <w:u w:val="single"/>
        </w:rPr>
        <w:t xml:space="preserve"> toward graduation.</w:t>
      </w:r>
      <w:r>
        <w:rPr>
          <w:rStyle w:val="None"/>
          <w:rFonts w:ascii="Calibri" w:hAnsi="Calibri"/>
          <w:b w:val="0"/>
          <w:bCs w:val="0"/>
          <w:spacing w:val="40"/>
          <w:sz w:val="24"/>
          <w:szCs w:val="24"/>
        </w:rPr>
        <w:t xml:space="preserve"> </w:t>
      </w:r>
      <w:r>
        <w:rPr>
          <w:rStyle w:val="None"/>
          <w:rFonts w:ascii="Calibri" w:hAnsi="Calibri"/>
          <w:b w:val="0"/>
          <w:bCs w:val="0"/>
          <w:sz w:val="24"/>
          <w:szCs w:val="24"/>
        </w:rPr>
        <w:t>Graduate Studies requires two formal evaluations of every student</w:t>
      </w:r>
      <w:r>
        <w:rPr>
          <w:rStyle w:val="None"/>
          <w:rFonts w:ascii="Calibri" w:hAnsi="Calibri"/>
          <w:b w:val="0"/>
          <w:bCs w:val="0"/>
          <w:sz w:val="24"/>
          <w:szCs w:val="24"/>
          <w:rtl/>
        </w:rPr>
        <w:t>’</w:t>
      </w:r>
      <w:r>
        <w:rPr>
          <w:rStyle w:val="None"/>
          <w:rFonts w:ascii="Calibri" w:hAnsi="Calibri"/>
          <w:b w:val="0"/>
          <w:bCs w:val="0"/>
          <w:sz w:val="24"/>
          <w:szCs w:val="24"/>
        </w:rPr>
        <w:t>s progress in the program each academic year.</w:t>
      </w:r>
      <w:r>
        <w:rPr>
          <w:rStyle w:val="None"/>
          <w:rFonts w:ascii="Calibri" w:hAnsi="Calibri"/>
          <w:b w:val="0"/>
          <w:bCs w:val="0"/>
          <w:spacing w:val="40"/>
          <w:sz w:val="24"/>
          <w:szCs w:val="24"/>
        </w:rPr>
        <w:t xml:space="preserve"> </w:t>
      </w:r>
      <w:r>
        <w:rPr>
          <w:rStyle w:val="None"/>
          <w:rFonts w:ascii="Calibri" w:hAnsi="Calibri"/>
          <w:b w:val="0"/>
          <w:bCs w:val="0"/>
          <w:sz w:val="24"/>
          <w:szCs w:val="24"/>
        </w:rPr>
        <w:t>Please see the following website for the University</w:t>
      </w:r>
      <w:r>
        <w:rPr>
          <w:rStyle w:val="None"/>
          <w:rFonts w:ascii="Calibri" w:hAnsi="Calibri"/>
          <w:b w:val="0"/>
          <w:bCs w:val="0"/>
          <w:sz w:val="24"/>
          <w:szCs w:val="24"/>
          <w:rtl/>
        </w:rPr>
        <w:t>’</w:t>
      </w:r>
      <w:r>
        <w:rPr>
          <w:rStyle w:val="None"/>
          <w:rFonts w:ascii="Calibri" w:hAnsi="Calibri"/>
          <w:b w:val="0"/>
          <w:bCs w:val="0"/>
          <w:sz w:val="24"/>
          <w:szCs w:val="24"/>
        </w:rPr>
        <w:t xml:space="preserve">s policies in this regard: </w:t>
      </w:r>
      <w:hyperlink r:id="rId34" w:history="1">
        <w:r w:rsidR="00DE3C26" w:rsidRPr="00DE3C26">
          <w:rPr>
            <w:rStyle w:val="Hyperlink"/>
            <w:rFonts w:ascii="Calibri" w:hAnsi="Calibri"/>
            <w:b w:val="0"/>
            <w:bCs w:val="0"/>
            <w:sz w:val="24"/>
            <w:szCs w:val="24"/>
          </w:rPr>
          <w:t>http://gradstudies.byu.edu/page/evaluations-student-progress</w:t>
        </w:r>
        <w:bookmarkEnd w:id="158"/>
        <w:bookmarkEnd w:id="159"/>
        <w:bookmarkEnd w:id="160"/>
      </w:hyperlink>
    </w:p>
    <w:p w14:paraId="076405B1" w14:textId="77777777" w:rsidR="002B5093" w:rsidRDefault="00000000">
      <w:pPr>
        <w:pStyle w:val="Heading3"/>
        <w:spacing w:before="180"/>
        <w:ind w:left="0" w:right="0"/>
        <w:rPr>
          <w:rFonts w:ascii="Calibri" w:eastAsia="Calibri" w:hAnsi="Calibri" w:cs="Calibri"/>
          <w:b w:val="0"/>
          <w:bCs w:val="0"/>
          <w:sz w:val="24"/>
          <w:szCs w:val="24"/>
        </w:rPr>
      </w:pPr>
      <w:r>
        <w:rPr>
          <w:rFonts w:ascii="Calibri" w:eastAsia="Calibri" w:hAnsi="Calibri" w:cs="Calibri"/>
          <w:b w:val="0"/>
          <w:bCs w:val="0"/>
          <w:sz w:val="24"/>
          <w:szCs w:val="24"/>
        </w:rPr>
        <w:tab/>
      </w:r>
      <w:bookmarkStart w:id="161" w:name="_Toc198566242"/>
      <w:bookmarkStart w:id="162" w:name="_Toc198566293"/>
      <w:bookmarkStart w:id="163" w:name="_Toc198709489"/>
      <w:r w:rsidRPr="00CF6D8B">
        <w:rPr>
          <w:rStyle w:val="None"/>
          <w:rFonts w:ascii="Calibri" w:hAnsi="Calibri"/>
          <w:color w:val="4F81BD" w:themeColor="accent1"/>
          <w:sz w:val="24"/>
          <w:szCs w:val="24"/>
        </w:rPr>
        <w:t>Elliott Wise</w:t>
      </w:r>
      <w:r w:rsidRPr="00CF6D8B">
        <w:rPr>
          <w:rFonts w:ascii="Calibri" w:hAnsi="Calibri"/>
          <w:b w:val="0"/>
          <w:bCs w:val="0"/>
          <w:color w:val="4F81BD" w:themeColor="accent1"/>
          <w:sz w:val="24"/>
          <w:szCs w:val="24"/>
        </w:rPr>
        <w:t xml:space="preserve">, </w:t>
      </w:r>
      <w:r>
        <w:rPr>
          <w:rFonts w:ascii="Calibri" w:hAnsi="Calibri"/>
          <w:b w:val="0"/>
          <w:bCs w:val="0"/>
          <w:sz w:val="24"/>
          <w:szCs w:val="24"/>
        </w:rPr>
        <w:t xml:space="preserve">Art History and Curatorial Studies, </w:t>
      </w:r>
      <w:r>
        <w:rPr>
          <w:rStyle w:val="None"/>
          <w:rFonts w:ascii="Calibri" w:hAnsi="Calibri"/>
          <w:sz w:val="24"/>
          <w:szCs w:val="24"/>
        </w:rPr>
        <w:t>3048 JFSB</w:t>
      </w:r>
      <w:r>
        <w:rPr>
          <w:rFonts w:ascii="Calibri" w:hAnsi="Calibri"/>
          <w:b w:val="0"/>
          <w:bCs w:val="0"/>
          <w:sz w:val="24"/>
          <w:szCs w:val="24"/>
        </w:rPr>
        <w:t xml:space="preserve">, </w:t>
      </w:r>
      <w:hyperlink r:id="rId35" w:history="1">
        <w:r w:rsidR="002B5093">
          <w:rPr>
            <w:rStyle w:val="Hyperlink0"/>
            <w:rFonts w:ascii="Calibri" w:hAnsi="Calibri"/>
            <w:b w:val="0"/>
            <w:bCs w:val="0"/>
            <w:sz w:val="24"/>
            <w:szCs w:val="24"/>
          </w:rPr>
          <w:t>elliott_wise@byu.edu</w:t>
        </w:r>
        <w:bookmarkEnd w:id="161"/>
        <w:bookmarkEnd w:id="162"/>
        <w:bookmarkEnd w:id="163"/>
      </w:hyperlink>
    </w:p>
    <w:p w14:paraId="233B0143" w14:textId="77777777" w:rsidR="002B5093" w:rsidRDefault="00000000">
      <w:pPr>
        <w:pStyle w:val="Heading3"/>
        <w:ind w:left="0" w:right="0"/>
        <w:rPr>
          <w:rFonts w:ascii="Calibri" w:eastAsia="Calibri" w:hAnsi="Calibri" w:cs="Calibri"/>
          <w:b w:val="0"/>
          <w:bCs w:val="0"/>
          <w:sz w:val="24"/>
          <w:szCs w:val="24"/>
        </w:rPr>
      </w:pPr>
      <w:r>
        <w:rPr>
          <w:rFonts w:ascii="Calibri" w:eastAsia="Calibri" w:hAnsi="Calibri" w:cs="Calibri"/>
          <w:b w:val="0"/>
          <w:bCs w:val="0"/>
          <w:sz w:val="24"/>
          <w:szCs w:val="24"/>
        </w:rPr>
        <w:tab/>
      </w:r>
      <w:bookmarkStart w:id="164" w:name="_Toc198566243"/>
      <w:bookmarkStart w:id="165" w:name="_Toc198566294"/>
      <w:bookmarkStart w:id="166" w:name="_Toc198709490"/>
      <w:r w:rsidRPr="00CF6D8B">
        <w:rPr>
          <w:rStyle w:val="None"/>
          <w:rFonts w:ascii="Calibri" w:hAnsi="Calibri"/>
          <w:color w:val="4F81BD" w:themeColor="accent1"/>
          <w:sz w:val="24"/>
          <w:szCs w:val="24"/>
        </w:rPr>
        <w:t>George Handley</w:t>
      </w:r>
      <w:r w:rsidRPr="00CF6D8B">
        <w:rPr>
          <w:rFonts w:ascii="Calibri" w:hAnsi="Calibri"/>
          <w:b w:val="0"/>
          <w:bCs w:val="0"/>
          <w:color w:val="4F81BD" w:themeColor="accent1"/>
          <w:sz w:val="24"/>
          <w:szCs w:val="24"/>
        </w:rPr>
        <w:t xml:space="preserve">, </w:t>
      </w:r>
      <w:r>
        <w:rPr>
          <w:rFonts w:ascii="Calibri" w:hAnsi="Calibri"/>
          <w:b w:val="0"/>
          <w:bCs w:val="0"/>
          <w:sz w:val="24"/>
          <w:szCs w:val="24"/>
        </w:rPr>
        <w:t xml:space="preserve">Interdisciplinary Humanities, </w:t>
      </w:r>
      <w:r>
        <w:rPr>
          <w:rStyle w:val="None"/>
          <w:rFonts w:ascii="Calibri" w:hAnsi="Calibri"/>
          <w:sz w:val="24"/>
          <w:szCs w:val="24"/>
        </w:rPr>
        <w:t>3027 JFSB</w:t>
      </w:r>
      <w:r>
        <w:rPr>
          <w:rFonts w:ascii="Calibri" w:hAnsi="Calibri"/>
          <w:b w:val="0"/>
          <w:bCs w:val="0"/>
          <w:sz w:val="24"/>
          <w:szCs w:val="24"/>
        </w:rPr>
        <w:t xml:space="preserve">, </w:t>
      </w:r>
      <w:hyperlink r:id="rId36" w:history="1">
        <w:r w:rsidR="002B5093">
          <w:rPr>
            <w:rStyle w:val="Hyperlink0"/>
            <w:rFonts w:ascii="Calibri" w:hAnsi="Calibri"/>
            <w:b w:val="0"/>
            <w:bCs w:val="0"/>
            <w:sz w:val="24"/>
            <w:szCs w:val="24"/>
          </w:rPr>
          <w:t>george_handley@byu.edu</w:t>
        </w:r>
        <w:bookmarkEnd w:id="164"/>
        <w:bookmarkEnd w:id="165"/>
        <w:bookmarkEnd w:id="166"/>
      </w:hyperlink>
      <w:r>
        <w:rPr>
          <w:rFonts w:ascii="Calibri" w:hAnsi="Calibri"/>
          <w:b w:val="0"/>
          <w:bCs w:val="0"/>
          <w:sz w:val="24"/>
          <w:szCs w:val="24"/>
        </w:rPr>
        <w:t xml:space="preserve"> </w:t>
      </w:r>
    </w:p>
    <w:p w14:paraId="29AC3664" w14:textId="77777777" w:rsidR="002B5093" w:rsidRDefault="00000000">
      <w:pPr>
        <w:pStyle w:val="Heading3"/>
        <w:ind w:left="0" w:right="0"/>
        <w:rPr>
          <w:rFonts w:ascii="Calibri" w:eastAsia="Calibri" w:hAnsi="Calibri" w:cs="Calibri"/>
          <w:b w:val="0"/>
          <w:bCs w:val="0"/>
          <w:sz w:val="24"/>
          <w:szCs w:val="24"/>
        </w:rPr>
      </w:pPr>
      <w:r>
        <w:rPr>
          <w:rFonts w:ascii="Calibri" w:eastAsia="Calibri" w:hAnsi="Calibri" w:cs="Calibri"/>
          <w:b w:val="0"/>
          <w:bCs w:val="0"/>
          <w:sz w:val="24"/>
          <w:szCs w:val="24"/>
        </w:rPr>
        <w:tab/>
      </w:r>
      <w:bookmarkStart w:id="167" w:name="_Toc198566244"/>
      <w:bookmarkStart w:id="168" w:name="_Toc198566295"/>
      <w:bookmarkStart w:id="169" w:name="_Toc198709491"/>
      <w:r w:rsidRPr="00CF6D8B">
        <w:rPr>
          <w:rStyle w:val="None"/>
          <w:rFonts w:ascii="Calibri" w:hAnsi="Calibri"/>
          <w:color w:val="4F81BD" w:themeColor="accent1"/>
          <w:sz w:val="24"/>
          <w:szCs w:val="24"/>
        </w:rPr>
        <w:t>Joe Parry</w:t>
      </w:r>
      <w:r w:rsidRPr="00CF6D8B">
        <w:rPr>
          <w:rFonts w:ascii="Calibri" w:hAnsi="Calibri"/>
          <w:b w:val="0"/>
          <w:bCs w:val="0"/>
          <w:color w:val="4F81BD" w:themeColor="accent1"/>
          <w:sz w:val="24"/>
          <w:szCs w:val="24"/>
        </w:rPr>
        <w:t xml:space="preserve">, </w:t>
      </w:r>
      <w:r>
        <w:rPr>
          <w:rFonts w:ascii="Calibri" w:hAnsi="Calibri"/>
          <w:b w:val="0"/>
          <w:bCs w:val="0"/>
          <w:sz w:val="24"/>
          <w:szCs w:val="24"/>
        </w:rPr>
        <w:t xml:space="preserve">Interdisciplinary Humanities, </w:t>
      </w:r>
      <w:r>
        <w:rPr>
          <w:rStyle w:val="None"/>
          <w:rFonts w:ascii="Calibri" w:hAnsi="Calibri"/>
          <w:sz w:val="24"/>
          <w:szCs w:val="24"/>
        </w:rPr>
        <w:t>3055 JFSB</w:t>
      </w:r>
      <w:r>
        <w:rPr>
          <w:rFonts w:ascii="Calibri" w:hAnsi="Calibri"/>
          <w:b w:val="0"/>
          <w:bCs w:val="0"/>
          <w:sz w:val="24"/>
          <w:szCs w:val="24"/>
        </w:rPr>
        <w:t xml:space="preserve">, </w:t>
      </w:r>
      <w:hyperlink r:id="rId37" w:history="1">
        <w:r w:rsidR="002B5093">
          <w:rPr>
            <w:rStyle w:val="Hyperlink0"/>
            <w:rFonts w:ascii="Calibri" w:hAnsi="Calibri"/>
            <w:b w:val="0"/>
            <w:bCs w:val="0"/>
            <w:sz w:val="24"/>
            <w:szCs w:val="24"/>
          </w:rPr>
          <w:t>joseph_parry@byu.edu</w:t>
        </w:r>
        <w:bookmarkEnd w:id="167"/>
        <w:bookmarkEnd w:id="168"/>
        <w:bookmarkEnd w:id="169"/>
      </w:hyperlink>
      <w:r>
        <w:rPr>
          <w:rFonts w:ascii="Calibri" w:hAnsi="Calibri"/>
          <w:b w:val="0"/>
          <w:bCs w:val="0"/>
          <w:sz w:val="24"/>
          <w:szCs w:val="24"/>
        </w:rPr>
        <w:t xml:space="preserve"> </w:t>
      </w:r>
    </w:p>
    <w:p w14:paraId="4EAF6601" w14:textId="77777777" w:rsidR="002B5093" w:rsidRDefault="00000000">
      <w:pPr>
        <w:pStyle w:val="Heading3"/>
        <w:ind w:left="0" w:right="0"/>
        <w:rPr>
          <w:rFonts w:ascii="Calibri" w:eastAsia="Calibri" w:hAnsi="Calibri" w:cs="Calibri"/>
          <w:b w:val="0"/>
          <w:bCs w:val="0"/>
          <w:sz w:val="24"/>
          <w:szCs w:val="24"/>
        </w:rPr>
      </w:pPr>
      <w:r>
        <w:rPr>
          <w:rFonts w:ascii="Calibri" w:eastAsia="Calibri" w:hAnsi="Calibri" w:cs="Calibri"/>
          <w:b w:val="0"/>
          <w:bCs w:val="0"/>
          <w:sz w:val="24"/>
          <w:szCs w:val="24"/>
        </w:rPr>
        <w:tab/>
      </w:r>
      <w:bookmarkStart w:id="170" w:name="_Toc198566245"/>
      <w:bookmarkStart w:id="171" w:name="_Toc198566296"/>
      <w:bookmarkStart w:id="172" w:name="_Toc198709492"/>
      <w:r w:rsidRPr="00CF6D8B">
        <w:rPr>
          <w:rStyle w:val="None"/>
          <w:rFonts w:ascii="Calibri" w:hAnsi="Calibri"/>
          <w:color w:val="4F81BD" w:themeColor="accent1"/>
          <w:sz w:val="24"/>
          <w:szCs w:val="24"/>
        </w:rPr>
        <w:t>Laura Hatch</w:t>
      </w:r>
      <w:r w:rsidRPr="00CF6D8B">
        <w:rPr>
          <w:rFonts w:ascii="Calibri" w:hAnsi="Calibri"/>
          <w:b w:val="0"/>
          <w:bCs w:val="0"/>
          <w:color w:val="4F81BD" w:themeColor="accent1"/>
          <w:sz w:val="24"/>
          <w:szCs w:val="24"/>
        </w:rPr>
        <w:t xml:space="preserve">, </w:t>
      </w:r>
      <w:r>
        <w:rPr>
          <w:rFonts w:ascii="Calibri" w:hAnsi="Calibri"/>
          <w:b w:val="0"/>
          <w:bCs w:val="0"/>
          <w:sz w:val="24"/>
          <w:szCs w:val="24"/>
        </w:rPr>
        <w:t xml:space="preserve">Comparative Literature, </w:t>
      </w:r>
      <w:r>
        <w:rPr>
          <w:rStyle w:val="None"/>
          <w:rFonts w:ascii="Calibri" w:hAnsi="Calibri"/>
          <w:sz w:val="24"/>
          <w:szCs w:val="24"/>
        </w:rPr>
        <w:t>3030 JFSB</w:t>
      </w:r>
      <w:r>
        <w:rPr>
          <w:rFonts w:ascii="Calibri" w:hAnsi="Calibri"/>
          <w:b w:val="0"/>
          <w:bCs w:val="0"/>
          <w:sz w:val="24"/>
          <w:szCs w:val="24"/>
        </w:rPr>
        <w:t xml:space="preserve">, </w:t>
      </w:r>
      <w:hyperlink r:id="rId38" w:history="1">
        <w:r w:rsidR="002B5093">
          <w:rPr>
            <w:rStyle w:val="Hyperlink0"/>
            <w:rFonts w:ascii="Calibri" w:hAnsi="Calibri"/>
            <w:b w:val="0"/>
            <w:bCs w:val="0"/>
            <w:sz w:val="24"/>
            <w:szCs w:val="24"/>
          </w:rPr>
          <w:t>laura_hatch@byu.edu</w:t>
        </w:r>
        <w:bookmarkEnd w:id="170"/>
        <w:bookmarkEnd w:id="171"/>
        <w:bookmarkEnd w:id="172"/>
      </w:hyperlink>
    </w:p>
    <w:p w14:paraId="39E91FBC" w14:textId="77777777" w:rsidR="002B5093" w:rsidRDefault="002B5093">
      <w:pPr>
        <w:pStyle w:val="BodyText"/>
        <w:ind w:left="611"/>
        <w:rPr>
          <w:rFonts w:ascii="Calibri" w:eastAsia="Calibri" w:hAnsi="Calibri" w:cs="Calibri"/>
        </w:rPr>
      </w:pPr>
    </w:p>
    <w:p w14:paraId="3F73544D" w14:textId="77777777" w:rsidR="002B5093" w:rsidRPr="00CF6D8B" w:rsidRDefault="00000000" w:rsidP="00CF6D8B">
      <w:pPr>
        <w:pStyle w:val="Heading2"/>
        <w:rPr>
          <w:rStyle w:val="None"/>
          <w:rFonts w:ascii="Calibri" w:eastAsia="Calibri" w:hAnsi="Calibri" w:cs="Calibri"/>
          <w:b/>
          <w:bCs/>
          <w:color w:val="000000" w:themeColor="text1"/>
          <w:sz w:val="30"/>
          <w:szCs w:val="30"/>
        </w:rPr>
      </w:pPr>
      <w:bookmarkStart w:id="173" w:name="_Toc198566246"/>
      <w:bookmarkStart w:id="174" w:name="_Toc198566297"/>
      <w:bookmarkStart w:id="175" w:name="_Toc198709493"/>
      <w:r w:rsidRPr="00CF6D8B">
        <w:rPr>
          <w:rStyle w:val="None"/>
          <w:rFonts w:ascii="Calibri" w:hAnsi="Calibri"/>
          <w:b/>
          <w:bCs/>
          <w:color w:val="000000" w:themeColor="text1"/>
          <w:sz w:val="30"/>
          <w:szCs w:val="30"/>
        </w:rPr>
        <w:t>Graduate Program Manager</w:t>
      </w:r>
      <w:bookmarkEnd w:id="173"/>
      <w:bookmarkEnd w:id="174"/>
      <w:bookmarkEnd w:id="175"/>
      <w:r w:rsidRPr="00CF6D8B">
        <w:rPr>
          <w:rStyle w:val="None"/>
          <w:rFonts w:ascii="Calibri" w:hAnsi="Calibri"/>
          <w:b/>
          <w:bCs/>
          <w:color w:val="000000" w:themeColor="text1"/>
          <w:sz w:val="30"/>
          <w:szCs w:val="30"/>
        </w:rPr>
        <w:t xml:space="preserve">          </w:t>
      </w:r>
    </w:p>
    <w:p w14:paraId="79C296C9" w14:textId="74BF2C82" w:rsidR="007261F3" w:rsidRPr="007261F3" w:rsidRDefault="007261F3">
      <w:pPr>
        <w:pStyle w:val="Heading3"/>
        <w:ind w:left="0" w:right="0"/>
        <w:rPr>
          <w:rStyle w:val="None"/>
          <w:rFonts w:ascii="Open Sans" w:hAnsi="Open Sans" w:cs="Open Sans"/>
          <w:color w:val="113FD5"/>
          <w:sz w:val="22"/>
          <w:szCs w:val="22"/>
          <w:u w:val="single"/>
        </w:rPr>
      </w:pPr>
      <w:bookmarkStart w:id="176" w:name="_Toc198566247"/>
      <w:bookmarkStart w:id="177" w:name="_Toc198566298"/>
      <w:bookmarkStart w:id="178" w:name="_Toc198709494"/>
      <w:r>
        <w:rPr>
          <w:rFonts w:ascii="Calibri" w:hAnsi="Calibri"/>
          <w:color w:val="4F81BD" w:themeColor="accent1"/>
          <w:sz w:val="24"/>
          <w:szCs w:val="24"/>
        </w:rPr>
        <w:t>Lisa Johnson</w:t>
      </w:r>
      <w:r w:rsidR="00000000" w:rsidRPr="00CF6D8B">
        <w:rPr>
          <w:rFonts w:ascii="Calibri" w:hAnsi="Calibri"/>
          <w:color w:val="4F81BD" w:themeColor="accent1"/>
          <w:sz w:val="24"/>
          <w:szCs w:val="24"/>
        </w:rPr>
        <w:t>,</w:t>
      </w:r>
      <w:r w:rsidR="00000000" w:rsidRPr="00CF6D8B">
        <w:rPr>
          <w:rStyle w:val="None"/>
          <w:rFonts w:ascii="Calibri" w:hAnsi="Calibri"/>
          <w:color w:val="4F81BD" w:themeColor="accent1"/>
          <w:spacing w:val="-5"/>
          <w:sz w:val="24"/>
          <w:szCs w:val="24"/>
        </w:rPr>
        <w:t xml:space="preserve"> </w:t>
      </w:r>
      <w:r w:rsidR="00000000" w:rsidRPr="00CF6D8B">
        <w:rPr>
          <w:rFonts w:ascii="Calibri" w:hAnsi="Calibri"/>
          <w:color w:val="4F81BD" w:themeColor="accent1"/>
          <w:sz w:val="24"/>
          <w:szCs w:val="24"/>
        </w:rPr>
        <w:t>3008</w:t>
      </w:r>
      <w:r w:rsidR="00000000" w:rsidRPr="00CF6D8B">
        <w:rPr>
          <w:rStyle w:val="None"/>
          <w:rFonts w:ascii="Calibri" w:hAnsi="Calibri"/>
          <w:color w:val="4F81BD" w:themeColor="accent1"/>
          <w:spacing w:val="-5"/>
          <w:sz w:val="24"/>
          <w:szCs w:val="24"/>
        </w:rPr>
        <w:t xml:space="preserve"> </w:t>
      </w:r>
      <w:r w:rsidR="00000000" w:rsidRPr="00CF6D8B">
        <w:rPr>
          <w:rFonts w:ascii="Calibri" w:hAnsi="Calibri"/>
          <w:color w:val="4F81BD" w:themeColor="accent1"/>
          <w:sz w:val="24"/>
          <w:szCs w:val="24"/>
        </w:rPr>
        <w:t>JFSB</w:t>
      </w:r>
      <w:r w:rsidR="00000000">
        <w:rPr>
          <w:rFonts w:ascii="Calibri" w:hAnsi="Calibri"/>
          <w:sz w:val="24"/>
          <w:szCs w:val="24"/>
        </w:rPr>
        <w:t>,</w:t>
      </w:r>
      <w:r w:rsidR="00000000" w:rsidRPr="007261F3">
        <w:rPr>
          <w:rStyle w:val="None"/>
          <w:rFonts w:ascii="Calibri" w:hAnsi="Calibri"/>
          <w:color w:val="113FD5"/>
          <w:spacing w:val="-5"/>
          <w:sz w:val="24"/>
          <w:szCs w:val="24"/>
          <w:u w:val="single"/>
        </w:rPr>
        <w:t xml:space="preserve"> </w:t>
      </w:r>
      <w:bookmarkEnd w:id="176"/>
      <w:bookmarkEnd w:id="177"/>
      <w:bookmarkEnd w:id="178"/>
      <w:r w:rsidRPr="007261F3">
        <w:rPr>
          <w:rFonts w:ascii="Open Sans" w:hAnsi="Open Sans" w:cs="Open Sans"/>
          <w:color w:val="113FD5"/>
          <w:sz w:val="22"/>
          <w:szCs w:val="22"/>
          <w:u w:val="single"/>
        </w:rPr>
        <w:fldChar w:fldCharType="begin"/>
      </w:r>
      <w:r w:rsidRPr="007261F3">
        <w:rPr>
          <w:rFonts w:ascii="Open Sans" w:hAnsi="Open Sans" w:cs="Open Sans"/>
          <w:color w:val="113FD5"/>
          <w:sz w:val="22"/>
          <w:szCs w:val="22"/>
          <w:u w:val="single"/>
        </w:rPr>
        <w:instrText>HYPERLINK "mailto:</w:instrText>
      </w:r>
      <w:r w:rsidRPr="007261F3">
        <w:rPr>
          <w:rFonts w:ascii="Open Sans" w:hAnsi="Open Sans" w:cs="Open Sans"/>
          <w:color w:val="113FD5"/>
          <w:sz w:val="22"/>
          <w:szCs w:val="22"/>
          <w:u w:val="single"/>
        </w:rPr>
        <w:instrText>lisa_johnson@byu.edu</w:instrText>
      </w:r>
      <w:r w:rsidRPr="007261F3">
        <w:rPr>
          <w:rFonts w:ascii="Open Sans" w:hAnsi="Open Sans" w:cs="Open Sans"/>
          <w:color w:val="113FD5"/>
          <w:sz w:val="22"/>
          <w:szCs w:val="22"/>
          <w:u w:val="single"/>
        </w:rPr>
        <w:instrText>"</w:instrText>
      </w:r>
      <w:r w:rsidRPr="007261F3">
        <w:rPr>
          <w:rFonts w:ascii="Open Sans" w:hAnsi="Open Sans" w:cs="Open Sans"/>
          <w:color w:val="113FD5"/>
          <w:sz w:val="22"/>
          <w:szCs w:val="22"/>
          <w:u w:val="single"/>
        </w:rPr>
        <w:fldChar w:fldCharType="separate"/>
      </w:r>
      <w:r w:rsidRPr="007261F3">
        <w:rPr>
          <w:rStyle w:val="Hyperlink"/>
          <w:rFonts w:ascii="Open Sans" w:hAnsi="Open Sans" w:cs="Open Sans"/>
          <w:color w:val="113FD5"/>
          <w:sz w:val="22"/>
          <w:szCs w:val="22"/>
        </w:rPr>
        <w:t>lisa</w:t>
      </w:r>
      <w:r w:rsidRPr="007261F3">
        <w:rPr>
          <w:rStyle w:val="Hyperlink"/>
          <w:rFonts w:ascii="Open Sans" w:hAnsi="Open Sans" w:cs="Open Sans"/>
          <w:color w:val="113FD5"/>
          <w:sz w:val="22"/>
          <w:szCs w:val="22"/>
        </w:rPr>
        <w:t>_</w:t>
      </w:r>
      <w:r w:rsidRPr="007261F3">
        <w:rPr>
          <w:rStyle w:val="Hyperlink"/>
          <w:rFonts w:ascii="Open Sans" w:hAnsi="Open Sans" w:cs="Open Sans"/>
          <w:color w:val="113FD5"/>
          <w:sz w:val="22"/>
          <w:szCs w:val="22"/>
        </w:rPr>
        <w:t>johnson@byu.edu</w:t>
      </w:r>
      <w:r w:rsidRPr="007261F3">
        <w:rPr>
          <w:rFonts w:ascii="Open Sans" w:hAnsi="Open Sans" w:cs="Open Sans"/>
          <w:color w:val="113FD5"/>
          <w:sz w:val="22"/>
          <w:szCs w:val="22"/>
          <w:u w:val="single"/>
        </w:rPr>
        <w:fldChar w:fldCharType="end"/>
      </w:r>
    </w:p>
    <w:p w14:paraId="0FCFA9D2" w14:textId="2CB2A4B2" w:rsidR="00DE3C26" w:rsidRPr="00DE3C26" w:rsidRDefault="00000000">
      <w:pPr>
        <w:pStyle w:val="Heading3"/>
        <w:ind w:left="0" w:right="0"/>
        <w:rPr>
          <w:rStyle w:val="None"/>
          <w:rFonts w:ascii="Calibri" w:hAnsi="Calibri"/>
          <w:b w:val="0"/>
          <w:bCs w:val="0"/>
          <w:sz w:val="24"/>
          <w:szCs w:val="24"/>
        </w:rPr>
      </w:pPr>
      <w:bookmarkStart w:id="179" w:name="_Toc198566248"/>
      <w:bookmarkStart w:id="180" w:name="_Toc198566299"/>
      <w:bookmarkStart w:id="181" w:name="_Toc198709495"/>
      <w:r>
        <w:rPr>
          <w:rStyle w:val="None"/>
          <w:rFonts w:ascii="Calibri" w:hAnsi="Calibri"/>
          <w:b w:val="0"/>
          <w:bCs w:val="0"/>
          <w:sz w:val="24"/>
          <w:szCs w:val="24"/>
        </w:rPr>
        <w:t>The Graduate Program Manager is also consulted to make sure that university requirements are met in terms of the student</w:t>
      </w:r>
      <w:r>
        <w:rPr>
          <w:rStyle w:val="None"/>
          <w:rFonts w:ascii="Calibri" w:hAnsi="Calibri"/>
          <w:b w:val="0"/>
          <w:bCs w:val="0"/>
          <w:sz w:val="24"/>
          <w:szCs w:val="24"/>
          <w:rtl/>
        </w:rPr>
        <w:t>’</w:t>
      </w:r>
      <w:r>
        <w:rPr>
          <w:rStyle w:val="None"/>
          <w:rFonts w:ascii="Calibri" w:hAnsi="Calibri"/>
          <w:b w:val="0"/>
          <w:bCs w:val="0"/>
          <w:sz w:val="24"/>
          <w:szCs w:val="24"/>
        </w:rPr>
        <w:t xml:space="preserve">s program of study, minimum credit hours taken, and other </w:t>
      </w:r>
      <w:r>
        <w:rPr>
          <w:rStyle w:val="None"/>
          <w:rFonts w:ascii="Calibri" w:eastAsia="Calibri" w:hAnsi="Calibri" w:cs="Calibri"/>
          <w:b w:val="0"/>
          <w:bCs w:val="0"/>
          <w:sz w:val="24"/>
          <w:szCs w:val="24"/>
        </w:rPr>
        <w:tab/>
      </w:r>
      <w:r>
        <w:rPr>
          <w:rStyle w:val="None"/>
          <w:rFonts w:ascii="Calibri" w:hAnsi="Calibri"/>
          <w:b w:val="0"/>
          <w:bCs w:val="0"/>
          <w:sz w:val="24"/>
          <w:szCs w:val="24"/>
        </w:rPr>
        <w:t>procedural issues and standards.</w:t>
      </w:r>
      <w:r>
        <w:rPr>
          <w:rStyle w:val="None"/>
          <w:rFonts w:ascii="Calibri" w:hAnsi="Calibri"/>
          <w:b w:val="0"/>
          <w:bCs w:val="0"/>
          <w:spacing w:val="40"/>
          <w:sz w:val="24"/>
          <w:szCs w:val="24"/>
        </w:rPr>
        <w:t xml:space="preserve"> </w:t>
      </w:r>
      <w:r>
        <w:rPr>
          <w:rStyle w:val="None"/>
          <w:rFonts w:ascii="Calibri" w:hAnsi="Calibri"/>
          <w:b w:val="0"/>
          <w:bCs w:val="0"/>
          <w:sz w:val="24"/>
          <w:szCs w:val="24"/>
        </w:rPr>
        <w:t>The evaluation is then recorded online with Graduate Studies.</w:t>
      </w:r>
      <w:bookmarkEnd w:id="179"/>
      <w:bookmarkEnd w:id="180"/>
      <w:bookmarkEnd w:id="181"/>
    </w:p>
    <w:p w14:paraId="7BD4AF7E" w14:textId="77777777" w:rsidR="002B5093" w:rsidRPr="00CF6D8B" w:rsidRDefault="00000000">
      <w:pPr>
        <w:pStyle w:val="Heading3"/>
        <w:ind w:left="0" w:right="0" w:firstLine="158"/>
        <w:rPr>
          <w:rFonts w:ascii="Calibri" w:eastAsia="Calibri" w:hAnsi="Calibri" w:cs="Calibri"/>
          <w:color w:val="4F81BD" w:themeColor="accent1"/>
          <w:sz w:val="24"/>
          <w:szCs w:val="24"/>
        </w:rPr>
      </w:pPr>
      <w:bookmarkStart w:id="182" w:name="_Toc198566249"/>
      <w:bookmarkStart w:id="183" w:name="_Toc198566300"/>
      <w:bookmarkStart w:id="184" w:name="_Toc198709496"/>
      <w:r w:rsidRPr="00CF6D8B">
        <w:rPr>
          <w:rFonts w:ascii="Calibri" w:hAnsi="Calibri"/>
          <w:color w:val="4F81BD" w:themeColor="accent1"/>
          <w:sz w:val="24"/>
          <w:szCs w:val="24"/>
        </w:rPr>
        <w:t xml:space="preserve">Duties of the </w:t>
      </w:r>
      <w:bookmarkStart w:id="185" w:name="Graduate_Program_Manager"/>
      <w:bookmarkEnd w:id="185"/>
      <w:r w:rsidRPr="00CF6D8B">
        <w:rPr>
          <w:rFonts w:ascii="Calibri" w:hAnsi="Calibri"/>
          <w:color w:val="4F81BD" w:themeColor="accent1"/>
          <w:sz w:val="24"/>
          <w:szCs w:val="24"/>
        </w:rPr>
        <w:t>Graduate</w:t>
      </w:r>
      <w:r w:rsidRPr="00CF6D8B">
        <w:rPr>
          <w:rStyle w:val="None"/>
          <w:rFonts w:ascii="Calibri" w:hAnsi="Calibri"/>
          <w:color w:val="4F81BD" w:themeColor="accent1"/>
          <w:spacing w:val="-2"/>
          <w:sz w:val="24"/>
          <w:szCs w:val="24"/>
        </w:rPr>
        <w:t xml:space="preserve"> </w:t>
      </w:r>
      <w:r w:rsidRPr="00CF6D8B">
        <w:rPr>
          <w:rFonts w:ascii="Calibri" w:hAnsi="Calibri"/>
          <w:color w:val="4F81BD" w:themeColor="accent1"/>
          <w:sz w:val="24"/>
          <w:szCs w:val="24"/>
        </w:rPr>
        <w:t>Program</w:t>
      </w:r>
      <w:r w:rsidRPr="00CF6D8B">
        <w:rPr>
          <w:rStyle w:val="None"/>
          <w:rFonts w:ascii="Calibri" w:hAnsi="Calibri"/>
          <w:color w:val="4F81BD" w:themeColor="accent1"/>
          <w:spacing w:val="-3"/>
          <w:sz w:val="24"/>
          <w:szCs w:val="24"/>
        </w:rPr>
        <w:t xml:space="preserve"> </w:t>
      </w:r>
      <w:r w:rsidRPr="00CF6D8B">
        <w:rPr>
          <w:rStyle w:val="None"/>
          <w:rFonts w:ascii="Calibri" w:hAnsi="Calibri"/>
          <w:color w:val="4F81BD" w:themeColor="accent1"/>
          <w:spacing w:val="-2"/>
          <w:sz w:val="24"/>
          <w:szCs w:val="24"/>
          <w:lang w:val="de-DE"/>
        </w:rPr>
        <w:t>Manager:</w:t>
      </w:r>
      <w:bookmarkEnd w:id="182"/>
      <w:bookmarkEnd w:id="183"/>
      <w:bookmarkEnd w:id="184"/>
    </w:p>
    <w:p w14:paraId="295D7341" w14:textId="77777777" w:rsidR="002B5093" w:rsidRDefault="00000000">
      <w:pPr>
        <w:pStyle w:val="BodyText"/>
        <w:numPr>
          <w:ilvl w:val="1"/>
          <w:numId w:val="22"/>
        </w:numPr>
        <w:rPr>
          <w:rFonts w:ascii="Calibri" w:hAnsi="Calibri"/>
        </w:rPr>
      </w:pPr>
      <w:r>
        <w:rPr>
          <w:rFonts w:ascii="Calibri" w:hAnsi="Calibri"/>
        </w:rPr>
        <w:t>Maintains</w:t>
      </w:r>
      <w:r>
        <w:rPr>
          <w:rStyle w:val="None"/>
          <w:rFonts w:ascii="Calibri" w:hAnsi="Calibri"/>
        </w:rPr>
        <w:t xml:space="preserve"> </w:t>
      </w:r>
      <w:r>
        <w:rPr>
          <w:rFonts w:ascii="Calibri" w:hAnsi="Calibri"/>
        </w:rPr>
        <w:t>files</w:t>
      </w:r>
      <w:r>
        <w:rPr>
          <w:rStyle w:val="None"/>
          <w:rFonts w:ascii="Calibri" w:hAnsi="Calibri"/>
        </w:rPr>
        <w:t xml:space="preserve"> </w:t>
      </w:r>
      <w:r>
        <w:rPr>
          <w:rFonts w:ascii="Calibri" w:hAnsi="Calibri"/>
        </w:rPr>
        <w:t>and</w:t>
      </w:r>
      <w:r>
        <w:rPr>
          <w:rStyle w:val="None"/>
          <w:rFonts w:ascii="Calibri" w:hAnsi="Calibri"/>
        </w:rPr>
        <w:t xml:space="preserve"> </w:t>
      </w:r>
      <w:r>
        <w:rPr>
          <w:rFonts w:ascii="Calibri" w:hAnsi="Calibri"/>
        </w:rPr>
        <w:t>information</w:t>
      </w:r>
      <w:r>
        <w:rPr>
          <w:rStyle w:val="None"/>
          <w:rFonts w:ascii="Calibri" w:hAnsi="Calibri"/>
        </w:rPr>
        <w:t xml:space="preserve"> </w:t>
      </w:r>
      <w:r>
        <w:rPr>
          <w:rFonts w:ascii="Calibri" w:hAnsi="Calibri"/>
        </w:rPr>
        <w:t>on</w:t>
      </w:r>
      <w:r>
        <w:rPr>
          <w:rStyle w:val="None"/>
          <w:rFonts w:ascii="Calibri" w:hAnsi="Calibri"/>
        </w:rPr>
        <w:t xml:space="preserve"> </w:t>
      </w:r>
      <w:r>
        <w:rPr>
          <w:rFonts w:ascii="Calibri" w:hAnsi="Calibri"/>
        </w:rPr>
        <w:t>new</w:t>
      </w:r>
      <w:r>
        <w:rPr>
          <w:rStyle w:val="None"/>
          <w:rFonts w:ascii="Calibri" w:hAnsi="Calibri"/>
        </w:rPr>
        <w:t xml:space="preserve"> </w:t>
      </w:r>
      <w:r>
        <w:rPr>
          <w:rFonts w:ascii="Calibri" w:hAnsi="Calibri"/>
        </w:rPr>
        <w:t>applicants</w:t>
      </w:r>
      <w:r>
        <w:rPr>
          <w:rStyle w:val="None"/>
          <w:rFonts w:ascii="Calibri" w:hAnsi="Calibri"/>
        </w:rPr>
        <w:t xml:space="preserve"> </w:t>
      </w:r>
      <w:r>
        <w:rPr>
          <w:rFonts w:ascii="Calibri" w:hAnsi="Calibri"/>
        </w:rPr>
        <w:t>and</w:t>
      </w:r>
      <w:r>
        <w:rPr>
          <w:rStyle w:val="None"/>
          <w:rFonts w:ascii="Calibri" w:hAnsi="Calibri"/>
        </w:rPr>
        <w:t xml:space="preserve"> </w:t>
      </w:r>
      <w:r>
        <w:rPr>
          <w:rFonts w:ascii="Calibri" w:hAnsi="Calibri"/>
        </w:rPr>
        <w:t>current</w:t>
      </w:r>
      <w:r>
        <w:rPr>
          <w:rStyle w:val="None"/>
          <w:rFonts w:ascii="Calibri" w:hAnsi="Calibri"/>
        </w:rPr>
        <w:t xml:space="preserve"> students</w:t>
      </w:r>
    </w:p>
    <w:p w14:paraId="011B4F79" w14:textId="77777777" w:rsidR="002B5093" w:rsidRDefault="00000000">
      <w:pPr>
        <w:pStyle w:val="ListParagraph"/>
        <w:numPr>
          <w:ilvl w:val="1"/>
          <w:numId w:val="23"/>
        </w:numPr>
        <w:rPr>
          <w:rFonts w:ascii="Calibri" w:hAnsi="Calibri"/>
          <w:sz w:val="24"/>
          <w:szCs w:val="24"/>
        </w:rPr>
      </w:pPr>
      <w:r>
        <w:rPr>
          <w:rFonts w:ascii="Calibri" w:hAnsi="Calibri"/>
          <w:sz w:val="24"/>
          <w:szCs w:val="24"/>
        </w:rPr>
        <w:t>Works</w:t>
      </w:r>
      <w:r>
        <w:rPr>
          <w:rStyle w:val="None"/>
          <w:rFonts w:ascii="Calibri" w:hAnsi="Calibri"/>
          <w:spacing w:val="-3"/>
          <w:sz w:val="24"/>
          <w:szCs w:val="24"/>
        </w:rPr>
        <w:t xml:space="preserve"> </w:t>
      </w:r>
      <w:r>
        <w:rPr>
          <w:rFonts w:ascii="Calibri" w:hAnsi="Calibri"/>
          <w:sz w:val="24"/>
          <w:szCs w:val="24"/>
        </w:rPr>
        <w:t>with</w:t>
      </w:r>
      <w:r>
        <w:rPr>
          <w:rStyle w:val="None"/>
          <w:rFonts w:ascii="Calibri" w:hAnsi="Calibri"/>
          <w:spacing w:val="-3"/>
          <w:sz w:val="24"/>
          <w:szCs w:val="24"/>
        </w:rPr>
        <w:t xml:space="preserve"> </w:t>
      </w:r>
      <w:r>
        <w:rPr>
          <w:rFonts w:ascii="Calibri" w:hAnsi="Calibri"/>
          <w:sz w:val="24"/>
          <w:szCs w:val="24"/>
        </w:rPr>
        <w:t>the</w:t>
      </w:r>
      <w:r>
        <w:rPr>
          <w:rStyle w:val="None"/>
          <w:rFonts w:ascii="Calibri" w:hAnsi="Calibri"/>
          <w:spacing w:val="-5"/>
          <w:sz w:val="24"/>
          <w:szCs w:val="24"/>
        </w:rPr>
        <w:t xml:space="preserve"> </w:t>
      </w:r>
      <w:r>
        <w:rPr>
          <w:rFonts w:ascii="Calibri" w:hAnsi="Calibri"/>
          <w:sz w:val="24"/>
          <w:szCs w:val="24"/>
        </w:rPr>
        <w:t>Graduate</w:t>
      </w:r>
      <w:r>
        <w:rPr>
          <w:rStyle w:val="None"/>
          <w:rFonts w:ascii="Calibri" w:hAnsi="Calibri"/>
          <w:spacing w:val="-2"/>
          <w:sz w:val="24"/>
          <w:szCs w:val="24"/>
        </w:rPr>
        <w:t xml:space="preserve"> </w:t>
      </w:r>
      <w:r>
        <w:rPr>
          <w:rFonts w:ascii="Calibri" w:hAnsi="Calibri"/>
          <w:sz w:val="24"/>
          <w:szCs w:val="24"/>
        </w:rPr>
        <w:t>Coordinator</w:t>
      </w:r>
      <w:r>
        <w:rPr>
          <w:rStyle w:val="None"/>
          <w:rFonts w:ascii="Calibri" w:hAnsi="Calibri"/>
          <w:spacing w:val="-4"/>
          <w:sz w:val="24"/>
          <w:szCs w:val="24"/>
        </w:rPr>
        <w:t xml:space="preserve"> </w:t>
      </w:r>
      <w:r>
        <w:rPr>
          <w:rFonts w:ascii="Calibri" w:hAnsi="Calibri"/>
          <w:sz w:val="24"/>
          <w:szCs w:val="24"/>
        </w:rPr>
        <w:t>and</w:t>
      </w:r>
      <w:r>
        <w:rPr>
          <w:rStyle w:val="None"/>
          <w:rFonts w:ascii="Calibri" w:hAnsi="Calibri"/>
          <w:spacing w:val="-4"/>
          <w:sz w:val="24"/>
          <w:szCs w:val="24"/>
        </w:rPr>
        <w:t xml:space="preserve"> </w:t>
      </w:r>
      <w:r>
        <w:rPr>
          <w:rFonts w:ascii="Calibri" w:hAnsi="Calibri"/>
          <w:sz w:val="24"/>
          <w:szCs w:val="24"/>
        </w:rPr>
        <w:t>Graduate</w:t>
      </w:r>
      <w:r>
        <w:rPr>
          <w:rStyle w:val="None"/>
          <w:rFonts w:ascii="Calibri" w:hAnsi="Calibri"/>
          <w:spacing w:val="-4"/>
          <w:sz w:val="24"/>
          <w:szCs w:val="24"/>
        </w:rPr>
        <w:t xml:space="preserve"> </w:t>
      </w:r>
      <w:r>
        <w:rPr>
          <w:rFonts w:ascii="Calibri" w:hAnsi="Calibri"/>
          <w:sz w:val="24"/>
          <w:szCs w:val="24"/>
        </w:rPr>
        <w:t>Committee</w:t>
      </w:r>
      <w:r>
        <w:rPr>
          <w:rStyle w:val="None"/>
          <w:rFonts w:ascii="Calibri" w:hAnsi="Calibri"/>
          <w:spacing w:val="-4"/>
          <w:sz w:val="24"/>
          <w:szCs w:val="24"/>
        </w:rPr>
        <w:t xml:space="preserve"> </w:t>
      </w:r>
      <w:r>
        <w:rPr>
          <w:rFonts w:ascii="Calibri" w:hAnsi="Calibri"/>
          <w:sz w:val="24"/>
          <w:szCs w:val="24"/>
        </w:rPr>
        <w:t>in</w:t>
      </w:r>
      <w:r>
        <w:rPr>
          <w:rStyle w:val="None"/>
          <w:rFonts w:ascii="Calibri" w:hAnsi="Calibri"/>
          <w:spacing w:val="-3"/>
          <w:sz w:val="24"/>
          <w:szCs w:val="24"/>
        </w:rPr>
        <w:t xml:space="preserve"> </w:t>
      </w:r>
      <w:r>
        <w:rPr>
          <w:rFonts w:ascii="Calibri" w:hAnsi="Calibri"/>
          <w:sz w:val="24"/>
          <w:szCs w:val="24"/>
        </w:rPr>
        <w:t>disseminating information to faculty and students</w:t>
      </w:r>
    </w:p>
    <w:p w14:paraId="0FC473AE" w14:textId="77777777" w:rsidR="002B5093" w:rsidRDefault="00000000">
      <w:pPr>
        <w:pStyle w:val="ListParagraph"/>
        <w:numPr>
          <w:ilvl w:val="1"/>
          <w:numId w:val="24"/>
        </w:numPr>
        <w:rPr>
          <w:rFonts w:ascii="Calibri" w:hAnsi="Calibri"/>
          <w:sz w:val="24"/>
          <w:szCs w:val="24"/>
        </w:rPr>
      </w:pPr>
      <w:r>
        <w:rPr>
          <w:rFonts w:ascii="Calibri" w:hAnsi="Calibri"/>
          <w:sz w:val="24"/>
          <w:szCs w:val="24"/>
        </w:rPr>
        <w:t>Works with and receives</w:t>
      </w:r>
      <w:r>
        <w:rPr>
          <w:rStyle w:val="None"/>
          <w:rFonts w:ascii="Calibri" w:hAnsi="Calibri"/>
          <w:spacing w:val="2"/>
          <w:sz w:val="24"/>
          <w:szCs w:val="24"/>
        </w:rPr>
        <w:t xml:space="preserve"> </w:t>
      </w:r>
      <w:r>
        <w:rPr>
          <w:rFonts w:ascii="Calibri" w:hAnsi="Calibri"/>
          <w:sz w:val="24"/>
          <w:szCs w:val="24"/>
        </w:rPr>
        <w:t>information from the</w:t>
      </w:r>
      <w:r>
        <w:rPr>
          <w:rStyle w:val="None"/>
          <w:rFonts w:ascii="Calibri" w:hAnsi="Calibri"/>
          <w:spacing w:val="-1"/>
          <w:sz w:val="24"/>
          <w:szCs w:val="24"/>
        </w:rPr>
        <w:t xml:space="preserve"> </w:t>
      </w:r>
      <w:r>
        <w:rPr>
          <w:rFonts w:ascii="Calibri" w:hAnsi="Calibri"/>
          <w:sz w:val="24"/>
          <w:szCs w:val="24"/>
        </w:rPr>
        <w:t>Graduate</w:t>
      </w:r>
      <w:r>
        <w:rPr>
          <w:rStyle w:val="None"/>
          <w:rFonts w:ascii="Calibri" w:hAnsi="Calibri"/>
          <w:spacing w:val="-1"/>
          <w:sz w:val="24"/>
          <w:szCs w:val="24"/>
        </w:rPr>
        <w:t xml:space="preserve"> </w:t>
      </w:r>
      <w:r>
        <w:rPr>
          <w:rStyle w:val="None"/>
          <w:rFonts w:ascii="Calibri" w:hAnsi="Calibri"/>
          <w:spacing w:val="-2"/>
          <w:sz w:val="24"/>
          <w:szCs w:val="24"/>
        </w:rPr>
        <w:t>Office</w:t>
      </w:r>
    </w:p>
    <w:p w14:paraId="7E969FD1" w14:textId="77777777" w:rsidR="002B5093" w:rsidRDefault="00000000">
      <w:pPr>
        <w:pStyle w:val="ListParagraph"/>
        <w:numPr>
          <w:ilvl w:val="1"/>
          <w:numId w:val="24"/>
        </w:numPr>
        <w:rPr>
          <w:rFonts w:ascii="Calibri" w:hAnsi="Calibri"/>
          <w:sz w:val="24"/>
          <w:szCs w:val="24"/>
        </w:rPr>
      </w:pPr>
      <w:r>
        <w:rPr>
          <w:rFonts w:ascii="Calibri" w:hAnsi="Calibri"/>
          <w:sz w:val="24"/>
          <w:szCs w:val="24"/>
        </w:rPr>
        <w:t>Oversees</w:t>
      </w:r>
      <w:r>
        <w:rPr>
          <w:rStyle w:val="None"/>
          <w:rFonts w:ascii="Calibri" w:hAnsi="Calibri"/>
          <w:spacing w:val="-3"/>
          <w:sz w:val="24"/>
          <w:szCs w:val="24"/>
        </w:rPr>
        <w:t xml:space="preserve"> </w:t>
      </w:r>
      <w:r>
        <w:rPr>
          <w:rFonts w:ascii="Calibri" w:hAnsi="Calibri"/>
          <w:sz w:val="24"/>
          <w:szCs w:val="24"/>
        </w:rPr>
        <w:t>and</w:t>
      </w:r>
      <w:r>
        <w:rPr>
          <w:rStyle w:val="None"/>
          <w:rFonts w:ascii="Calibri" w:hAnsi="Calibri"/>
          <w:spacing w:val="-1"/>
          <w:sz w:val="24"/>
          <w:szCs w:val="24"/>
        </w:rPr>
        <w:t xml:space="preserve"> </w:t>
      </w:r>
      <w:r>
        <w:rPr>
          <w:rFonts w:ascii="Calibri" w:hAnsi="Calibri"/>
          <w:sz w:val="24"/>
          <w:szCs w:val="24"/>
        </w:rPr>
        <w:t>enters</w:t>
      </w:r>
      <w:r>
        <w:rPr>
          <w:rStyle w:val="None"/>
          <w:rFonts w:ascii="Calibri" w:hAnsi="Calibri"/>
          <w:spacing w:val="-1"/>
          <w:sz w:val="24"/>
          <w:szCs w:val="24"/>
        </w:rPr>
        <w:t xml:space="preserve"> </w:t>
      </w:r>
      <w:r>
        <w:rPr>
          <w:rFonts w:ascii="Calibri" w:hAnsi="Calibri"/>
          <w:sz w:val="24"/>
          <w:szCs w:val="24"/>
        </w:rPr>
        <w:t>acceptance,</w:t>
      </w:r>
      <w:r>
        <w:rPr>
          <w:rStyle w:val="None"/>
          <w:rFonts w:ascii="Calibri" w:hAnsi="Calibri"/>
          <w:spacing w:val="-1"/>
          <w:sz w:val="24"/>
          <w:szCs w:val="24"/>
        </w:rPr>
        <w:t xml:space="preserve"> </w:t>
      </w:r>
      <w:r>
        <w:rPr>
          <w:rFonts w:ascii="Calibri" w:hAnsi="Calibri"/>
          <w:sz w:val="24"/>
          <w:szCs w:val="24"/>
        </w:rPr>
        <w:t>status, study</w:t>
      </w:r>
      <w:r>
        <w:rPr>
          <w:rStyle w:val="None"/>
          <w:rFonts w:ascii="Calibri" w:hAnsi="Calibri"/>
          <w:spacing w:val="-6"/>
          <w:sz w:val="24"/>
          <w:szCs w:val="24"/>
        </w:rPr>
        <w:t xml:space="preserve"> </w:t>
      </w:r>
      <w:r>
        <w:rPr>
          <w:rFonts w:ascii="Calibri" w:hAnsi="Calibri"/>
          <w:sz w:val="24"/>
          <w:szCs w:val="24"/>
        </w:rPr>
        <w:t>lists,</w:t>
      </w:r>
      <w:r>
        <w:rPr>
          <w:rStyle w:val="None"/>
          <w:rFonts w:ascii="Calibri" w:hAnsi="Calibri"/>
          <w:spacing w:val="-6"/>
          <w:sz w:val="24"/>
          <w:szCs w:val="24"/>
        </w:rPr>
        <w:t xml:space="preserve"> </w:t>
      </w:r>
      <w:r>
        <w:rPr>
          <w:rFonts w:ascii="Calibri" w:hAnsi="Calibri"/>
          <w:sz w:val="24"/>
          <w:szCs w:val="24"/>
        </w:rPr>
        <w:t>and</w:t>
      </w:r>
      <w:r>
        <w:rPr>
          <w:rStyle w:val="None"/>
          <w:rFonts w:ascii="Calibri" w:hAnsi="Calibri"/>
          <w:spacing w:val="-6"/>
          <w:sz w:val="24"/>
          <w:szCs w:val="24"/>
        </w:rPr>
        <w:t xml:space="preserve"> </w:t>
      </w:r>
      <w:r>
        <w:rPr>
          <w:rFonts w:ascii="Calibri" w:hAnsi="Calibri"/>
          <w:sz w:val="24"/>
          <w:szCs w:val="24"/>
        </w:rPr>
        <w:t>committees</w:t>
      </w:r>
      <w:r>
        <w:rPr>
          <w:rStyle w:val="None"/>
          <w:rFonts w:ascii="Calibri" w:hAnsi="Calibri"/>
          <w:spacing w:val="8"/>
          <w:sz w:val="24"/>
          <w:szCs w:val="24"/>
        </w:rPr>
        <w:t xml:space="preserve"> </w:t>
      </w:r>
      <w:r>
        <w:rPr>
          <w:rFonts w:ascii="Calibri" w:hAnsi="Calibri"/>
          <w:sz w:val="24"/>
          <w:szCs w:val="24"/>
        </w:rPr>
        <w:t>on</w:t>
      </w:r>
      <w:r>
        <w:rPr>
          <w:rStyle w:val="None"/>
          <w:rFonts w:ascii="Calibri" w:hAnsi="Calibri"/>
          <w:spacing w:val="-1"/>
          <w:sz w:val="24"/>
          <w:szCs w:val="24"/>
        </w:rPr>
        <w:t xml:space="preserve"> </w:t>
      </w:r>
      <w:r>
        <w:rPr>
          <w:rStyle w:val="None"/>
          <w:rFonts w:ascii="Calibri" w:hAnsi="Calibri"/>
          <w:spacing w:val="-5"/>
          <w:sz w:val="24"/>
          <w:szCs w:val="24"/>
        </w:rPr>
        <w:t>the</w:t>
      </w:r>
      <w:r>
        <w:rPr>
          <w:rFonts w:ascii="Calibri" w:hAnsi="Calibri"/>
          <w:sz w:val="24"/>
          <w:szCs w:val="24"/>
        </w:rPr>
        <w:t xml:space="preserve"> </w:t>
      </w:r>
      <w:proofErr w:type="spellStart"/>
      <w:r>
        <w:rPr>
          <w:rFonts w:ascii="Calibri" w:hAnsi="Calibri"/>
          <w:sz w:val="24"/>
          <w:szCs w:val="24"/>
        </w:rPr>
        <w:t>gradprog</w:t>
      </w:r>
      <w:proofErr w:type="spellEnd"/>
      <w:r>
        <w:rPr>
          <w:rStyle w:val="None"/>
          <w:rFonts w:ascii="Calibri" w:hAnsi="Calibri"/>
          <w:spacing w:val="-1"/>
          <w:sz w:val="24"/>
          <w:szCs w:val="24"/>
        </w:rPr>
        <w:t xml:space="preserve"> </w:t>
      </w:r>
      <w:r>
        <w:rPr>
          <w:rFonts w:ascii="Calibri" w:hAnsi="Calibri"/>
          <w:sz w:val="24"/>
          <w:szCs w:val="24"/>
        </w:rPr>
        <w:t>system</w:t>
      </w:r>
      <w:r>
        <w:rPr>
          <w:rStyle w:val="None"/>
          <w:rFonts w:ascii="Calibri" w:hAnsi="Calibri"/>
          <w:spacing w:val="-1"/>
          <w:sz w:val="24"/>
          <w:szCs w:val="24"/>
        </w:rPr>
        <w:t xml:space="preserve"> </w:t>
      </w:r>
      <w:r>
        <w:rPr>
          <w:rFonts w:ascii="Calibri" w:hAnsi="Calibri"/>
          <w:sz w:val="24"/>
          <w:szCs w:val="24"/>
        </w:rPr>
        <w:t>and</w:t>
      </w:r>
      <w:r>
        <w:rPr>
          <w:rStyle w:val="None"/>
          <w:rFonts w:ascii="Calibri" w:hAnsi="Calibri"/>
          <w:spacing w:val="-1"/>
          <w:sz w:val="24"/>
          <w:szCs w:val="24"/>
        </w:rPr>
        <w:t xml:space="preserve"> </w:t>
      </w:r>
      <w:r>
        <w:rPr>
          <w:rFonts w:ascii="Calibri" w:hAnsi="Calibri"/>
          <w:sz w:val="24"/>
          <w:szCs w:val="24"/>
        </w:rPr>
        <w:t>other</w:t>
      </w:r>
      <w:r>
        <w:rPr>
          <w:rStyle w:val="None"/>
          <w:rFonts w:ascii="Calibri" w:hAnsi="Calibri"/>
          <w:spacing w:val="-2"/>
          <w:sz w:val="24"/>
          <w:szCs w:val="24"/>
        </w:rPr>
        <w:t xml:space="preserve"> </w:t>
      </w:r>
      <w:r>
        <w:rPr>
          <w:rFonts w:ascii="Calibri" w:hAnsi="Calibri"/>
          <w:sz w:val="24"/>
          <w:szCs w:val="24"/>
        </w:rPr>
        <w:t>graduate</w:t>
      </w:r>
      <w:r>
        <w:rPr>
          <w:rStyle w:val="None"/>
          <w:rFonts w:ascii="Calibri" w:hAnsi="Calibri"/>
          <w:spacing w:val="-2"/>
          <w:sz w:val="24"/>
          <w:szCs w:val="24"/>
        </w:rPr>
        <w:t xml:space="preserve"> system</w:t>
      </w:r>
    </w:p>
    <w:p w14:paraId="737E16D0" w14:textId="77777777" w:rsidR="002B5093" w:rsidRDefault="00000000">
      <w:pPr>
        <w:pStyle w:val="ListParagraph"/>
        <w:numPr>
          <w:ilvl w:val="1"/>
          <w:numId w:val="24"/>
        </w:numPr>
        <w:rPr>
          <w:rFonts w:ascii="Calibri" w:hAnsi="Calibri"/>
          <w:sz w:val="24"/>
          <w:szCs w:val="24"/>
        </w:rPr>
      </w:pPr>
      <w:r>
        <w:rPr>
          <w:rFonts w:ascii="Calibri" w:hAnsi="Calibri"/>
          <w:sz w:val="24"/>
          <w:szCs w:val="24"/>
        </w:rPr>
        <w:lastRenderedPageBreak/>
        <w:t>Keeps</w:t>
      </w:r>
      <w:r>
        <w:rPr>
          <w:rStyle w:val="None"/>
          <w:rFonts w:ascii="Calibri" w:hAnsi="Calibri"/>
          <w:spacing w:val="-5"/>
          <w:sz w:val="24"/>
          <w:szCs w:val="24"/>
        </w:rPr>
        <w:t xml:space="preserve"> </w:t>
      </w:r>
      <w:r>
        <w:rPr>
          <w:rFonts w:ascii="Calibri" w:hAnsi="Calibri"/>
          <w:sz w:val="24"/>
          <w:szCs w:val="24"/>
        </w:rPr>
        <w:t>copies</w:t>
      </w:r>
      <w:r>
        <w:rPr>
          <w:rStyle w:val="None"/>
          <w:rFonts w:ascii="Calibri" w:hAnsi="Calibri"/>
          <w:spacing w:val="-5"/>
          <w:sz w:val="24"/>
          <w:szCs w:val="24"/>
        </w:rPr>
        <w:t xml:space="preserve"> </w:t>
      </w:r>
      <w:r>
        <w:rPr>
          <w:rFonts w:ascii="Calibri" w:hAnsi="Calibri"/>
          <w:sz w:val="24"/>
          <w:szCs w:val="24"/>
        </w:rPr>
        <w:t>of</w:t>
      </w:r>
      <w:r>
        <w:rPr>
          <w:rStyle w:val="None"/>
          <w:rFonts w:ascii="Calibri" w:hAnsi="Calibri"/>
          <w:spacing w:val="-6"/>
          <w:sz w:val="24"/>
          <w:szCs w:val="24"/>
        </w:rPr>
        <w:t xml:space="preserve"> </w:t>
      </w:r>
      <w:r>
        <w:rPr>
          <w:rFonts w:ascii="Calibri" w:hAnsi="Calibri"/>
          <w:sz w:val="24"/>
          <w:szCs w:val="24"/>
        </w:rPr>
        <w:t>all</w:t>
      </w:r>
      <w:r>
        <w:rPr>
          <w:rStyle w:val="None"/>
          <w:rFonts w:ascii="Calibri" w:hAnsi="Calibri"/>
          <w:spacing w:val="-5"/>
          <w:sz w:val="24"/>
          <w:szCs w:val="24"/>
        </w:rPr>
        <w:t xml:space="preserve"> </w:t>
      </w:r>
      <w:r>
        <w:rPr>
          <w:rFonts w:ascii="Calibri" w:hAnsi="Calibri"/>
          <w:sz w:val="24"/>
          <w:szCs w:val="24"/>
        </w:rPr>
        <w:t>appropriate</w:t>
      </w:r>
      <w:r>
        <w:rPr>
          <w:rStyle w:val="None"/>
          <w:rFonts w:ascii="Calibri" w:hAnsi="Calibri"/>
          <w:spacing w:val="-4"/>
          <w:sz w:val="24"/>
          <w:szCs w:val="24"/>
        </w:rPr>
        <w:t xml:space="preserve"> </w:t>
      </w:r>
      <w:r>
        <w:rPr>
          <w:rFonts w:ascii="Calibri" w:hAnsi="Calibri"/>
          <w:sz w:val="24"/>
          <w:szCs w:val="24"/>
        </w:rPr>
        <w:t>graduate</w:t>
      </w:r>
      <w:r>
        <w:rPr>
          <w:rStyle w:val="None"/>
          <w:rFonts w:ascii="Calibri" w:hAnsi="Calibri"/>
          <w:spacing w:val="-5"/>
          <w:sz w:val="24"/>
          <w:szCs w:val="24"/>
        </w:rPr>
        <w:t xml:space="preserve"> </w:t>
      </w:r>
      <w:r>
        <w:rPr>
          <w:rStyle w:val="None"/>
          <w:rFonts w:ascii="Calibri" w:hAnsi="Calibri"/>
          <w:spacing w:val="-2"/>
          <w:sz w:val="24"/>
          <w:szCs w:val="24"/>
        </w:rPr>
        <w:t>forms</w:t>
      </w:r>
    </w:p>
    <w:p w14:paraId="473E11CA" w14:textId="77777777" w:rsidR="002B5093" w:rsidRDefault="00000000">
      <w:pPr>
        <w:pStyle w:val="ListParagraph"/>
        <w:numPr>
          <w:ilvl w:val="1"/>
          <w:numId w:val="24"/>
        </w:numPr>
        <w:rPr>
          <w:rFonts w:ascii="Calibri" w:hAnsi="Calibri"/>
          <w:sz w:val="24"/>
          <w:szCs w:val="24"/>
        </w:rPr>
      </w:pPr>
      <w:r>
        <w:rPr>
          <w:rFonts w:ascii="Calibri" w:hAnsi="Calibri"/>
          <w:sz w:val="24"/>
          <w:szCs w:val="24"/>
        </w:rPr>
        <w:t>Reserves</w:t>
      </w:r>
      <w:r>
        <w:rPr>
          <w:rStyle w:val="None"/>
          <w:rFonts w:ascii="Calibri" w:hAnsi="Calibri"/>
          <w:spacing w:val="-4"/>
          <w:sz w:val="24"/>
          <w:szCs w:val="24"/>
        </w:rPr>
        <w:t xml:space="preserve"> </w:t>
      </w:r>
      <w:r>
        <w:rPr>
          <w:rFonts w:ascii="Calibri" w:hAnsi="Calibri"/>
          <w:sz w:val="24"/>
          <w:szCs w:val="24"/>
        </w:rPr>
        <w:t>rooms</w:t>
      </w:r>
      <w:r>
        <w:rPr>
          <w:rStyle w:val="None"/>
          <w:rFonts w:ascii="Calibri" w:hAnsi="Calibri"/>
          <w:spacing w:val="-1"/>
          <w:sz w:val="24"/>
          <w:szCs w:val="24"/>
        </w:rPr>
        <w:t xml:space="preserve"> </w:t>
      </w:r>
      <w:r>
        <w:rPr>
          <w:rFonts w:ascii="Calibri" w:hAnsi="Calibri"/>
          <w:sz w:val="24"/>
          <w:szCs w:val="24"/>
        </w:rPr>
        <w:t>for</w:t>
      </w:r>
      <w:r>
        <w:rPr>
          <w:rStyle w:val="None"/>
          <w:rFonts w:ascii="Calibri" w:hAnsi="Calibri"/>
          <w:spacing w:val="-2"/>
          <w:sz w:val="24"/>
          <w:szCs w:val="24"/>
        </w:rPr>
        <w:t xml:space="preserve"> </w:t>
      </w:r>
      <w:r>
        <w:rPr>
          <w:rFonts w:ascii="Calibri" w:hAnsi="Calibri"/>
          <w:sz w:val="24"/>
          <w:szCs w:val="24"/>
        </w:rPr>
        <w:t>thesis</w:t>
      </w:r>
      <w:r>
        <w:rPr>
          <w:rStyle w:val="None"/>
          <w:rFonts w:ascii="Calibri" w:hAnsi="Calibri"/>
          <w:spacing w:val="-2"/>
          <w:sz w:val="24"/>
          <w:szCs w:val="24"/>
        </w:rPr>
        <w:t xml:space="preserve"> </w:t>
      </w:r>
      <w:r>
        <w:rPr>
          <w:rFonts w:ascii="Calibri" w:hAnsi="Calibri"/>
          <w:sz w:val="24"/>
          <w:szCs w:val="24"/>
        </w:rPr>
        <w:t>defenses</w:t>
      </w:r>
      <w:r>
        <w:rPr>
          <w:rStyle w:val="None"/>
          <w:rFonts w:ascii="Calibri" w:hAnsi="Calibri"/>
          <w:spacing w:val="1"/>
          <w:sz w:val="24"/>
          <w:szCs w:val="24"/>
        </w:rPr>
        <w:t xml:space="preserve"> </w:t>
      </w:r>
      <w:r>
        <w:rPr>
          <w:rFonts w:ascii="Calibri" w:hAnsi="Calibri"/>
          <w:sz w:val="24"/>
          <w:szCs w:val="24"/>
        </w:rPr>
        <w:t>and</w:t>
      </w:r>
      <w:r>
        <w:rPr>
          <w:rStyle w:val="None"/>
          <w:rFonts w:ascii="Calibri" w:hAnsi="Calibri"/>
          <w:spacing w:val="-1"/>
          <w:sz w:val="24"/>
          <w:szCs w:val="24"/>
        </w:rPr>
        <w:t xml:space="preserve"> </w:t>
      </w:r>
      <w:r>
        <w:rPr>
          <w:rFonts w:ascii="Calibri" w:hAnsi="Calibri"/>
          <w:sz w:val="24"/>
          <w:szCs w:val="24"/>
        </w:rPr>
        <w:t>oral</w:t>
      </w:r>
      <w:r>
        <w:rPr>
          <w:rStyle w:val="None"/>
          <w:rFonts w:ascii="Calibri" w:hAnsi="Calibri"/>
          <w:spacing w:val="1"/>
          <w:sz w:val="24"/>
          <w:szCs w:val="24"/>
        </w:rPr>
        <w:t xml:space="preserve"> </w:t>
      </w:r>
      <w:r>
        <w:rPr>
          <w:rStyle w:val="None"/>
          <w:rFonts w:ascii="Calibri" w:hAnsi="Calibri"/>
          <w:spacing w:val="-2"/>
          <w:sz w:val="24"/>
          <w:szCs w:val="24"/>
        </w:rPr>
        <w:t>examinations</w:t>
      </w:r>
    </w:p>
    <w:p w14:paraId="333D3F56" w14:textId="77777777" w:rsidR="002B5093" w:rsidRDefault="00000000">
      <w:pPr>
        <w:pStyle w:val="ListParagraph"/>
        <w:numPr>
          <w:ilvl w:val="1"/>
          <w:numId w:val="24"/>
        </w:numPr>
        <w:rPr>
          <w:rFonts w:ascii="Calibri" w:eastAsia="Calibri" w:hAnsi="Calibri" w:cs="Calibri"/>
          <w:sz w:val="24"/>
          <w:szCs w:val="24"/>
        </w:rPr>
      </w:pPr>
      <w:bookmarkStart w:id="186" w:name="Thesis_Committee_Chair"/>
      <w:bookmarkEnd w:id="186"/>
      <w:r>
        <w:rPr>
          <w:rFonts w:ascii="Calibri" w:hAnsi="Calibri"/>
          <w:sz w:val="24"/>
          <w:szCs w:val="24"/>
        </w:rPr>
        <w:t>First approval of</w:t>
      </w:r>
      <w:r>
        <w:rPr>
          <w:rStyle w:val="None"/>
          <w:rFonts w:ascii="Calibri" w:hAnsi="Calibri"/>
          <w:spacing w:val="-1"/>
          <w:sz w:val="24"/>
          <w:szCs w:val="24"/>
        </w:rPr>
        <w:t xml:space="preserve"> </w:t>
      </w:r>
      <w:r>
        <w:rPr>
          <w:rFonts w:ascii="Calibri" w:hAnsi="Calibri"/>
          <w:sz w:val="24"/>
          <w:szCs w:val="24"/>
        </w:rPr>
        <w:t>ETD</w:t>
      </w:r>
      <w:r>
        <w:rPr>
          <w:rStyle w:val="None"/>
          <w:rFonts w:ascii="Calibri" w:hAnsi="Calibri"/>
          <w:spacing w:val="-1"/>
          <w:sz w:val="24"/>
          <w:szCs w:val="24"/>
        </w:rPr>
        <w:t xml:space="preserve"> </w:t>
      </w:r>
      <w:r>
        <w:rPr>
          <w:rFonts w:ascii="Calibri" w:hAnsi="Calibri"/>
          <w:sz w:val="24"/>
          <w:szCs w:val="24"/>
        </w:rPr>
        <w:t>(Electronic</w:t>
      </w:r>
      <w:r>
        <w:rPr>
          <w:rStyle w:val="None"/>
          <w:rFonts w:ascii="Calibri" w:hAnsi="Calibri"/>
          <w:spacing w:val="-1"/>
          <w:sz w:val="24"/>
          <w:szCs w:val="24"/>
        </w:rPr>
        <w:t xml:space="preserve"> </w:t>
      </w:r>
      <w:r>
        <w:rPr>
          <w:rFonts w:ascii="Calibri" w:hAnsi="Calibri"/>
          <w:sz w:val="24"/>
          <w:szCs w:val="24"/>
        </w:rPr>
        <w:t xml:space="preserve">Thesis </w:t>
      </w:r>
      <w:r>
        <w:rPr>
          <w:rStyle w:val="None"/>
          <w:rFonts w:ascii="Calibri" w:hAnsi="Calibri"/>
          <w:spacing w:val="-2"/>
          <w:sz w:val="24"/>
          <w:szCs w:val="24"/>
        </w:rPr>
        <w:t>Dissertation)</w:t>
      </w:r>
    </w:p>
    <w:p w14:paraId="4FB38E9F" w14:textId="77777777" w:rsidR="002B5093" w:rsidRDefault="00000000">
      <w:pPr>
        <w:pStyle w:val="ListParagraph"/>
        <w:numPr>
          <w:ilvl w:val="1"/>
          <w:numId w:val="23"/>
        </w:numPr>
        <w:spacing w:before="12" w:line="249" w:lineRule="auto"/>
        <w:rPr>
          <w:rFonts w:ascii="Calibri" w:hAnsi="Calibri"/>
          <w:sz w:val="24"/>
          <w:szCs w:val="24"/>
        </w:rPr>
      </w:pPr>
      <w:r>
        <w:rPr>
          <w:rFonts w:ascii="Calibri" w:hAnsi="Calibri"/>
          <w:sz w:val="24"/>
          <w:szCs w:val="24"/>
        </w:rPr>
        <w:t>Provides</w:t>
      </w:r>
      <w:r>
        <w:rPr>
          <w:rStyle w:val="None"/>
          <w:rFonts w:ascii="Calibri" w:hAnsi="Calibri"/>
          <w:spacing w:val="-5"/>
          <w:sz w:val="24"/>
          <w:szCs w:val="24"/>
        </w:rPr>
        <w:t xml:space="preserve"> </w:t>
      </w:r>
      <w:r>
        <w:rPr>
          <w:rFonts w:ascii="Calibri" w:hAnsi="Calibri"/>
          <w:sz w:val="24"/>
          <w:szCs w:val="24"/>
        </w:rPr>
        <w:t>general</w:t>
      </w:r>
      <w:r>
        <w:rPr>
          <w:rStyle w:val="None"/>
          <w:rFonts w:ascii="Calibri" w:hAnsi="Calibri"/>
          <w:spacing w:val="-4"/>
          <w:sz w:val="24"/>
          <w:szCs w:val="24"/>
        </w:rPr>
        <w:t xml:space="preserve"> </w:t>
      </w:r>
      <w:r>
        <w:rPr>
          <w:rFonts w:ascii="Calibri" w:hAnsi="Calibri"/>
          <w:sz w:val="24"/>
          <w:szCs w:val="24"/>
        </w:rPr>
        <w:t>advisement</w:t>
      </w:r>
      <w:r>
        <w:rPr>
          <w:rStyle w:val="None"/>
          <w:rFonts w:ascii="Calibri" w:hAnsi="Calibri"/>
          <w:spacing w:val="-4"/>
          <w:sz w:val="24"/>
          <w:szCs w:val="24"/>
        </w:rPr>
        <w:t xml:space="preserve"> </w:t>
      </w:r>
      <w:r>
        <w:rPr>
          <w:rFonts w:ascii="Calibri" w:hAnsi="Calibri"/>
          <w:sz w:val="24"/>
          <w:szCs w:val="24"/>
        </w:rPr>
        <w:t>and</w:t>
      </w:r>
      <w:r>
        <w:rPr>
          <w:rStyle w:val="None"/>
          <w:rFonts w:ascii="Calibri" w:hAnsi="Calibri"/>
          <w:spacing w:val="-4"/>
          <w:sz w:val="24"/>
          <w:szCs w:val="24"/>
        </w:rPr>
        <w:t xml:space="preserve"> </w:t>
      </w:r>
      <w:r>
        <w:rPr>
          <w:rFonts w:ascii="Calibri" w:hAnsi="Calibri"/>
          <w:sz w:val="24"/>
          <w:szCs w:val="24"/>
        </w:rPr>
        <w:t>support</w:t>
      </w:r>
      <w:r>
        <w:rPr>
          <w:rStyle w:val="None"/>
          <w:rFonts w:ascii="Calibri" w:hAnsi="Calibri"/>
          <w:spacing w:val="-4"/>
          <w:sz w:val="24"/>
          <w:szCs w:val="24"/>
        </w:rPr>
        <w:t xml:space="preserve"> </w:t>
      </w:r>
      <w:r>
        <w:rPr>
          <w:rFonts w:ascii="Calibri" w:hAnsi="Calibri"/>
          <w:sz w:val="24"/>
          <w:szCs w:val="24"/>
        </w:rPr>
        <w:t>for</w:t>
      </w:r>
      <w:r>
        <w:rPr>
          <w:rStyle w:val="None"/>
          <w:rFonts w:ascii="Calibri" w:hAnsi="Calibri"/>
          <w:spacing w:val="-4"/>
          <w:sz w:val="24"/>
          <w:szCs w:val="24"/>
        </w:rPr>
        <w:t xml:space="preserve"> </w:t>
      </w:r>
      <w:r>
        <w:rPr>
          <w:rFonts w:ascii="Calibri" w:hAnsi="Calibri"/>
          <w:sz w:val="24"/>
          <w:szCs w:val="24"/>
        </w:rPr>
        <w:t>students</w:t>
      </w:r>
    </w:p>
    <w:p w14:paraId="3673556F" w14:textId="77777777" w:rsidR="002B5093" w:rsidRDefault="002B5093">
      <w:pPr>
        <w:pStyle w:val="ListParagraph"/>
        <w:tabs>
          <w:tab w:val="left" w:pos="904"/>
          <w:tab w:val="left" w:pos="906"/>
        </w:tabs>
        <w:spacing w:before="12" w:line="249" w:lineRule="auto"/>
        <w:ind w:left="2" w:hanging="2"/>
        <w:rPr>
          <w:rFonts w:ascii="Calibri" w:eastAsia="Calibri" w:hAnsi="Calibri" w:cs="Calibri"/>
          <w:sz w:val="24"/>
          <w:szCs w:val="24"/>
        </w:rPr>
      </w:pPr>
    </w:p>
    <w:p w14:paraId="01A15DD7" w14:textId="77777777" w:rsidR="002B5093" w:rsidRPr="00CF6D8B" w:rsidRDefault="00000000" w:rsidP="00CF6D8B">
      <w:pPr>
        <w:pStyle w:val="Heading2"/>
        <w:rPr>
          <w:rStyle w:val="None"/>
          <w:rFonts w:ascii="Calibri" w:eastAsia="Calibri" w:hAnsi="Calibri" w:cs="Calibri"/>
          <w:b/>
          <w:bCs/>
          <w:color w:val="000000" w:themeColor="text1"/>
          <w:spacing w:val="-2"/>
          <w:sz w:val="30"/>
          <w:szCs w:val="30"/>
        </w:rPr>
      </w:pPr>
      <w:bookmarkStart w:id="187" w:name="Thesis_Committee_and_Thesis_Committee_Ch"/>
      <w:bookmarkStart w:id="188" w:name="_Toc198709497"/>
      <w:bookmarkEnd w:id="187"/>
      <w:r w:rsidRPr="00CF6D8B">
        <w:rPr>
          <w:b/>
          <w:bCs/>
          <w:color w:val="000000" w:themeColor="text1"/>
        </w:rPr>
        <w:t>Thesis</w:t>
      </w:r>
      <w:r w:rsidRPr="00CF6D8B">
        <w:rPr>
          <w:rStyle w:val="None"/>
          <w:rFonts w:ascii="Calibri" w:hAnsi="Calibri"/>
          <w:b/>
          <w:bCs/>
          <w:color w:val="000000" w:themeColor="text1"/>
          <w:spacing w:val="-3"/>
          <w:sz w:val="30"/>
          <w:szCs w:val="30"/>
        </w:rPr>
        <w:t xml:space="preserve"> </w:t>
      </w:r>
      <w:r w:rsidRPr="00CF6D8B">
        <w:rPr>
          <w:b/>
          <w:bCs/>
          <w:color w:val="000000" w:themeColor="text1"/>
        </w:rPr>
        <w:t>Committee</w:t>
      </w:r>
      <w:r w:rsidRPr="00CF6D8B">
        <w:rPr>
          <w:rStyle w:val="None"/>
          <w:rFonts w:ascii="Calibri" w:hAnsi="Calibri"/>
          <w:b/>
          <w:bCs/>
          <w:color w:val="000000" w:themeColor="text1"/>
          <w:spacing w:val="-5"/>
          <w:sz w:val="30"/>
          <w:szCs w:val="30"/>
        </w:rPr>
        <w:t xml:space="preserve"> </w:t>
      </w:r>
      <w:r w:rsidRPr="00CF6D8B">
        <w:rPr>
          <w:b/>
          <w:bCs/>
          <w:color w:val="000000" w:themeColor="text1"/>
        </w:rPr>
        <w:t>and Thesis</w:t>
      </w:r>
      <w:r w:rsidRPr="00CF6D8B">
        <w:rPr>
          <w:rStyle w:val="None"/>
          <w:rFonts w:ascii="Calibri" w:hAnsi="Calibri"/>
          <w:b/>
          <w:bCs/>
          <w:color w:val="000000" w:themeColor="text1"/>
          <w:spacing w:val="-3"/>
          <w:sz w:val="30"/>
          <w:szCs w:val="30"/>
        </w:rPr>
        <w:t xml:space="preserve"> </w:t>
      </w:r>
      <w:r w:rsidRPr="00CF6D8B">
        <w:rPr>
          <w:b/>
          <w:bCs/>
          <w:color w:val="000000" w:themeColor="text1"/>
        </w:rPr>
        <w:t>Committee</w:t>
      </w:r>
      <w:r w:rsidRPr="00CF6D8B">
        <w:rPr>
          <w:rStyle w:val="None"/>
          <w:rFonts w:ascii="Calibri" w:hAnsi="Calibri"/>
          <w:b/>
          <w:bCs/>
          <w:color w:val="000000" w:themeColor="text1"/>
          <w:spacing w:val="-2"/>
          <w:sz w:val="30"/>
          <w:szCs w:val="30"/>
        </w:rPr>
        <w:t xml:space="preserve"> Chair</w:t>
      </w:r>
      <w:bookmarkEnd w:id="188"/>
    </w:p>
    <w:p w14:paraId="2699C4C5" w14:textId="44756F92" w:rsidR="002B5093" w:rsidRDefault="00000000">
      <w:pPr>
        <w:pStyle w:val="Heading7"/>
        <w:spacing w:line="240" w:lineRule="auto"/>
        <w:ind w:left="0"/>
        <w:rPr>
          <w:rFonts w:ascii="Calibri" w:eastAsia="Calibri" w:hAnsi="Calibri" w:cs="Calibri"/>
          <w:sz w:val="30"/>
          <w:szCs w:val="30"/>
        </w:rPr>
      </w:pPr>
      <w:r>
        <w:rPr>
          <w:rStyle w:val="None"/>
          <w:rFonts w:ascii="Calibri" w:hAnsi="Calibri"/>
          <w:b w:val="0"/>
          <w:bCs w:val="0"/>
        </w:rPr>
        <w:t>Incoming graduate students in the Comparative Studies program vary widely in their interests. When the</w:t>
      </w:r>
      <w:r>
        <w:rPr>
          <w:rStyle w:val="None"/>
          <w:rFonts w:ascii="Calibri" w:hAnsi="Calibri"/>
          <w:b w:val="0"/>
          <w:bCs w:val="0"/>
          <w:spacing w:val="-1"/>
        </w:rPr>
        <w:t xml:space="preserve"> </w:t>
      </w:r>
      <w:r>
        <w:rPr>
          <w:rStyle w:val="None"/>
          <w:rFonts w:ascii="Calibri" w:hAnsi="Calibri"/>
          <w:b w:val="0"/>
          <w:bCs w:val="0"/>
        </w:rPr>
        <w:t>student has decided on an area</w:t>
      </w:r>
      <w:r>
        <w:rPr>
          <w:rStyle w:val="None"/>
          <w:rFonts w:ascii="Calibri" w:hAnsi="Calibri"/>
          <w:b w:val="0"/>
          <w:bCs w:val="0"/>
          <w:spacing w:val="-1"/>
        </w:rPr>
        <w:t xml:space="preserve"> </w:t>
      </w:r>
      <w:r>
        <w:rPr>
          <w:rStyle w:val="None"/>
          <w:rFonts w:ascii="Calibri" w:hAnsi="Calibri"/>
          <w:b w:val="0"/>
          <w:bCs w:val="0"/>
        </w:rPr>
        <w:t>of emphasis—this can vary from a</w:t>
      </w:r>
      <w:r>
        <w:rPr>
          <w:rStyle w:val="None"/>
          <w:rFonts w:ascii="Calibri" w:hAnsi="Calibri"/>
          <w:b w:val="0"/>
          <w:bCs w:val="0"/>
          <w:spacing w:val="-1"/>
        </w:rPr>
        <w:t xml:space="preserve"> </w:t>
      </w:r>
      <w:r>
        <w:rPr>
          <w:rStyle w:val="None"/>
          <w:rFonts w:ascii="Calibri" w:hAnsi="Calibri"/>
          <w:b w:val="0"/>
          <w:bCs w:val="0"/>
        </w:rPr>
        <w:t>general theme or</w:t>
      </w:r>
      <w:r>
        <w:rPr>
          <w:rStyle w:val="None"/>
          <w:rFonts w:ascii="Calibri" w:hAnsi="Calibri"/>
          <w:b w:val="0"/>
          <w:bCs w:val="0"/>
          <w:spacing w:val="-4"/>
        </w:rPr>
        <w:t xml:space="preserve"> </w:t>
      </w:r>
      <w:r>
        <w:rPr>
          <w:rStyle w:val="None"/>
          <w:rFonts w:ascii="Calibri" w:hAnsi="Calibri"/>
          <w:b w:val="0"/>
          <w:bCs w:val="0"/>
        </w:rPr>
        <w:t>period</w:t>
      </w:r>
      <w:r>
        <w:rPr>
          <w:rStyle w:val="None"/>
          <w:rFonts w:ascii="Calibri" w:hAnsi="Calibri"/>
          <w:b w:val="0"/>
          <w:bCs w:val="0"/>
          <w:spacing w:val="-3"/>
        </w:rPr>
        <w:t xml:space="preserve"> </w:t>
      </w:r>
      <w:r>
        <w:rPr>
          <w:rStyle w:val="None"/>
          <w:rFonts w:ascii="Calibri" w:hAnsi="Calibri"/>
          <w:b w:val="0"/>
          <w:bCs w:val="0"/>
        </w:rPr>
        <w:t>to</w:t>
      </w:r>
      <w:r>
        <w:rPr>
          <w:rStyle w:val="None"/>
          <w:rFonts w:ascii="Calibri" w:hAnsi="Calibri"/>
          <w:b w:val="0"/>
          <w:bCs w:val="0"/>
          <w:spacing w:val="-3"/>
        </w:rPr>
        <w:t xml:space="preserve"> </w:t>
      </w:r>
      <w:r>
        <w:rPr>
          <w:rStyle w:val="None"/>
          <w:rFonts w:ascii="Calibri" w:hAnsi="Calibri"/>
          <w:b w:val="0"/>
          <w:bCs w:val="0"/>
        </w:rPr>
        <w:t>a</w:t>
      </w:r>
      <w:r>
        <w:rPr>
          <w:rStyle w:val="None"/>
          <w:rFonts w:ascii="Calibri" w:hAnsi="Calibri"/>
          <w:b w:val="0"/>
          <w:bCs w:val="0"/>
          <w:spacing w:val="-4"/>
        </w:rPr>
        <w:t xml:space="preserve"> </w:t>
      </w:r>
      <w:r>
        <w:rPr>
          <w:rStyle w:val="None"/>
          <w:rFonts w:ascii="Calibri" w:hAnsi="Calibri"/>
          <w:b w:val="0"/>
          <w:bCs w:val="0"/>
        </w:rPr>
        <w:t>possible</w:t>
      </w:r>
      <w:r>
        <w:rPr>
          <w:rStyle w:val="None"/>
          <w:rFonts w:ascii="Calibri" w:hAnsi="Calibri"/>
          <w:b w:val="0"/>
          <w:bCs w:val="0"/>
          <w:spacing w:val="-4"/>
        </w:rPr>
        <w:t xml:space="preserve"> </w:t>
      </w:r>
      <w:r>
        <w:rPr>
          <w:rStyle w:val="None"/>
          <w:rFonts w:ascii="Calibri" w:hAnsi="Calibri"/>
          <w:b w:val="0"/>
          <w:bCs w:val="0"/>
        </w:rPr>
        <w:t>topic—in</w:t>
      </w:r>
      <w:r>
        <w:rPr>
          <w:rStyle w:val="None"/>
          <w:rFonts w:ascii="Calibri" w:hAnsi="Calibri"/>
          <w:b w:val="0"/>
          <w:bCs w:val="0"/>
          <w:spacing w:val="-3"/>
        </w:rPr>
        <w:t xml:space="preserve"> </w:t>
      </w:r>
      <w:r>
        <w:rPr>
          <w:rStyle w:val="None"/>
          <w:rFonts w:ascii="Calibri" w:hAnsi="Calibri"/>
          <w:b w:val="0"/>
          <w:bCs w:val="0"/>
        </w:rPr>
        <w:t>consultation</w:t>
      </w:r>
      <w:r>
        <w:rPr>
          <w:rStyle w:val="None"/>
          <w:rFonts w:ascii="Calibri" w:hAnsi="Calibri"/>
          <w:b w:val="0"/>
          <w:bCs w:val="0"/>
          <w:spacing w:val="-3"/>
        </w:rPr>
        <w:t xml:space="preserve"> </w:t>
      </w:r>
      <w:r>
        <w:rPr>
          <w:rStyle w:val="None"/>
          <w:rFonts w:ascii="Calibri" w:hAnsi="Calibri"/>
          <w:b w:val="0"/>
          <w:bCs w:val="0"/>
        </w:rPr>
        <w:t>with</w:t>
      </w:r>
      <w:r>
        <w:rPr>
          <w:rStyle w:val="None"/>
          <w:rFonts w:ascii="Calibri" w:hAnsi="Calibri"/>
          <w:b w:val="0"/>
          <w:bCs w:val="0"/>
          <w:spacing w:val="-3"/>
        </w:rPr>
        <w:t xml:space="preserve"> </w:t>
      </w:r>
      <w:r>
        <w:rPr>
          <w:rStyle w:val="None"/>
          <w:rFonts w:ascii="Calibri" w:hAnsi="Calibri"/>
          <w:b w:val="0"/>
          <w:bCs w:val="0"/>
        </w:rPr>
        <w:t>the</w:t>
      </w:r>
      <w:r>
        <w:rPr>
          <w:rStyle w:val="None"/>
          <w:rFonts w:ascii="Calibri" w:hAnsi="Calibri"/>
          <w:b w:val="0"/>
          <w:bCs w:val="0"/>
          <w:spacing w:val="-4"/>
        </w:rPr>
        <w:t xml:space="preserve"> </w:t>
      </w:r>
      <w:r>
        <w:rPr>
          <w:rStyle w:val="None"/>
          <w:rFonts w:ascii="Calibri" w:hAnsi="Calibri"/>
          <w:b w:val="0"/>
          <w:bCs w:val="0"/>
        </w:rPr>
        <w:t>advisor,</w:t>
      </w:r>
      <w:r>
        <w:rPr>
          <w:rStyle w:val="None"/>
          <w:rFonts w:ascii="Calibri" w:hAnsi="Calibri"/>
          <w:b w:val="0"/>
          <w:bCs w:val="0"/>
          <w:spacing w:val="-3"/>
        </w:rPr>
        <w:t xml:space="preserve"> </w:t>
      </w:r>
      <w:r>
        <w:rPr>
          <w:rStyle w:val="None"/>
          <w:rFonts w:ascii="Calibri" w:hAnsi="Calibri"/>
          <w:b w:val="0"/>
          <w:bCs w:val="0"/>
        </w:rPr>
        <w:t>the</w:t>
      </w:r>
      <w:r>
        <w:rPr>
          <w:rStyle w:val="None"/>
          <w:rFonts w:ascii="Calibri" w:hAnsi="Calibri"/>
          <w:b w:val="0"/>
          <w:bCs w:val="0"/>
          <w:spacing w:val="-4"/>
        </w:rPr>
        <w:t xml:space="preserve"> </w:t>
      </w:r>
      <w:r>
        <w:rPr>
          <w:rStyle w:val="None"/>
          <w:rFonts w:ascii="Calibri" w:hAnsi="Calibri"/>
          <w:b w:val="0"/>
          <w:bCs w:val="0"/>
        </w:rPr>
        <w:t>student</w:t>
      </w:r>
      <w:r>
        <w:rPr>
          <w:rStyle w:val="None"/>
          <w:rFonts w:ascii="Calibri" w:hAnsi="Calibri"/>
          <w:b w:val="0"/>
          <w:bCs w:val="0"/>
          <w:spacing w:val="-3"/>
        </w:rPr>
        <w:t xml:space="preserve"> </w:t>
      </w:r>
      <w:r>
        <w:rPr>
          <w:rStyle w:val="None"/>
          <w:rFonts w:ascii="Calibri" w:hAnsi="Calibri"/>
          <w:b w:val="0"/>
          <w:bCs w:val="0"/>
        </w:rPr>
        <w:t>asks</w:t>
      </w:r>
      <w:r>
        <w:rPr>
          <w:rStyle w:val="None"/>
          <w:rFonts w:ascii="Calibri" w:hAnsi="Calibri"/>
          <w:b w:val="0"/>
          <w:bCs w:val="0"/>
          <w:spacing w:val="-3"/>
        </w:rPr>
        <w:t xml:space="preserve"> </w:t>
      </w:r>
      <w:r>
        <w:rPr>
          <w:rStyle w:val="None"/>
          <w:rFonts w:ascii="Calibri" w:hAnsi="Calibri"/>
          <w:b w:val="0"/>
          <w:bCs w:val="0"/>
        </w:rPr>
        <w:t>one</w:t>
      </w:r>
      <w:r>
        <w:rPr>
          <w:rStyle w:val="None"/>
          <w:rFonts w:ascii="Calibri" w:hAnsi="Calibri"/>
          <w:b w:val="0"/>
          <w:bCs w:val="0"/>
          <w:spacing w:val="-4"/>
        </w:rPr>
        <w:t xml:space="preserve"> </w:t>
      </w:r>
      <w:r>
        <w:rPr>
          <w:rStyle w:val="None"/>
          <w:rFonts w:ascii="Calibri" w:hAnsi="Calibri"/>
          <w:b w:val="0"/>
          <w:bCs w:val="0"/>
        </w:rPr>
        <w:t xml:space="preserve">departmental faculty member to chair their thesis committee and nominate two other thesis committee members. The thesis committee chair must be a full-time member of the Department of Comparative Arts &amp; Letters. </w:t>
      </w:r>
      <w:r>
        <w:rPr>
          <w:rStyle w:val="None"/>
          <w:rFonts w:ascii="Calibri" w:hAnsi="Calibri"/>
          <w:b w:val="0"/>
          <w:bCs w:val="0"/>
          <w:u w:val="single"/>
        </w:rPr>
        <w:t>The committee should be formed as soon as possible to facilitate the direction of the student's coursework and thesis topic. The</w:t>
      </w:r>
      <w:r>
        <w:rPr>
          <w:rStyle w:val="None"/>
          <w:rFonts w:ascii="Calibri" w:hAnsi="Calibri"/>
          <w:b w:val="0"/>
          <w:bCs w:val="0"/>
          <w:spacing w:val="-5"/>
          <w:u w:val="single"/>
        </w:rPr>
        <w:t xml:space="preserve"> </w:t>
      </w:r>
      <w:r>
        <w:rPr>
          <w:rStyle w:val="None"/>
          <w:rFonts w:ascii="Calibri" w:hAnsi="Calibri"/>
          <w:b w:val="0"/>
          <w:bCs w:val="0"/>
          <w:u w:val="single"/>
        </w:rPr>
        <w:t>program</w:t>
      </w:r>
      <w:r>
        <w:rPr>
          <w:rStyle w:val="None"/>
          <w:rFonts w:ascii="Calibri" w:hAnsi="Calibri"/>
          <w:b w:val="0"/>
          <w:bCs w:val="0"/>
          <w:spacing w:val="-4"/>
          <w:u w:val="single"/>
        </w:rPr>
        <w:t xml:space="preserve"> </w:t>
      </w:r>
      <w:r>
        <w:rPr>
          <w:rStyle w:val="None"/>
          <w:rFonts w:ascii="Calibri" w:hAnsi="Calibri"/>
          <w:b w:val="0"/>
          <w:bCs w:val="0"/>
          <w:u w:val="single"/>
        </w:rPr>
        <w:t>of</w:t>
      </w:r>
      <w:r>
        <w:rPr>
          <w:rStyle w:val="None"/>
          <w:rFonts w:ascii="Calibri" w:hAnsi="Calibri"/>
          <w:b w:val="0"/>
          <w:bCs w:val="0"/>
          <w:spacing w:val="-5"/>
          <w:u w:val="single"/>
        </w:rPr>
        <w:t xml:space="preserve"> </w:t>
      </w:r>
      <w:r>
        <w:rPr>
          <w:rStyle w:val="None"/>
          <w:rFonts w:ascii="Calibri" w:hAnsi="Calibri"/>
          <w:b w:val="0"/>
          <w:bCs w:val="0"/>
          <w:u w:val="single"/>
        </w:rPr>
        <w:t>study</w:t>
      </w:r>
      <w:r>
        <w:rPr>
          <w:rStyle w:val="None"/>
          <w:rFonts w:ascii="Calibri" w:hAnsi="Calibri"/>
          <w:b w:val="0"/>
          <w:bCs w:val="0"/>
          <w:spacing w:val="-8"/>
          <w:u w:val="single"/>
        </w:rPr>
        <w:t xml:space="preserve"> </w:t>
      </w:r>
      <w:r>
        <w:rPr>
          <w:rStyle w:val="None"/>
          <w:rFonts w:ascii="Calibri" w:hAnsi="Calibri"/>
          <w:b w:val="0"/>
          <w:bCs w:val="0"/>
          <w:u w:val="single"/>
        </w:rPr>
        <w:t>and</w:t>
      </w:r>
      <w:r>
        <w:rPr>
          <w:rStyle w:val="None"/>
          <w:rFonts w:ascii="Calibri" w:hAnsi="Calibri"/>
          <w:b w:val="0"/>
          <w:bCs w:val="0"/>
          <w:spacing w:val="-8"/>
          <w:u w:val="single"/>
        </w:rPr>
        <w:t xml:space="preserve"> </w:t>
      </w:r>
      <w:r>
        <w:rPr>
          <w:rStyle w:val="None"/>
          <w:rFonts w:ascii="Calibri" w:hAnsi="Calibri"/>
          <w:b w:val="0"/>
          <w:bCs w:val="0"/>
          <w:u w:val="single"/>
        </w:rPr>
        <w:t>committee</w:t>
      </w:r>
      <w:r>
        <w:rPr>
          <w:rStyle w:val="None"/>
          <w:rFonts w:ascii="Calibri" w:hAnsi="Calibri"/>
          <w:b w:val="0"/>
          <w:bCs w:val="0"/>
          <w:spacing w:val="-5"/>
          <w:u w:val="single"/>
        </w:rPr>
        <w:t xml:space="preserve"> </w:t>
      </w:r>
      <w:r>
        <w:rPr>
          <w:rStyle w:val="None"/>
          <w:rFonts w:ascii="Calibri" w:hAnsi="Calibri"/>
          <w:b w:val="0"/>
          <w:bCs w:val="0"/>
          <w:u w:val="single"/>
        </w:rPr>
        <w:t>must</w:t>
      </w:r>
      <w:r>
        <w:rPr>
          <w:rStyle w:val="None"/>
          <w:rFonts w:ascii="Calibri" w:hAnsi="Calibri"/>
          <w:b w:val="0"/>
          <w:bCs w:val="0"/>
          <w:spacing w:val="-4"/>
          <w:u w:val="single"/>
        </w:rPr>
        <w:t xml:space="preserve"> </w:t>
      </w:r>
      <w:r>
        <w:rPr>
          <w:rStyle w:val="None"/>
          <w:rFonts w:ascii="Calibri" w:hAnsi="Calibri"/>
          <w:b w:val="0"/>
          <w:bCs w:val="0"/>
          <w:u w:val="single"/>
        </w:rPr>
        <w:t>be</w:t>
      </w:r>
      <w:r>
        <w:rPr>
          <w:rStyle w:val="None"/>
          <w:rFonts w:ascii="Calibri" w:hAnsi="Calibri"/>
          <w:b w:val="0"/>
          <w:bCs w:val="0"/>
          <w:spacing w:val="-5"/>
          <w:u w:val="single"/>
        </w:rPr>
        <w:t xml:space="preserve"> </w:t>
      </w:r>
      <w:r>
        <w:rPr>
          <w:rStyle w:val="None"/>
          <w:rFonts w:ascii="Calibri" w:hAnsi="Calibri"/>
          <w:b w:val="0"/>
          <w:bCs w:val="0"/>
          <w:u w:val="single"/>
        </w:rPr>
        <w:t>in</w:t>
      </w:r>
      <w:r>
        <w:rPr>
          <w:rStyle w:val="None"/>
          <w:rFonts w:ascii="Calibri" w:hAnsi="Calibri"/>
          <w:b w:val="0"/>
          <w:bCs w:val="0"/>
          <w:spacing w:val="-4"/>
          <w:u w:val="single"/>
        </w:rPr>
        <w:t xml:space="preserve"> </w:t>
      </w:r>
      <w:r>
        <w:rPr>
          <w:rStyle w:val="None"/>
          <w:rFonts w:ascii="Calibri" w:hAnsi="Calibri"/>
          <w:b w:val="0"/>
          <w:bCs w:val="0"/>
          <w:u w:val="single"/>
        </w:rPr>
        <w:t>place</w:t>
      </w:r>
      <w:r>
        <w:rPr>
          <w:rStyle w:val="None"/>
          <w:rFonts w:ascii="Calibri" w:hAnsi="Calibri"/>
          <w:b w:val="0"/>
          <w:bCs w:val="0"/>
          <w:spacing w:val="-5"/>
          <w:u w:val="single"/>
        </w:rPr>
        <w:t xml:space="preserve"> </w:t>
      </w:r>
      <w:r>
        <w:rPr>
          <w:rStyle w:val="None"/>
          <w:rFonts w:ascii="Calibri" w:hAnsi="Calibri"/>
          <w:b w:val="0"/>
          <w:bCs w:val="0"/>
          <w:u w:val="single"/>
        </w:rPr>
        <w:t>by the end of the student’s first semester and posted on GRADPROG.</w:t>
      </w:r>
      <w:r>
        <w:rPr>
          <w:rStyle w:val="None"/>
          <w:rFonts w:ascii="Calibri" w:hAnsi="Calibri"/>
          <w:b w:val="0"/>
          <w:bCs w:val="0"/>
          <w:spacing w:val="40"/>
        </w:rPr>
        <w:t xml:space="preserve"> </w:t>
      </w:r>
      <w:r>
        <w:rPr>
          <w:rStyle w:val="None"/>
          <w:rFonts w:ascii="Calibri" w:hAnsi="Calibri"/>
          <w:b w:val="0"/>
          <w:bCs w:val="0"/>
        </w:rPr>
        <w:t>The student’s program of study and committee members can be</w:t>
      </w:r>
      <w:r>
        <w:rPr>
          <w:rStyle w:val="None"/>
          <w:rFonts w:ascii="Calibri" w:hAnsi="Calibri"/>
          <w:b w:val="0"/>
          <w:bCs w:val="0"/>
          <w:spacing w:val="-2"/>
        </w:rPr>
        <w:t xml:space="preserve"> </w:t>
      </w:r>
      <w:r>
        <w:rPr>
          <w:rStyle w:val="None"/>
          <w:rFonts w:ascii="Calibri" w:hAnsi="Calibri"/>
          <w:b w:val="0"/>
          <w:bCs w:val="0"/>
        </w:rPr>
        <w:t>changed at any</w:t>
      </w:r>
      <w:r>
        <w:rPr>
          <w:rStyle w:val="None"/>
          <w:rFonts w:ascii="Calibri" w:hAnsi="Calibri"/>
          <w:b w:val="0"/>
          <w:bCs w:val="0"/>
          <w:spacing w:val="-5"/>
        </w:rPr>
        <w:t xml:space="preserve"> </w:t>
      </w:r>
      <w:r>
        <w:rPr>
          <w:rStyle w:val="None"/>
          <w:rFonts w:ascii="Calibri" w:hAnsi="Calibri"/>
          <w:b w:val="0"/>
          <w:bCs w:val="0"/>
        </w:rPr>
        <w:t>time with online approvals under the direction of the graduate program manager in the GRADPROG system, but needs to be set initially</w:t>
      </w:r>
      <w:r>
        <w:rPr>
          <w:rStyle w:val="None"/>
          <w:rFonts w:ascii="Calibri" w:hAnsi="Calibri"/>
          <w:b w:val="0"/>
          <w:bCs w:val="0"/>
          <w:spacing w:val="-2"/>
        </w:rPr>
        <w:t xml:space="preserve"> </w:t>
      </w:r>
      <w:r>
        <w:rPr>
          <w:rStyle w:val="None"/>
          <w:rFonts w:ascii="Calibri" w:hAnsi="Calibri"/>
          <w:b w:val="0"/>
          <w:bCs w:val="0"/>
        </w:rPr>
        <w:t xml:space="preserve">by this deadline, as this is a </w:t>
      </w:r>
      <w:r w:rsidR="00DE3C26">
        <w:rPr>
          <w:rStyle w:val="None"/>
          <w:rFonts w:ascii="Calibri" w:hAnsi="Calibri"/>
          <w:b w:val="0"/>
          <w:bCs w:val="0"/>
        </w:rPr>
        <w:t>university</w:t>
      </w:r>
      <w:r>
        <w:rPr>
          <w:rStyle w:val="None"/>
          <w:rFonts w:ascii="Calibri" w:hAnsi="Calibri"/>
          <w:b w:val="0"/>
          <w:bCs w:val="0"/>
        </w:rPr>
        <w:t xml:space="preserve"> requirement. While realizing that a student's circumstances and the direction of their thesis may change, it is wise to choose carefully and thoughtfully to </w:t>
      </w:r>
      <w:r w:rsidR="00DE3C26">
        <w:rPr>
          <w:rStyle w:val="None"/>
          <w:rFonts w:ascii="Calibri" w:hAnsi="Calibri"/>
          <w:b w:val="0"/>
          <w:bCs w:val="0"/>
        </w:rPr>
        <w:t>e</w:t>
      </w:r>
      <w:r>
        <w:rPr>
          <w:rStyle w:val="None"/>
          <w:rFonts w:ascii="Calibri" w:hAnsi="Calibri"/>
          <w:b w:val="0"/>
          <w:bCs w:val="0"/>
        </w:rPr>
        <w:t>nsure a smoother path to degree completion, as multiple changes interrupts graduation plans.</w:t>
      </w:r>
      <w:r>
        <w:rPr>
          <w:rStyle w:val="None"/>
          <w:rFonts w:ascii="Calibri" w:hAnsi="Calibri"/>
          <w:b w:val="0"/>
          <w:bCs w:val="0"/>
          <w:spacing w:val="40"/>
        </w:rPr>
        <w:t xml:space="preserve"> </w:t>
      </w:r>
      <w:r>
        <w:rPr>
          <w:rStyle w:val="None"/>
          <w:rFonts w:ascii="Calibri" w:hAnsi="Calibri"/>
          <w:b w:val="0"/>
          <w:bCs w:val="0"/>
        </w:rPr>
        <w:t>When the time comes to apply for graduation and scheduling of the thesis defense, the program of study</w:t>
      </w:r>
      <w:r>
        <w:rPr>
          <w:rStyle w:val="None"/>
          <w:rFonts w:ascii="Calibri" w:hAnsi="Calibri"/>
          <w:b w:val="0"/>
          <w:bCs w:val="0"/>
          <w:spacing w:val="-1"/>
        </w:rPr>
        <w:t xml:space="preserve"> </w:t>
      </w:r>
      <w:r>
        <w:rPr>
          <w:rStyle w:val="None"/>
          <w:rFonts w:ascii="Calibri" w:hAnsi="Calibri"/>
          <w:b w:val="0"/>
          <w:bCs w:val="0"/>
        </w:rPr>
        <w:t>should</w:t>
      </w:r>
      <w:r>
        <w:rPr>
          <w:rStyle w:val="None"/>
          <w:rFonts w:ascii="Calibri" w:hAnsi="Calibri"/>
          <w:b w:val="0"/>
          <w:bCs w:val="0"/>
          <w:spacing w:val="-1"/>
        </w:rPr>
        <w:t xml:space="preserve"> </w:t>
      </w:r>
      <w:r>
        <w:rPr>
          <w:rStyle w:val="None"/>
          <w:rFonts w:ascii="Calibri" w:hAnsi="Calibri"/>
          <w:b w:val="0"/>
          <w:bCs w:val="0"/>
        </w:rPr>
        <w:t>be fully</w:t>
      </w:r>
      <w:r>
        <w:rPr>
          <w:rStyle w:val="None"/>
          <w:rFonts w:ascii="Calibri" w:hAnsi="Calibri"/>
          <w:b w:val="0"/>
          <w:bCs w:val="0"/>
          <w:spacing w:val="-1"/>
        </w:rPr>
        <w:t xml:space="preserve"> </w:t>
      </w:r>
      <w:r>
        <w:rPr>
          <w:rStyle w:val="None"/>
          <w:rFonts w:ascii="Calibri" w:hAnsi="Calibri"/>
          <w:b w:val="0"/>
          <w:bCs w:val="0"/>
        </w:rPr>
        <w:t>completed</w:t>
      </w:r>
      <w:r>
        <w:rPr>
          <w:rStyle w:val="None"/>
          <w:rFonts w:ascii="Calibri" w:hAnsi="Calibri"/>
          <w:b w:val="0"/>
          <w:bCs w:val="0"/>
          <w:spacing w:val="-1"/>
        </w:rPr>
        <w:t xml:space="preserve"> </w:t>
      </w:r>
      <w:r>
        <w:rPr>
          <w:rStyle w:val="None"/>
          <w:rFonts w:ascii="Calibri" w:hAnsi="Calibri"/>
          <w:b w:val="0"/>
          <w:bCs w:val="0"/>
        </w:rPr>
        <w:t>to</w:t>
      </w:r>
      <w:r>
        <w:rPr>
          <w:rStyle w:val="None"/>
          <w:rFonts w:ascii="Calibri" w:hAnsi="Calibri"/>
          <w:b w:val="0"/>
          <w:bCs w:val="0"/>
          <w:spacing w:val="-1"/>
        </w:rPr>
        <w:t xml:space="preserve"> </w:t>
      </w:r>
      <w:r>
        <w:rPr>
          <w:rStyle w:val="None"/>
          <w:rFonts w:ascii="Calibri" w:hAnsi="Calibri"/>
          <w:b w:val="0"/>
          <w:bCs w:val="0"/>
        </w:rPr>
        <w:t>date and the thesis committee should reflect who will be participating in the final reading and editing of</w:t>
      </w:r>
      <w:r>
        <w:rPr>
          <w:rStyle w:val="None"/>
          <w:rFonts w:ascii="Calibri" w:hAnsi="Calibri"/>
          <w:b w:val="0"/>
          <w:bCs w:val="0"/>
          <w:spacing w:val="40"/>
        </w:rPr>
        <w:t xml:space="preserve"> </w:t>
      </w:r>
      <w:r>
        <w:rPr>
          <w:rStyle w:val="None"/>
          <w:rFonts w:ascii="Calibri" w:hAnsi="Calibri"/>
          <w:b w:val="0"/>
          <w:bCs w:val="0"/>
        </w:rPr>
        <w:t>thesis drafts and oral defense of the thesis.</w:t>
      </w:r>
    </w:p>
    <w:p w14:paraId="741E6DDD" w14:textId="77777777" w:rsidR="002B5093" w:rsidRDefault="00000000">
      <w:pPr>
        <w:pStyle w:val="BodyText"/>
        <w:spacing w:before="271"/>
        <w:rPr>
          <w:rFonts w:ascii="Calibri" w:eastAsia="Calibri" w:hAnsi="Calibri" w:cs="Calibri"/>
        </w:rPr>
      </w:pPr>
      <w:r>
        <w:rPr>
          <w:rFonts w:ascii="Calibri" w:hAnsi="Calibri"/>
        </w:rPr>
        <w:t>The committee chair becomes the chief supervisor of the student’s thesis work and should be thoroughly conversant in the general area of emphasis which the student has in mind. The student defines, together with the committee chair, a thesis topic which is supportable by the fields of expertise among the faculty. Besides the chair, the student’s thesis committee will include</w:t>
      </w:r>
      <w:r>
        <w:rPr>
          <w:rStyle w:val="None"/>
          <w:rFonts w:ascii="Calibri" w:hAnsi="Calibri"/>
        </w:rPr>
        <w:t xml:space="preserve"> </w:t>
      </w:r>
      <w:r>
        <w:rPr>
          <w:rFonts w:ascii="Calibri" w:hAnsi="Calibri"/>
        </w:rPr>
        <w:t>two</w:t>
      </w:r>
      <w:r>
        <w:rPr>
          <w:rStyle w:val="None"/>
          <w:rFonts w:ascii="Calibri" w:hAnsi="Calibri"/>
        </w:rPr>
        <w:t xml:space="preserve"> </w:t>
      </w:r>
      <w:r>
        <w:rPr>
          <w:rFonts w:ascii="Calibri" w:hAnsi="Calibri"/>
        </w:rPr>
        <w:t>other</w:t>
      </w:r>
      <w:r>
        <w:rPr>
          <w:rStyle w:val="None"/>
          <w:rFonts w:ascii="Calibri" w:hAnsi="Calibri"/>
        </w:rPr>
        <w:t xml:space="preserve"> </w:t>
      </w:r>
      <w:r>
        <w:rPr>
          <w:rFonts w:ascii="Calibri" w:hAnsi="Calibri"/>
        </w:rPr>
        <w:t>members.</w:t>
      </w:r>
      <w:r>
        <w:rPr>
          <w:rStyle w:val="None"/>
          <w:rFonts w:ascii="Calibri" w:hAnsi="Calibri"/>
        </w:rPr>
        <w:t xml:space="preserve"> </w:t>
      </w:r>
      <w:r>
        <w:rPr>
          <w:rFonts w:ascii="Calibri" w:hAnsi="Calibri"/>
        </w:rPr>
        <w:t>One</w:t>
      </w:r>
      <w:r>
        <w:rPr>
          <w:rStyle w:val="None"/>
          <w:rFonts w:ascii="Calibri" w:hAnsi="Calibri"/>
        </w:rPr>
        <w:t xml:space="preserve"> </w:t>
      </w:r>
      <w:r>
        <w:rPr>
          <w:rFonts w:ascii="Calibri" w:hAnsi="Calibri"/>
        </w:rPr>
        <w:t>of</w:t>
      </w:r>
      <w:r>
        <w:rPr>
          <w:rStyle w:val="None"/>
          <w:rFonts w:ascii="Calibri" w:hAnsi="Calibri"/>
        </w:rPr>
        <w:t xml:space="preserve"> </w:t>
      </w:r>
      <w:r>
        <w:rPr>
          <w:rFonts w:ascii="Calibri" w:hAnsi="Calibri"/>
        </w:rPr>
        <w:t>these</w:t>
      </w:r>
      <w:r>
        <w:rPr>
          <w:rStyle w:val="None"/>
          <w:rFonts w:ascii="Calibri" w:hAnsi="Calibri"/>
        </w:rPr>
        <w:t xml:space="preserve"> </w:t>
      </w:r>
      <w:r>
        <w:rPr>
          <w:rFonts w:ascii="Calibri" w:hAnsi="Calibri"/>
        </w:rPr>
        <w:t>members</w:t>
      </w:r>
      <w:r>
        <w:rPr>
          <w:rStyle w:val="None"/>
          <w:rFonts w:ascii="Calibri" w:hAnsi="Calibri"/>
        </w:rPr>
        <w:t xml:space="preserve"> </w:t>
      </w:r>
      <w:r>
        <w:rPr>
          <w:rFonts w:ascii="Calibri" w:hAnsi="Calibri"/>
        </w:rPr>
        <w:t>may</w:t>
      </w:r>
      <w:r>
        <w:rPr>
          <w:rStyle w:val="None"/>
          <w:rFonts w:ascii="Calibri" w:hAnsi="Calibri"/>
        </w:rPr>
        <w:t xml:space="preserve"> </w:t>
      </w:r>
      <w:r>
        <w:rPr>
          <w:rFonts w:ascii="Calibri" w:hAnsi="Calibri"/>
        </w:rPr>
        <w:t>come</w:t>
      </w:r>
      <w:r>
        <w:rPr>
          <w:rStyle w:val="None"/>
          <w:rFonts w:ascii="Calibri" w:hAnsi="Calibri"/>
        </w:rPr>
        <w:t xml:space="preserve"> </w:t>
      </w:r>
      <w:r>
        <w:rPr>
          <w:rFonts w:ascii="Calibri" w:hAnsi="Calibri"/>
        </w:rPr>
        <w:t>from</w:t>
      </w:r>
      <w:r>
        <w:rPr>
          <w:rStyle w:val="None"/>
          <w:rFonts w:ascii="Calibri" w:hAnsi="Calibri"/>
        </w:rPr>
        <w:t xml:space="preserve"> </w:t>
      </w:r>
      <w:r>
        <w:rPr>
          <w:rFonts w:ascii="Calibri" w:hAnsi="Calibri"/>
        </w:rPr>
        <w:t>another</w:t>
      </w:r>
      <w:r>
        <w:rPr>
          <w:rStyle w:val="None"/>
          <w:rFonts w:ascii="Calibri" w:hAnsi="Calibri"/>
        </w:rPr>
        <w:t xml:space="preserve"> </w:t>
      </w:r>
      <w:r>
        <w:rPr>
          <w:rFonts w:ascii="Calibri" w:hAnsi="Calibri"/>
        </w:rPr>
        <w:t>department</w:t>
      </w:r>
      <w:r>
        <w:rPr>
          <w:rStyle w:val="None"/>
          <w:rFonts w:ascii="Calibri" w:hAnsi="Calibri"/>
        </w:rPr>
        <w:t xml:space="preserve"> </w:t>
      </w:r>
      <w:r>
        <w:rPr>
          <w:rFonts w:ascii="Calibri" w:hAnsi="Calibri"/>
        </w:rPr>
        <w:t>at</w:t>
      </w:r>
      <w:r>
        <w:rPr>
          <w:rStyle w:val="None"/>
          <w:rFonts w:ascii="Calibri" w:hAnsi="Calibri"/>
        </w:rPr>
        <w:t xml:space="preserve"> </w:t>
      </w:r>
      <w:r>
        <w:rPr>
          <w:rFonts w:ascii="Calibri" w:hAnsi="Calibri"/>
        </w:rPr>
        <w:t>BYU. All members of the thesis committee must agree to serve in this capacity before the names are reported to the graduate program manager.</w:t>
      </w:r>
    </w:p>
    <w:p w14:paraId="4E69BABF" w14:textId="77777777" w:rsidR="002B5093" w:rsidRDefault="002B5093">
      <w:pPr>
        <w:pStyle w:val="BodyText"/>
        <w:ind w:left="330"/>
        <w:rPr>
          <w:rFonts w:ascii="Calibri" w:eastAsia="Calibri" w:hAnsi="Calibri" w:cs="Calibri"/>
        </w:rPr>
      </w:pPr>
    </w:p>
    <w:p w14:paraId="492E126B" w14:textId="77777777" w:rsidR="002B5093" w:rsidRDefault="00000000">
      <w:pPr>
        <w:pStyle w:val="BodyText"/>
        <w:rPr>
          <w:rFonts w:ascii="Calibri" w:eastAsia="Calibri" w:hAnsi="Calibri" w:cs="Calibri"/>
        </w:rPr>
      </w:pPr>
      <w:r>
        <w:rPr>
          <w:rFonts w:ascii="Calibri" w:hAnsi="Calibri"/>
        </w:rPr>
        <w:t>Although</w:t>
      </w:r>
      <w:r>
        <w:rPr>
          <w:rStyle w:val="None"/>
          <w:rFonts w:ascii="Calibri" w:hAnsi="Calibri"/>
        </w:rPr>
        <w:t xml:space="preserve"> </w:t>
      </w:r>
      <w:r>
        <w:rPr>
          <w:rFonts w:ascii="Calibri" w:hAnsi="Calibri"/>
        </w:rPr>
        <w:t>thesis</w:t>
      </w:r>
      <w:r>
        <w:rPr>
          <w:rStyle w:val="None"/>
          <w:rFonts w:ascii="Calibri" w:hAnsi="Calibri"/>
        </w:rPr>
        <w:t xml:space="preserve"> </w:t>
      </w:r>
      <w:r>
        <w:rPr>
          <w:rFonts w:ascii="Calibri" w:hAnsi="Calibri"/>
        </w:rPr>
        <w:t>committee</w:t>
      </w:r>
      <w:r>
        <w:rPr>
          <w:rStyle w:val="None"/>
          <w:rFonts w:ascii="Calibri" w:hAnsi="Calibri"/>
        </w:rPr>
        <w:t xml:space="preserve"> </w:t>
      </w:r>
      <w:r>
        <w:rPr>
          <w:rFonts w:ascii="Calibri" w:hAnsi="Calibri"/>
        </w:rPr>
        <w:t>chairs</w:t>
      </w:r>
      <w:r>
        <w:rPr>
          <w:rStyle w:val="None"/>
          <w:rFonts w:ascii="Calibri" w:hAnsi="Calibri"/>
        </w:rPr>
        <w:t xml:space="preserve"> </w:t>
      </w:r>
      <w:r>
        <w:rPr>
          <w:rFonts w:ascii="Calibri" w:hAnsi="Calibri"/>
        </w:rPr>
        <w:t>must</w:t>
      </w:r>
      <w:r>
        <w:rPr>
          <w:rStyle w:val="None"/>
          <w:rFonts w:ascii="Calibri" w:hAnsi="Calibri"/>
        </w:rPr>
        <w:t xml:space="preserve"> </w:t>
      </w:r>
      <w:r>
        <w:rPr>
          <w:rFonts w:ascii="Calibri" w:hAnsi="Calibri"/>
        </w:rPr>
        <w:t>belong</w:t>
      </w:r>
      <w:r>
        <w:rPr>
          <w:rStyle w:val="None"/>
          <w:rFonts w:ascii="Calibri" w:hAnsi="Calibri"/>
        </w:rPr>
        <w:t xml:space="preserve"> </w:t>
      </w:r>
      <w:r>
        <w:rPr>
          <w:rFonts w:ascii="Calibri" w:hAnsi="Calibri"/>
        </w:rPr>
        <w:t>to</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Department</w:t>
      </w:r>
      <w:r>
        <w:rPr>
          <w:rStyle w:val="None"/>
          <w:rFonts w:ascii="Calibri" w:hAnsi="Calibri"/>
        </w:rPr>
        <w:t xml:space="preserve"> </w:t>
      </w:r>
      <w:r>
        <w:rPr>
          <w:rFonts w:ascii="Calibri" w:hAnsi="Calibri"/>
        </w:rPr>
        <w:t>of</w:t>
      </w:r>
      <w:r>
        <w:rPr>
          <w:rStyle w:val="None"/>
          <w:rFonts w:ascii="Calibri" w:hAnsi="Calibri"/>
        </w:rPr>
        <w:t xml:space="preserve"> </w:t>
      </w:r>
      <w:r>
        <w:rPr>
          <w:rFonts w:ascii="Calibri" w:hAnsi="Calibri"/>
        </w:rPr>
        <w:t>Comparative</w:t>
      </w:r>
      <w:r>
        <w:rPr>
          <w:rStyle w:val="None"/>
          <w:rFonts w:ascii="Calibri" w:hAnsi="Calibri"/>
        </w:rPr>
        <w:t xml:space="preserve"> </w:t>
      </w:r>
      <w:r>
        <w:rPr>
          <w:rFonts w:ascii="Calibri" w:hAnsi="Calibri"/>
        </w:rPr>
        <w:t>Arts</w:t>
      </w:r>
      <w:r>
        <w:rPr>
          <w:rStyle w:val="None"/>
          <w:rFonts w:ascii="Calibri" w:hAnsi="Calibri"/>
        </w:rPr>
        <w:t xml:space="preserve"> </w:t>
      </w:r>
      <w:r>
        <w:rPr>
          <w:rFonts w:ascii="Calibri" w:hAnsi="Calibri"/>
        </w:rPr>
        <w:t>&amp;</w:t>
      </w:r>
      <w:r>
        <w:rPr>
          <w:rStyle w:val="None"/>
          <w:rFonts w:ascii="Calibri" w:hAnsi="Calibri"/>
        </w:rPr>
        <w:t xml:space="preserve"> </w:t>
      </w:r>
      <w:r>
        <w:rPr>
          <w:rFonts w:ascii="Calibri" w:hAnsi="Calibri"/>
        </w:rPr>
        <w:t xml:space="preserve">Letters, a reader on a committee may come from another department, </w:t>
      </w:r>
      <w:proofErr w:type="gramStart"/>
      <w:r>
        <w:rPr>
          <w:rFonts w:ascii="Calibri" w:hAnsi="Calibri"/>
        </w:rPr>
        <w:t>provided that</w:t>
      </w:r>
      <w:proofErr w:type="gramEnd"/>
      <w:r>
        <w:rPr>
          <w:rFonts w:ascii="Calibri" w:hAnsi="Calibri"/>
        </w:rPr>
        <w:t xml:space="preserve"> professor is acknowledged as Graduate Faculty by the Graduate School. Exceptions are considered by petition.</w:t>
      </w:r>
    </w:p>
    <w:p w14:paraId="07857555" w14:textId="77777777" w:rsidR="002B5093" w:rsidRDefault="002B5093">
      <w:pPr>
        <w:pStyle w:val="BodyText"/>
        <w:ind w:left="330"/>
        <w:rPr>
          <w:rFonts w:ascii="Calibri" w:eastAsia="Calibri" w:hAnsi="Calibri" w:cs="Calibri"/>
        </w:rPr>
      </w:pPr>
    </w:p>
    <w:p w14:paraId="25F2E4EB" w14:textId="77777777" w:rsidR="002B5093" w:rsidRPr="00CF6D8B" w:rsidRDefault="00000000">
      <w:pPr>
        <w:pStyle w:val="Heading7"/>
        <w:spacing w:line="240" w:lineRule="auto"/>
        <w:ind w:left="133"/>
        <w:rPr>
          <w:rStyle w:val="None"/>
          <w:rFonts w:ascii="Calibri" w:eastAsia="Calibri" w:hAnsi="Calibri" w:cs="Calibri"/>
          <w:color w:val="4F81BD" w:themeColor="accent1"/>
        </w:rPr>
      </w:pPr>
      <w:r w:rsidRPr="00CF6D8B">
        <w:rPr>
          <w:rFonts w:ascii="Calibri" w:hAnsi="Calibri"/>
          <w:color w:val="4F81BD" w:themeColor="accent1"/>
        </w:rPr>
        <w:t>Duties of the Thesis</w:t>
      </w:r>
      <w:r w:rsidRPr="00CF6D8B">
        <w:rPr>
          <w:rStyle w:val="None"/>
          <w:rFonts w:ascii="Calibri" w:hAnsi="Calibri"/>
          <w:color w:val="4F81BD" w:themeColor="accent1"/>
        </w:rPr>
        <w:t xml:space="preserve"> </w:t>
      </w:r>
      <w:r w:rsidRPr="00CF6D8B">
        <w:rPr>
          <w:rFonts w:ascii="Calibri" w:hAnsi="Calibri"/>
          <w:color w:val="4F81BD" w:themeColor="accent1"/>
        </w:rPr>
        <w:t>Committee</w:t>
      </w:r>
      <w:r w:rsidRPr="00CF6D8B">
        <w:rPr>
          <w:rStyle w:val="None"/>
          <w:rFonts w:ascii="Calibri" w:hAnsi="Calibri"/>
          <w:color w:val="4F81BD" w:themeColor="accent1"/>
        </w:rPr>
        <w:t xml:space="preserve"> Chair</w:t>
      </w:r>
    </w:p>
    <w:p w14:paraId="7244D732" w14:textId="77777777" w:rsidR="002B5093" w:rsidRDefault="00000000">
      <w:pPr>
        <w:pStyle w:val="ListParagraph"/>
        <w:numPr>
          <w:ilvl w:val="0"/>
          <w:numId w:val="25"/>
        </w:numPr>
        <w:rPr>
          <w:rFonts w:ascii="Calibri" w:hAnsi="Calibri"/>
          <w:sz w:val="24"/>
          <w:szCs w:val="24"/>
        </w:rPr>
      </w:pPr>
      <w:r>
        <w:rPr>
          <w:rFonts w:ascii="Calibri" w:hAnsi="Calibri"/>
          <w:sz w:val="24"/>
          <w:szCs w:val="24"/>
        </w:rPr>
        <w:t>Advises</w:t>
      </w:r>
      <w:r>
        <w:rPr>
          <w:rStyle w:val="None"/>
          <w:rFonts w:ascii="Calibri" w:hAnsi="Calibri"/>
          <w:spacing w:val="-2"/>
          <w:sz w:val="24"/>
          <w:szCs w:val="24"/>
        </w:rPr>
        <w:t xml:space="preserve"> </w:t>
      </w:r>
      <w:r>
        <w:rPr>
          <w:rFonts w:ascii="Calibri" w:hAnsi="Calibri"/>
          <w:sz w:val="24"/>
          <w:szCs w:val="24"/>
        </w:rPr>
        <w:t>students</w:t>
      </w:r>
      <w:r>
        <w:rPr>
          <w:rStyle w:val="None"/>
          <w:rFonts w:ascii="Calibri" w:hAnsi="Calibri"/>
          <w:spacing w:val="-1"/>
          <w:sz w:val="24"/>
          <w:szCs w:val="24"/>
        </w:rPr>
        <w:t xml:space="preserve"> </w:t>
      </w:r>
      <w:r>
        <w:rPr>
          <w:rFonts w:ascii="Calibri" w:hAnsi="Calibri"/>
          <w:sz w:val="24"/>
          <w:szCs w:val="24"/>
        </w:rPr>
        <w:t>on</w:t>
      </w:r>
      <w:r>
        <w:rPr>
          <w:rStyle w:val="None"/>
          <w:rFonts w:ascii="Calibri" w:hAnsi="Calibri"/>
          <w:spacing w:val="-2"/>
          <w:sz w:val="24"/>
          <w:szCs w:val="24"/>
        </w:rPr>
        <w:t xml:space="preserve"> </w:t>
      </w:r>
      <w:r>
        <w:rPr>
          <w:rFonts w:ascii="Calibri" w:hAnsi="Calibri"/>
          <w:sz w:val="24"/>
          <w:szCs w:val="24"/>
        </w:rPr>
        <w:t>prospectus</w:t>
      </w:r>
      <w:r>
        <w:rPr>
          <w:rStyle w:val="None"/>
          <w:rFonts w:ascii="Calibri" w:hAnsi="Calibri"/>
          <w:spacing w:val="-1"/>
          <w:sz w:val="24"/>
          <w:szCs w:val="24"/>
        </w:rPr>
        <w:t xml:space="preserve"> </w:t>
      </w:r>
      <w:r>
        <w:rPr>
          <w:rFonts w:ascii="Calibri" w:hAnsi="Calibri"/>
          <w:sz w:val="24"/>
          <w:szCs w:val="24"/>
        </w:rPr>
        <w:t>and</w:t>
      </w:r>
      <w:r>
        <w:rPr>
          <w:rStyle w:val="None"/>
          <w:rFonts w:ascii="Calibri" w:hAnsi="Calibri"/>
          <w:spacing w:val="-1"/>
          <w:sz w:val="24"/>
          <w:szCs w:val="24"/>
        </w:rPr>
        <w:t xml:space="preserve"> </w:t>
      </w:r>
      <w:r>
        <w:rPr>
          <w:rStyle w:val="None"/>
          <w:rFonts w:ascii="Calibri" w:hAnsi="Calibri"/>
          <w:spacing w:val="-2"/>
          <w:sz w:val="24"/>
          <w:szCs w:val="24"/>
        </w:rPr>
        <w:t>thesis</w:t>
      </w:r>
    </w:p>
    <w:p w14:paraId="56009279" w14:textId="77777777" w:rsidR="002B5093" w:rsidRDefault="00000000">
      <w:pPr>
        <w:pStyle w:val="ListParagraph"/>
        <w:numPr>
          <w:ilvl w:val="1"/>
          <w:numId w:val="26"/>
        </w:numPr>
        <w:rPr>
          <w:rFonts w:ascii="Calibri" w:hAnsi="Calibri"/>
          <w:sz w:val="24"/>
          <w:szCs w:val="24"/>
        </w:rPr>
      </w:pPr>
      <w:r>
        <w:rPr>
          <w:rFonts w:ascii="Calibri" w:hAnsi="Calibri"/>
          <w:sz w:val="24"/>
          <w:szCs w:val="24"/>
        </w:rPr>
        <w:t>Coordinates</w:t>
      </w:r>
      <w:r>
        <w:rPr>
          <w:rStyle w:val="None"/>
          <w:rFonts w:ascii="Calibri" w:hAnsi="Calibri"/>
          <w:spacing w:val="-4"/>
          <w:sz w:val="24"/>
          <w:szCs w:val="24"/>
        </w:rPr>
        <w:t xml:space="preserve"> </w:t>
      </w:r>
      <w:r>
        <w:rPr>
          <w:rFonts w:ascii="Calibri" w:hAnsi="Calibri"/>
          <w:sz w:val="24"/>
          <w:szCs w:val="24"/>
        </w:rPr>
        <w:t>with</w:t>
      </w:r>
      <w:r>
        <w:rPr>
          <w:rStyle w:val="None"/>
          <w:rFonts w:ascii="Calibri" w:hAnsi="Calibri"/>
          <w:spacing w:val="-1"/>
          <w:sz w:val="24"/>
          <w:szCs w:val="24"/>
        </w:rPr>
        <w:t xml:space="preserve"> </w:t>
      </w:r>
      <w:r>
        <w:rPr>
          <w:rFonts w:ascii="Calibri" w:hAnsi="Calibri"/>
          <w:sz w:val="24"/>
          <w:szCs w:val="24"/>
        </w:rPr>
        <w:t>other</w:t>
      </w:r>
      <w:r>
        <w:rPr>
          <w:rStyle w:val="None"/>
          <w:rFonts w:ascii="Calibri" w:hAnsi="Calibri"/>
          <w:spacing w:val="-2"/>
          <w:sz w:val="24"/>
          <w:szCs w:val="24"/>
        </w:rPr>
        <w:t xml:space="preserve"> </w:t>
      </w:r>
      <w:r>
        <w:rPr>
          <w:rFonts w:ascii="Calibri" w:hAnsi="Calibri"/>
          <w:sz w:val="24"/>
          <w:szCs w:val="24"/>
        </w:rPr>
        <w:t>members</w:t>
      </w:r>
      <w:r>
        <w:rPr>
          <w:rStyle w:val="None"/>
          <w:rFonts w:ascii="Calibri" w:hAnsi="Calibri"/>
          <w:spacing w:val="-2"/>
          <w:sz w:val="24"/>
          <w:szCs w:val="24"/>
        </w:rPr>
        <w:t xml:space="preserve"> </w:t>
      </w:r>
      <w:r>
        <w:rPr>
          <w:rFonts w:ascii="Calibri" w:hAnsi="Calibri"/>
          <w:sz w:val="24"/>
          <w:szCs w:val="24"/>
        </w:rPr>
        <w:t>of</w:t>
      </w:r>
      <w:r>
        <w:rPr>
          <w:rStyle w:val="None"/>
          <w:rFonts w:ascii="Calibri" w:hAnsi="Calibri"/>
          <w:spacing w:val="-2"/>
          <w:sz w:val="24"/>
          <w:szCs w:val="24"/>
        </w:rPr>
        <w:t xml:space="preserve"> </w:t>
      </w:r>
      <w:r>
        <w:rPr>
          <w:rFonts w:ascii="Calibri" w:hAnsi="Calibri"/>
          <w:sz w:val="24"/>
          <w:szCs w:val="24"/>
        </w:rPr>
        <w:t>the</w:t>
      </w:r>
      <w:r>
        <w:rPr>
          <w:rStyle w:val="None"/>
          <w:rFonts w:ascii="Calibri" w:hAnsi="Calibri"/>
          <w:spacing w:val="-2"/>
          <w:sz w:val="24"/>
          <w:szCs w:val="24"/>
        </w:rPr>
        <w:t xml:space="preserve"> </w:t>
      </w:r>
      <w:r>
        <w:rPr>
          <w:rFonts w:ascii="Calibri" w:hAnsi="Calibri"/>
          <w:sz w:val="24"/>
          <w:szCs w:val="24"/>
        </w:rPr>
        <w:t>thesis</w:t>
      </w:r>
      <w:r>
        <w:rPr>
          <w:rStyle w:val="None"/>
          <w:rFonts w:ascii="Calibri" w:hAnsi="Calibri"/>
          <w:spacing w:val="-1"/>
          <w:sz w:val="24"/>
          <w:szCs w:val="24"/>
        </w:rPr>
        <w:t xml:space="preserve"> </w:t>
      </w:r>
      <w:r>
        <w:rPr>
          <w:rStyle w:val="None"/>
          <w:rFonts w:ascii="Calibri" w:hAnsi="Calibri"/>
          <w:spacing w:val="-2"/>
          <w:sz w:val="24"/>
          <w:szCs w:val="24"/>
        </w:rPr>
        <w:t>committee</w:t>
      </w:r>
    </w:p>
    <w:p w14:paraId="6F0008CA" w14:textId="77777777" w:rsidR="002B5093" w:rsidRDefault="00000000">
      <w:pPr>
        <w:pStyle w:val="ListParagraph"/>
        <w:numPr>
          <w:ilvl w:val="1"/>
          <w:numId w:val="25"/>
        </w:numPr>
        <w:rPr>
          <w:rFonts w:ascii="Calibri" w:hAnsi="Calibri"/>
          <w:sz w:val="24"/>
          <w:szCs w:val="24"/>
        </w:rPr>
      </w:pPr>
      <w:r>
        <w:rPr>
          <w:rFonts w:ascii="Calibri" w:hAnsi="Calibri"/>
          <w:sz w:val="24"/>
          <w:szCs w:val="24"/>
        </w:rPr>
        <w:t>Monitors</w:t>
      </w:r>
      <w:r>
        <w:rPr>
          <w:rStyle w:val="None"/>
          <w:rFonts w:ascii="Calibri" w:hAnsi="Calibri"/>
          <w:spacing w:val="-4"/>
          <w:sz w:val="24"/>
          <w:szCs w:val="24"/>
        </w:rPr>
        <w:t xml:space="preserve"> </w:t>
      </w:r>
      <w:r>
        <w:rPr>
          <w:rFonts w:ascii="Calibri" w:hAnsi="Calibri"/>
          <w:sz w:val="24"/>
          <w:szCs w:val="24"/>
        </w:rPr>
        <w:t>progress</w:t>
      </w:r>
      <w:r>
        <w:rPr>
          <w:rStyle w:val="None"/>
          <w:rFonts w:ascii="Calibri" w:hAnsi="Calibri"/>
          <w:spacing w:val="-2"/>
          <w:sz w:val="24"/>
          <w:szCs w:val="24"/>
        </w:rPr>
        <w:t xml:space="preserve"> </w:t>
      </w:r>
      <w:r>
        <w:rPr>
          <w:rFonts w:ascii="Calibri" w:hAnsi="Calibri"/>
          <w:sz w:val="24"/>
          <w:szCs w:val="24"/>
        </w:rPr>
        <w:t>of</w:t>
      </w:r>
      <w:r>
        <w:rPr>
          <w:rStyle w:val="None"/>
          <w:rFonts w:ascii="Calibri" w:hAnsi="Calibri"/>
          <w:spacing w:val="-2"/>
          <w:sz w:val="24"/>
          <w:szCs w:val="24"/>
        </w:rPr>
        <w:t xml:space="preserve"> thesis</w:t>
      </w:r>
    </w:p>
    <w:p w14:paraId="6F5E2F9B" w14:textId="77777777" w:rsidR="002B5093" w:rsidRDefault="00000000">
      <w:pPr>
        <w:pStyle w:val="ListParagraph"/>
        <w:numPr>
          <w:ilvl w:val="1"/>
          <w:numId w:val="25"/>
        </w:numPr>
        <w:rPr>
          <w:rFonts w:ascii="Calibri" w:eastAsia="Calibri" w:hAnsi="Calibri" w:cs="Calibri"/>
          <w:sz w:val="24"/>
          <w:szCs w:val="24"/>
        </w:rPr>
      </w:pPr>
      <w:bookmarkStart w:id="189" w:name="Thesis_Committee_Members"/>
      <w:bookmarkEnd w:id="189"/>
      <w:r>
        <w:rPr>
          <w:rFonts w:ascii="Calibri" w:hAnsi="Calibri"/>
          <w:sz w:val="24"/>
          <w:szCs w:val="24"/>
        </w:rPr>
        <w:t>Ensures</w:t>
      </w:r>
      <w:r>
        <w:rPr>
          <w:rStyle w:val="None"/>
          <w:rFonts w:ascii="Calibri" w:hAnsi="Calibri"/>
          <w:spacing w:val="-4"/>
          <w:sz w:val="24"/>
          <w:szCs w:val="24"/>
        </w:rPr>
        <w:t xml:space="preserve"> </w:t>
      </w:r>
      <w:r>
        <w:rPr>
          <w:rFonts w:ascii="Calibri" w:hAnsi="Calibri"/>
          <w:sz w:val="24"/>
          <w:szCs w:val="24"/>
        </w:rPr>
        <w:t>the</w:t>
      </w:r>
      <w:r>
        <w:rPr>
          <w:rStyle w:val="None"/>
          <w:rFonts w:ascii="Calibri" w:hAnsi="Calibri"/>
          <w:spacing w:val="-2"/>
          <w:sz w:val="24"/>
          <w:szCs w:val="24"/>
        </w:rPr>
        <w:t xml:space="preserve"> </w:t>
      </w:r>
      <w:r>
        <w:rPr>
          <w:rFonts w:ascii="Calibri" w:hAnsi="Calibri"/>
          <w:sz w:val="24"/>
          <w:szCs w:val="24"/>
        </w:rPr>
        <w:t>student</w:t>
      </w:r>
      <w:r>
        <w:rPr>
          <w:rStyle w:val="None"/>
          <w:rFonts w:ascii="Calibri" w:hAnsi="Calibri"/>
          <w:spacing w:val="-2"/>
          <w:sz w:val="24"/>
          <w:szCs w:val="24"/>
        </w:rPr>
        <w:t xml:space="preserve"> </w:t>
      </w:r>
      <w:r>
        <w:rPr>
          <w:rFonts w:ascii="Calibri" w:hAnsi="Calibri"/>
          <w:sz w:val="24"/>
          <w:szCs w:val="24"/>
        </w:rPr>
        <w:t>is</w:t>
      </w:r>
      <w:r>
        <w:rPr>
          <w:rStyle w:val="None"/>
          <w:rFonts w:ascii="Calibri" w:hAnsi="Calibri"/>
          <w:spacing w:val="-1"/>
          <w:sz w:val="24"/>
          <w:szCs w:val="24"/>
        </w:rPr>
        <w:t xml:space="preserve"> </w:t>
      </w:r>
      <w:r>
        <w:rPr>
          <w:rFonts w:ascii="Calibri" w:hAnsi="Calibri"/>
          <w:sz w:val="24"/>
          <w:szCs w:val="24"/>
        </w:rPr>
        <w:t>engaged</w:t>
      </w:r>
      <w:r>
        <w:rPr>
          <w:rStyle w:val="None"/>
          <w:rFonts w:ascii="Calibri" w:hAnsi="Calibri"/>
          <w:spacing w:val="-2"/>
          <w:sz w:val="24"/>
          <w:szCs w:val="24"/>
        </w:rPr>
        <w:t xml:space="preserve"> </w:t>
      </w:r>
      <w:r>
        <w:rPr>
          <w:rFonts w:ascii="Calibri" w:hAnsi="Calibri"/>
          <w:sz w:val="24"/>
          <w:szCs w:val="24"/>
        </w:rPr>
        <w:t>in</w:t>
      </w:r>
      <w:r>
        <w:rPr>
          <w:rStyle w:val="None"/>
          <w:rFonts w:ascii="Calibri" w:hAnsi="Calibri"/>
          <w:spacing w:val="-1"/>
          <w:sz w:val="24"/>
          <w:szCs w:val="24"/>
        </w:rPr>
        <w:t xml:space="preserve"> </w:t>
      </w:r>
      <w:r>
        <w:rPr>
          <w:rFonts w:ascii="Calibri" w:hAnsi="Calibri"/>
          <w:sz w:val="24"/>
          <w:szCs w:val="24"/>
        </w:rPr>
        <w:t>appropriate</w:t>
      </w:r>
      <w:r>
        <w:rPr>
          <w:rStyle w:val="None"/>
          <w:rFonts w:ascii="Calibri" w:hAnsi="Calibri"/>
          <w:spacing w:val="-1"/>
          <w:sz w:val="24"/>
          <w:szCs w:val="24"/>
        </w:rPr>
        <w:t xml:space="preserve"> </w:t>
      </w:r>
      <w:r>
        <w:rPr>
          <w:rFonts w:ascii="Calibri" w:hAnsi="Calibri"/>
          <w:sz w:val="24"/>
          <w:szCs w:val="24"/>
        </w:rPr>
        <w:t>research</w:t>
      </w:r>
      <w:r>
        <w:rPr>
          <w:rStyle w:val="None"/>
          <w:rFonts w:ascii="Calibri" w:hAnsi="Calibri"/>
          <w:spacing w:val="-1"/>
          <w:sz w:val="24"/>
          <w:szCs w:val="24"/>
        </w:rPr>
        <w:t xml:space="preserve"> </w:t>
      </w:r>
      <w:r>
        <w:rPr>
          <w:rFonts w:ascii="Calibri" w:hAnsi="Calibri"/>
          <w:sz w:val="24"/>
          <w:szCs w:val="24"/>
        </w:rPr>
        <w:t>methods</w:t>
      </w:r>
      <w:r>
        <w:rPr>
          <w:rStyle w:val="None"/>
          <w:rFonts w:ascii="Calibri" w:hAnsi="Calibri"/>
          <w:spacing w:val="-2"/>
          <w:sz w:val="24"/>
          <w:szCs w:val="24"/>
        </w:rPr>
        <w:t xml:space="preserve"> </w:t>
      </w:r>
      <w:r>
        <w:rPr>
          <w:rFonts w:ascii="Calibri" w:hAnsi="Calibri"/>
          <w:sz w:val="24"/>
          <w:szCs w:val="24"/>
        </w:rPr>
        <w:t>and</w:t>
      </w:r>
      <w:r>
        <w:rPr>
          <w:rStyle w:val="None"/>
          <w:rFonts w:ascii="Calibri" w:hAnsi="Calibri"/>
          <w:spacing w:val="-1"/>
          <w:sz w:val="24"/>
          <w:szCs w:val="24"/>
        </w:rPr>
        <w:t xml:space="preserve"> </w:t>
      </w:r>
      <w:r>
        <w:rPr>
          <w:rStyle w:val="None"/>
          <w:rFonts w:ascii="Calibri" w:hAnsi="Calibri"/>
          <w:spacing w:val="-2"/>
          <w:sz w:val="24"/>
          <w:szCs w:val="24"/>
        </w:rPr>
        <w:t>techniques</w:t>
      </w:r>
    </w:p>
    <w:p w14:paraId="0B5541AD" w14:textId="77777777" w:rsidR="002B5093" w:rsidRDefault="00000000">
      <w:pPr>
        <w:pStyle w:val="ListParagraph"/>
        <w:numPr>
          <w:ilvl w:val="1"/>
          <w:numId w:val="25"/>
        </w:numPr>
        <w:rPr>
          <w:rFonts w:ascii="Calibri" w:hAnsi="Calibri"/>
          <w:sz w:val="24"/>
          <w:szCs w:val="24"/>
        </w:rPr>
      </w:pPr>
      <w:r>
        <w:rPr>
          <w:rFonts w:ascii="Calibri" w:hAnsi="Calibri"/>
          <w:sz w:val="24"/>
          <w:szCs w:val="24"/>
        </w:rPr>
        <w:t>Coordinates</w:t>
      </w:r>
      <w:r>
        <w:rPr>
          <w:rStyle w:val="None"/>
          <w:rFonts w:ascii="Calibri" w:hAnsi="Calibri"/>
          <w:spacing w:val="-4"/>
          <w:sz w:val="24"/>
          <w:szCs w:val="24"/>
        </w:rPr>
        <w:t xml:space="preserve"> </w:t>
      </w:r>
      <w:r>
        <w:rPr>
          <w:rFonts w:ascii="Calibri" w:hAnsi="Calibri"/>
          <w:sz w:val="24"/>
          <w:szCs w:val="24"/>
        </w:rPr>
        <w:t>with</w:t>
      </w:r>
      <w:r>
        <w:rPr>
          <w:rStyle w:val="None"/>
          <w:rFonts w:ascii="Calibri" w:hAnsi="Calibri"/>
          <w:spacing w:val="-2"/>
          <w:sz w:val="24"/>
          <w:szCs w:val="24"/>
        </w:rPr>
        <w:t xml:space="preserve"> </w:t>
      </w:r>
      <w:r>
        <w:rPr>
          <w:rFonts w:ascii="Calibri" w:hAnsi="Calibri"/>
          <w:sz w:val="24"/>
          <w:szCs w:val="24"/>
        </w:rPr>
        <w:t>the</w:t>
      </w:r>
      <w:r>
        <w:rPr>
          <w:rStyle w:val="None"/>
          <w:rFonts w:ascii="Calibri" w:hAnsi="Calibri"/>
          <w:spacing w:val="-2"/>
          <w:sz w:val="24"/>
          <w:szCs w:val="24"/>
        </w:rPr>
        <w:t xml:space="preserve"> </w:t>
      </w:r>
      <w:r>
        <w:rPr>
          <w:rFonts w:ascii="Calibri" w:hAnsi="Calibri"/>
          <w:sz w:val="24"/>
          <w:szCs w:val="24"/>
        </w:rPr>
        <w:t>graduate</w:t>
      </w:r>
      <w:r>
        <w:rPr>
          <w:rStyle w:val="None"/>
          <w:rFonts w:ascii="Calibri" w:hAnsi="Calibri"/>
          <w:spacing w:val="-3"/>
          <w:sz w:val="24"/>
          <w:szCs w:val="24"/>
        </w:rPr>
        <w:t xml:space="preserve"> </w:t>
      </w:r>
      <w:r>
        <w:rPr>
          <w:rFonts w:ascii="Calibri" w:hAnsi="Calibri"/>
          <w:sz w:val="24"/>
          <w:szCs w:val="24"/>
        </w:rPr>
        <w:t>coordinator</w:t>
      </w:r>
      <w:r>
        <w:rPr>
          <w:rStyle w:val="None"/>
          <w:rFonts w:ascii="Calibri" w:hAnsi="Calibri"/>
          <w:spacing w:val="-2"/>
          <w:sz w:val="24"/>
          <w:szCs w:val="24"/>
        </w:rPr>
        <w:t xml:space="preserve"> </w:t>
      </w:r>
      <w:r>
        <w:rPr>
          <w:rFonts w:ascii="Calibri" w:hAnsi="Calibri"/>
          <w:sz w:val="24"/>
          <w:szCs w:val="24"/>
        </w:rPr>
        <w:t>and graduate</w:t>
      </w:r>
      <w:r>
        <w:rPr>
          <w:rStyle w:val="None"/>
          <w:rFonts w:ascii="Calibri" w:hAnsi="Calibri"/>
          <w:spacing w:val="-2"/>
          <w:sz w:val="24"/>
          <w:szCs w:val="24"/>
        </w:rPr>
        <w:t xml:space="preserve"> committee</w:t>
      </w:r>
    </w:p>
    <w:p w14:paraId="60C540C5" w14:textId="77777777" w:rsidR="002B5093" w:rsidRDefault="00000000">
      <w:pPr>
        <w:pStyle w:val="ListParagraph"/>
        <w:numPr>
          <w:ilvl w:val="1"/>
          <w:numId w:val="25"/>
        </w:numPr>
        <w:rPr>
          <w:rFonts w:ascii="Calibri" w:hAnsi="Calibri"/>
          <w:sz w:val="24"/>
          <w:szCs w:val="24"/>
        </w:rPr>
      </w:pPr>
      <w:r>
        <w:rPr>
          <w:rFonts w:ascii="Calibri" w:hAnsi="Calibri"/>
          <w:sz w:val="24"/>
          <w:szCs w:val="24"/>
        </w:rPr>
        <w:t>Helps</w:t>
      </w:r>
      <w:r>
        <w:rPr>
          <w:rStyle w:val="None"/>
          <w:rFonts w:ascii="Calibri" w:hAnsi="Calibri"/>
          <w:spacing w:val="-1"/>
          <w:sz w:val="24"/>
          <w:szCs w:val="24"/>
        </w:rPr>
        <w:t xml:space="preserve"> </w:t>
      </w:r>
      <w:r>
        <w:rPr>
          <w:rFonts w:ascii="Calibri" w:hAnsi="Calibri"/>
          <w:sz w:val="24"/>
          <w:szCs w:val="24"/>
        </w:rPr>
        <w:t>the</w:t>
      </w:r>
      <w:r>
        <w:rPr>
          <w:rStyle w:val="None"/>
          <w:rFonts w:ascii="Calibri" w:hAnsi="Calibri"/>
          <w:spacing w:val="-2"/>
          <w:sz w:val="24"/>
          <w:szCs w:val="24"/>
        </w:rPr>
        <w:t xml:space="preserve"> </w:t>
      </w:r>
      <w:r>
        <w:rPr>
          <w:rFonts w:ascii="Calibri" w:hAnsi="Calibri"/>
          <w:sz w:val="24"/>
          <w:szCs w:val="24"/>
        </w:rPr>
        <w:t>student</w:t>
      </w:r>
      <w:r>
        <w:rPr>
          <w:rStyle w:val="None"/>
          <w:rFonts w:ascii="Calibri" w:hAnsi="Calibri"/>
          <w:spacing w:val="-1"/>
          <w:sz w:val="24"/>
          <w:szCs w:val="24"/>
        </w:rPr>
        <w:t xml:space="preserve"> </w:t>
      </w:r>
      <w:r>
        <w:rPr>
          <w:rFonts w:ascii="Calibri" w:hAnsi="Calibri"/>
          <w:sz w:val="24"/>
          <w:szCs w:val="24"/>
        </w:rPr>
        <w:t>to</w:t>
      </w:r>
      <w:r>
        <w:rPr>
          <w:rStyle w:val="None"/>
          <w:rFonts w:ascii="Calibri" w:hAnsi="Calibri"/>
          <w:spacing w:val="-1"/>
          <w:sz w:val="24"/>
          <w:szCs w:val="24"/>
        </w:rPr>
        <w:t xml:space="preserve"> </w:t>
      </w:r>
      <w:r>
        <w:rPr>
          <w:rFonts w:ascii="Calibri" w:hAnsi="Calibri"/>
          <w:sz w:val="24"/>
          <w:szCs w:val="24"/>
        </w:rPr>
        <w:t>meet</w:t>
      </w:r>
      <w:r>
        <w:rPr>
          <w:rStyle w:val="None"/>
          <w:rFonts w:ascii="Calibri" w:hAnsi="Calibri"/>
          <w:spacing w:val="1"/>
          <w:sz w:val="24"/>
          <w:szCs w:val="24"/>
        </w:rPr>
        <w:t xml:space="preserve"> </w:t>
      </w:r>
      <w:r>
        <w:rPr>
          <w:rFonts w:ascii="Calibri" w:hAnsi="Calibri"/>
          <w:sz w:val="24"/>
          <w:szCs w:val="24"/>
        </w:rPr>
        <w:t>thesis</w:t>
      </w:r>
      <w:r>
        <w:rPr>
          <w:rStyle w:val="None"/>
          <w:rFonts w:ascii="Calibri" w:hAnsi="Calibri"/>
          <w:spacing w:val="-1"/>
          <w:sz w:val="24"/>
          <w:szCs w:val="24"/>
        </w:rPr>
        <w:t xml:space="preserve"> </w:t>
      </w:r>
      <w:r>
        <w:rPr>
          <w:rStyle w:val="None"/>
          <w:rFonts w:ascii="Calibri" w:hAnsi="Calibri"/>
          <w:spacing w:val="-2"/>
          <w:sz w:val="24"/>
          <w:szCs w:val="24"/>
        </w:rPr>
        <w:t>deadlines</w:t>
      </w:r>
    </w:p>
    <w:p w14:paraId="0A52A4E1" w14:textId="77777777" w:rsidR="002B5093" w:rsidRDefault="00000000">
      <w:pPr>
        <w:pStyle w:val="ListParagraph"/>
        <w:numPr>
          <w:ilvl w:val="1"/>
          <w:numId w:val="25"/>
        </w:numPr>
        <w:rPr>
          <w:rFonts w:ascii="Calibri" w:hAnsi="Calibri"/>
          <w:sz w:val="24"/>
          <w:szCs w:val="24"/>
        </w:rPr>
      </w:pPr>
      <w:r>
        <w:rPr>
          <w:rFonts w:ascii="Calibri" w:hAnsi="Calibri"/>
          <w:sz w:val="24"/>
          <w:szCs w:val="24"/>
        </w:rPr>
        <w:t>Chairs</w:t>
      </w:r>
      <w:r>
        <w:rPr>
          <w:rStyle w:val="None"/>
          <w:rFonts w:ascii="Calibri" w:hAnsi="Calibri"/>
          <w:spacing w:val="-2"/>
          <w:sz w:val="24"/>
          <w:szCs w:val="24"/>
        </w:rPr>
        <w:t xml:space="preserve"> </w:t>
      </w:r>
      <w:r>
        <w:rPr>
          <w:rFonts w:ascii="Calibri" w:hAnsi="Calibri"/>
          <w:sz w:val="24"/>
          <w:szCs w:val="24"/>
        </w:rPr>
        <w:t>thesis</w:t>
      </w:r>
      <w:r>
        <w:rPr>
          <w:rStyle w:val="None"/>
          <w:rFonts w:ascii="Calibri" w:hAnsi="Calibri"/>
          <w:spacing w:val="-2"/>
          <w:sz w:val="24"/>
          <w:szCs w:val="24"/>
        </w:rPr>
        <w:t xml:space="preserve"> </w:t>
      </w:r>
      <w:r>
        <w:rPr>
          <w:rFonts w:ascii="Calibri" w:hAnsi="Calibri"/>
          <w:sz w:val="24"/>
          <w:szCs w:val="24"/>
        </w:rPr>
        <w:t>defense</w:t>
      </w:r>
      <w:r>
        <w:rPr>
          <w:rStyle w:val="None"/>
          <w:rFonts w:ascii="Calibri" w:hAnsi="Calibri"/>
          <w:spacing w:val="-1"/>
          <w:sz w:val="24"/>
          <w:szCs w:val="24"/>
        </w:rPr>
        <w:t xml:space="preserve"> </w:t>
      </w:r>
      <w:r>
        <w:rPr>
          <w:rFonts w:ascii="Calibri" w:hAnsi="Calibri"/>
          <w:sz w:val="24"/>
          <w:szCs w:val="24"/>
        </w:rPr>
        <w:t>and oral</w:t>
      </w:r>
      <w:r>
        <w:rPr>
          <w:rStyle w:val="None"/>
          <w:rFonts w:ascii="Calibri" w:hAnsi="Calibri"/>
          <w:spacing w:val="-1"/>
          <w:sz w:val="24"/>
          <w:szCs w:val="24"/>
        </w:rPr>
        <w:t xml:space="preserve"> </w:t>
      </w:r>
      <w:r>
        <w:rPr>
          <w:rStyle w:val="None"/>
          <w:rFonts w:ascii="Calibri" w:hAnsi="Calibri"/>
          <w:spacing w:val="-2"/>
          <w:sz w:val="24"/>
          <w:szCs w:val="24"/>
        </w:rPr>
        <w:t>examinations</w:t>
      </w:r>
    </w:p>
    <w:p w14:paraId="1F8C0104" w14:textId="77777777" w:rsidR="002B5093" w:rsidRPr="00CF6D8B" w:rsidRDefault="00000000">
      <w:pPr>
        <w:pStyle w:val="Heading7"/>
        <w:spacing w:before="226" w:line="240" w:lineRule="auto"/>
        <w:ind w:left="107"/>
        <w:rPr>
          <w:rFonts w:ascii="Calibri" w:eastAsia="Calibri" w:hAnsi="Calibri" w:cs="Calibri"/>
          <w:color w:val="4F81BD" w:themeColor="accent1"/>
        </w:rPr>
      </w:pPr>
      <w:r w:rsidRPr="00CF6D8B">
        <w:rPr>
          <w:rFonts w:ascii="Calibri" w:hAnsi="Calibri"/>
          <w:color w:val="4F81BD" w:themeColor="accent1"/>
        </w:rPr>
        <w:t>Duties of Thesis</w:t>
      </w:r>
      <w:r w:rsidRPr="00CF6D8B">
        <w:rPr>
          <w:rStyle w:val="None"/>
          <w:rFonts w:ascii="Calibri" w:hAnsi="Calibri"/>
          <w:color w:val="4F81BD" w:themeColor="accent1"/>
        </w:rPr>
        <w:t xml:space="preserve"> </w:t>
      </w:r>
      <w:r w:rsidRPr="00CF6D8B">
        <w:rPr>
          <w:rFonts w:ascii="Calibri" w:hAnsi="Calibri"/>
          <w:color w:val="4F81BD" w:themeColor="accent1"/>
        </w:rPr>
        <w:t xml:space="preserve">Committee </w:t>
      </w:r>
      <w:r w:rsidRPr="00CF6D8B">
        <w:rPr>
          <w:rStyle w:val="None"/>
          <w:rFonts w:ascii="Calibri" w:hAnsi="Calibri"/>
          <w:color w:val="4F81BD" w:themeColor="accent1"/>
        </w:rPr>
        <w:t>Members</w:t>
      </w:r>
    </w:p>
    <w:p w14:paraId="590FAF8C" w14:textId="77777777" w:rsidR="002B5093" w:rsidRDefault="00000000">
      <w:pPr>
        <w:pStyle w:val="ListParagraph"/>
        <w:numPr>
          <w:ilvl w:val="1"/>
          <w:numId w:val="27"/>
        </w:numPr>
        <w:rPr>
          <w:rFonts w:ascii="Calibri" w:hAnsi="Calibri"/>
          <w:sz w:val="24"/>
          <w:szCs w:val="24"/>
        </w:rPr>
      </w:pPr>
      <w:r>
        <w:rPr>
          <w:rFonts w:ascii="Calibri" w:hAnsi="Calibri"/>
          <w:sz w:val="24"/>
          <w:szCs w:val="24"/>
        </w:rPr>
        <w:t>Advise</w:t>
      </w:r>
      <w:r>
        <w:rPr>
          <w:rStyle w:val="None"/>
          <w:rFonts w:ascii="Calibri" w:hAnsi="Calibri"/>
          <w:spacing w:val="-1"/>
          <w:sz w:val="24"/>
          <w:szCs w:val="24"/>
        </w:rPr>
        <w:t xml:space="preserve"> </w:t>
      </w:r>
      <w:r>
        <w:rPr>
          <w:rFonts w:ascii="Calibri" w:hAnsi="Calibri"/>
          <w:sz w:val="24"/>
          <w:szCs w:val="24"/>
        </w:rPr>
        <w:t>and</w:t>
      </w:r>
      <w:r>
        <w:rPr>
          <w:rStyle w:val="None"/>
          <w:rFonts w:ascii="Calibri" w:hAnsi="Calibri"/>
          <w:spacing w:val="-1"/>
          <w:sz w:val="24"/>
          <w:szCs w:val="24"/>
        </w:rPr>
        <w:t xml:space="preserve"> </w:t>
      </w:r>
      <w:r>
        <w:rPr>
          <w:rFonts w:ascii="Calibri" w:hAnsi="Calibri"/>
          <w:sz w:val="24"/>
          <w:szCs w:val="24"/>
        </w:rPr>
        <w:t>work</w:t>
      </w:r>
      <w:r>
        <w:rPr>
          <w:rStyle w:val="None"/>
          <w:rFonts w:ascii="Calibri" w:hAnsi="Calibri"/>
          <w:spacing w:val="-1"/>
          <w:sz w:val="24"/>
          <w:szCs w:val="24"/>
        </w:rPr>
        <w:t xml:space="preserve"> </w:t>
      </w:r>
      <w:r>
        <w:rPr>
          <w:rFonts w:ascii="Calibri" w:hAnsi="Calibri"/>
          <w:sz w:val="24"/>
          <w:szCs w:val="24"/>
        </w:rPr>
        <w:t>with</w:t>
      </w:r>
      <w:r>
        <w:rPr>
          <w:rStyle w:val="None"/>
          <w:rFonts w:ascii="Calibri" w:hAnsi="Calibri"/>
          <w:spacing w:val="-1"/>
          <w:sz w:val="24"/>
          <w:szCs w:val="24"/>
        </w:rPr>
        <w:t xml:space="preserve"> </w:t>
      </w:r>
      <w:r>
        <w:rPr>
          <w:rFonts w:ascii="Calibri" w:hAnsi="Calibri"/>
          <w:sz w:val="24"/>
          <w:szCs w:val="24"/>
        </w:rPr>
        <w:t>student</w:t>
      </w:r>
      <w:r>
        <w:rPr>
          <w:rStyle w:val="None"/>
          <w:rFonts w:ascii="Calibri" w:hAnsi="Calibri"/>
          <w:spacing w:val="3"/>
          <w:sz w:val="24"/>
          <w:szCs w:val="24"/>
        </w:rPr>
        <w:t xml:space="preserve"> </w:t>
      </w:r>
      <w:r>
        <w:rPr>
          <w:rFonts w:ascii="Calibri" w:hAnsi="Calibri"/>
          <w:sz w:val="24"/>
          <w:szCs w:val="24"/>
        </w:rPr>
        <w:t>on research</w:t>
      </w:r>
      <w:r>
        <w:rPr>
          <w:rStyle w:val="None"/>
          <w:rFonts w:ascii="Calibri" w:hAnsi="Calibri"/>
          <w:spacing w:val="2"/>
          <w:sz w:val="24"/>
          <w:szCs w:val="24"/>
        </w:rPr>
        <w:t xml:space="preserve"> </w:t>
      </w:r>
      <w:r>
        <w:rPr>
          <w:rFonts w:ascii="Calibri" w:hAnsi="Calibri"/>
          <w:sz w:val="24"/>
          <w:szCs w:val="24"/>
        </w:rPr>
        <w:t>for</w:t>
      </w:r>
      <w:r>
        <w:rPr>
          <w:rStyle w:val="None"/>
          <w:rFonts w:ascii="Calibri" w:hAnsi="Calibri"/>
          <w:spacing w:val="-1"/>
          <w:sz w:val="24"/>
          <w:szCs w:val="24"/>
        </w:rPr>
        <w:t xml:space="preserve"> </w:t>
      </w:r>
      <w:r>
        <w:rPr>
          <w:rFonts w:ascii="Calibri" w:hAnsi="Calibri"/>
          <w:sz w:val="24"/>
          <w:szCs w:val="24"/>
        </w:rPr>
        <w:t xml:space="preserve">prospectus and </w:t>
      </w:r>
      <w:r>
        <w:rPr>
          <w:rStyle w:val="None"/>
          <w:rFonts w:ascii="Calibri" w:hAnsi="Calibri"/>
          <w:spacing w:val="-2"/>
          <w:sz w:val="24"/>
          <w:szCs w:val="24"/>
        </w:rPr>
        <w:t>thesis</w:t>
      </w:r>
    </w:p>
    <w:p w14:paraId="49CE776F" w14:textId="77777777" w:rsidR="002B5093" w:rsidRDefault="00000000">
      <w:pPr>
        <w:pStyle w:val="ListParagraph"/>
        <w:numPr>
          <w:ilvl w:val="1"/>
          <w:numId w:val="27"/>
        </w:numPr>
        <w:spacing w:before="1"/>
        <w:rPr>
          <w:rFonts w:ascii="Calibri" w:hAnsi="Calibri"/>
          <w:sz w:val="24"/>
          <w:szCs w:val="24"/>
        </w:rPr>
      </w:pPr>
      <w:r>
        <w:rPr>
          <w:rFonts w:ascii="Calibri" w:hAnsi="Calibri"/>
          <w:sz w:val="24"/>
          <w:szCs w:val="24"/>
        </w:rPr>
        <w:lastRenderedPageBreak/>
        <w:t>Coordinate</w:t>
      </w:r>
      <w:r>
        <w:rPr>
          <w:rStyle w:val="None"/>
          <w:rFonts w:ascii="Calibri" w:hAnsi="Calibri"/>
          <w:spacing w:val="-2"/>
          <w:sz w:val="24"/>
          <w:szCs w:val="24"/>
        </w:rPr>
        <w:t xml:space="preserve"> </w:t>
      </w:r>
      <w:r>
        <w:rPr>
          <w:rFonts w:ascii="Calibri" w:hAnsi="Calibri"/>
          <w:sz w:val="24"/>
          <w:szCs w:val="24"/>
        </w:rPr>
        <w:t>with the</w:t>
      </w:r>
      <w:r>
        <w:rPr>
          <w:rStyle w:val="None"/>
          <w:rFonts w:ascii="Calibri" w:hAnsi="Calibri"/>
          <w:spacing w:val="-1"/>
          <w:sz w:val="24"/>
          <w:szCs w:val="24"/>
        </w:rPr>
        <w:t xml:space="preserve"> </w:t>
      </w:r>
      <w:r>
        <w:rPr>
          <w:rFonts w:ascii="Calibri" w:hAnsi="Calibri"/>
          <w:sz w:val="24"/>
          <w:szCs w:val="24"/>
        </w:rPr>
        <w:t>Thesis Committee</w:t>
      </w:r>
      <w:r>
        <w:rPr>
          <w:rStyle w:val="None"/>
          <w:rFonts w:ascii="Calibri" w:hAnsi="Calibri"/>
          <w:spacing w:val="-1"/>
          <w:sz w:val="24"/>
          <w:szCs w:val="24"/>
        </w:rPr>
        <w:t xml:space="preserve"> </w:t>
      </w:r>
      <w:r>
        <w:rPr>
          <w:rFonts w:ascii="Calibri" w:hAnsi="Calibri"/>
          <w:sz w:val="24"/>
          <w:szCs w:val="24"/>
        </w:rPr>
        <w:t>Chair</w:t>
      </w:r>
      <w:r>
        <w:rPr>
          <w:rStyle w:val="None"/>
          <w:rFonts w:ascii="Calibri" w:hAnsi="Calibri"/>
          <w:spacing w:val="-1"/>
          <w:sz w:val="24"/>
          <w:szCs w:val="24"/>
        </w:rPr>
        <w:t xml:space="preserve"> </w:t>
      </w:r>
      <w:r>
        <w:rPr>
          <w:rFonts w:ascii="Calibri" w:hAnsi="Calibri"/>
          <w:sz w:val="24"/>
          <w:szCs w:val="24"/>
        </w:rPr>
        <w:t xml:space="preserve">on student </w:t>
      </w:r>
      <w:r>
        <w:rPr>
          <w:rStyle w:val="None"/>
          <w:rFonts w:ascii="Calibri" w:hAnsi="Calibri"/>
          <w:spacing w:val="-2"/>
          <w:sz w:val="24"/>
          <w:szCs w:val="24"/>
        </w:rPr>
        <w:t>progress</w:t>
      </w:r>
    </w:p>
    <w:p w14:paraId="10C8B48B" w14:textId="77777777" w:rsidR="002B5093" w:rsidRDefault="00000000">
      <w:pPr>
        <w:pStyle w:val="ListParagraph"/>
        <w:numPr>
          <w:ilvl w:val="1"/>
          <w:numId w:val="27"/>
        </w:numPr>
        <w:rPr>
          <w:rFonts w:ascii="Calibri" w:hAnsi="Calibri"/>
          <w:sz w:val="24"/>
          <w:szCs w:val="24"/>
        </w:rPr>
      </w:pPr>
      <w:r>
        <w:rPr>
          <w:rFonts w:ascii="Calibri" w:hAnsi="Calibri"/>
          <w:sz w:val="24"/>
          <w:szCs w:val="24"/>
        </w:rPr>
        <w:t>Participates in thesis defense</w:t>
      </w:r>
      <w:r>
        <w:rPr>
          <w:rStyle w:val="None"/>
          <w:rFonts w:ascii="Calibri" w:hAnsi="Calibri"/>
          <w:spacing w:val="-1"/>
          <w:sz w:val="24"/>
          <w:szCs w:val="24"/>
        </w:rPr>
        <w:t xml:space="preserve"> </w:t>
      </w:r>
      <w:r>
        <w:rPr>
          <w:rFonts w:ascii="Calibri" w:hAnsi="Calibri"/>
          <w:sz w:val="24"/>
          <w:szCs w:val="24"/>
        </w:rPr>
        <w:t>and</w:t>
      </w:r>
      <w:r>
        <w:rPr>
          <w:rStyle w:val="None"/>
          <w:rFonts w:ascii="Calibri" w:hAnsi="Calibri"/>
          <w:spacing w:val="-1"/>
          <w:sz w:val="24"/>
          <w:szCs w:val="24"/>
        </w:rPr>
        <w:t xml:space="preserve"> </w:t>
      </w:r>
      <w:r>
        <w:rPr>
          <w:rFonts w:ascii="Calibri" w:hAnsi="Calibri"/>
          <w:sz w:val="24"/>
          <w:szCs w:val="24"/>
        </w:rPr>
        <w:t>oral</w:t>
      </w:r>
      <w:r>
        <w:rPr>
          <w:rStyle w:val="None"/>
          <w:rFonts w:ascii="Calibri" w:hAnsi="Calibri"/>
          <w:spacing w:val="3"/>
          <w:sz w:val="24"/>
          <w:szCs w:val="24"/>
        </w:rPr>
        <w:t xml:space="preserve"> </w:t>
      </w:r>
      <w:r>
        <w:rPr>
          <w:rStyle w:val="None"/>
          <w:rFonts w:ascii="Calibri" w:hAnsi="Calibri"/>
          <w:spacing w:val="-2"/>
          <w:sz w:val="24"/>
          <w:szCs w:val="24"/>
        </w:rPr>
        <w:t>examinations</w:t>
      </w:r>
    </w:p>
    <w:p w14:paraId="7EC2FC74" w14:textId="77777777" w:rsidR="002B5093" w:rsidRDefault="002B5093">
      <w:pPr>
        <w:pStyle w:val="Body"/>
        <w:rPr>
          <w:rFonts w:ascii="Calibri" w:eastAsia="Calibri" w:hAnsi="Calibri" w:cs="Calibri"/>
        </w:rPr>
      </w:pPr>
    </w:p>
    <w:p w14:paraId="195BE4AE" w14:textId="77777777" w:rsidR="002B5093" w:rsidRDefault="00000000">
      <w:pPr>
        <w:pStyle w:val="Body"/>
        <w:spacing w:before="126"/>
        <w:ind w:left="146"/>
        <w:rPr>
          <w:rStyle w:val="None"/>
          <w:rFonts w:ascii="Calibri" w:eastAsia="Calibri" w:hAnsi="Calibri" w:cs="Calibri"/>
          <w:sz w:val="24"/>
          <w:szCs w:val="24"/>
        </w:rPr>
      </w:pPr>
      <w:bookmarkStart w:id="190" w:name="Graduate_Studies_Office_105_FPH"/>
      <w:bookmarkEnd w:id="190"/>
      <w:r w:rsidRPr="00CF6D8B">
        <w:rPr>
          <w:rStyle w:val="None"/>
          <w:rFonts w:ascii="Calibri" w:hAnsi="Calibri"/>
          <w:b/>
          <w:bCs/>
          <w:color w:val="4F81BD" w:themeColor="accent1"/>
          <w:sz w:val="24"/>
          <w:szCs w:val="24"/>
        </w:rPr>
        <w:t>Humanities College</w:t>
      </w:r>
      <w:r w:rsidRPr="00CF6D8B">
        <w:rPr>
          <w:rStyle w:val="None"/>
          <w:rFonts w:ascii="Calibri" w:hAnsi="Calibri"/>
          <w:b/>
          <w:bCs/>
          <w:color w:val="4F81BD" w:themeColor="accent1"/>
          <w:spacing w:val="1"/>
          <w:sz w:val="24"/>
          <w:szCs w:val="24"/>
        </w:rPr>
        <w:t xml:space="preserve"> </w:t>
      </w:r>
      <w:r w:rsidRPr="00CF6D8B">
        <w:rPr>
          <w:rStyle w:val="None"/>
          <w:rFonts w:ascii="Calibri" w:hAnsi="Calibri"/>
          <w:b/>
          <w:bCs/>
          <w:color w:val="4F81BD" w:themeColor="accent1"/>
          <w:sz w:val="24"/>
          <w:szCs w:val="24"/>
        </w:rPr>
        <w:t>Graduate</w:t>
      </w:r>
      <w:r w:rsidRPr="00CF6D8B">
        <w:rPr>
          <w:rStyle w:val="None"/>
          <w:rFonts w:ascii="Calibri" w:hAnsi="Calibri"/>
          <w:b/>
          <w:bCs/>
          <w:color w:val="4F81BD" w:themeColor="accent1"/>
          <w:spacing w:val="-1"/>
          <w:sz w:val="24"/>
          <w:szCs w:val="24"/>
        </w:rPr>
        <w:t xml:space="preserve"> </w:t>
      </w:r>
      <w:r w:rsidRPr="00CF6D8B">
        <w:rPr>
          <w:rStyle w:val="None"/>
          <w:rFonts w:ascii="Calibri" w:hAnsi="Calibri"/>
          <w:b/>
          <w:bCs/>
          <w:color w:val="4F81BD" w:themeColor="accent1"/>
          <w:sz w:val="24"/>
          <w:szCs w:val="24"/>
        </w:rPr>
        <w:t>Administrator</w:t>
      </w:r>
      <w:r w:rsidRPr="00CF6D8B">
        <w:rPr>
          <w:rStyle w:val="None"/>
          <w:rFonts w:ascii="Calibri" w:hAnsi="Calibri"/>
          <w:b/>
          <w:bCs/>
          <w:color w:val="4F81BD" w:themeColor="accent1"/>
          <w:spacing w:val="-1"/>
          <w:sz w:val="24"/>
          <w:szCs w:val="24"/>
        </w:rPr>
        <w:t xml:space="preserve"> </w:t>
      </w:r>
      <w:r>
        <w:rPr>
          <w:rStyle w:val="None"/>
          <w:rFonts w:ascii="Calibri" w:hAnsi="Calibri"/>
          <w:sz w:val="24"/>
          <w:szCs w:val="24"/>
        </w:rPr>
        <w:t>(Leslee</w:t>
      </w:r>
      <w:r>
        <w:rPr>
          <w:rStyle w:val="None"/>
          <w:rFonts w:ascii="Calibri" w:hAnsi="Calibri"/>
          <w:spacing w:val="2"/>
          <w:sz w:val="24"/>
          <w:szCs w:val="24"/>
        </w:rPr>
        <w:t xml:space="preserve"> </w:t>
      </w:r>
      <w:r>
        <w:rPr>
          <w:rStyle w:val="None"/>
          <w:rFonts w:ascii="Calibri" w:hAnsi="Calibri"/>
          <w:sz w:val="24"/>
          <w:szCs w:val="24"/>
        </w:rPr>
        <w:t>Thorne-Murphy,</w:t>
      </w:r>
      <w:r>
        <w:rPr>
          <w:rStyle w:val="None"/>
          <w:rFonts w:ascii="Calibri" w:hAnsi="Calibri"/>
          <w:spacing w:val="2"/>
          <w:sz w:val="24"/>
          <w:szCs w:val="24"/>
        </w:rPr>
        <w:t xml:space="preserve"> </w:t>
      </w:r>
      <w:proofErr w:type="spellStart"/>
      <w:r>
        <w:rPr>
          <w:rStyle w:val="None"/>
          <w:rFonts w:ascii="Calibri" w:hAnsi="Calibri"/>
          <w:sz w:val="24"/>
          <w:szCs w:val="24"/>
          <w:lang w:val="pt-PT"/>
        </w:rPr>
        <w:t>Assoc</w:t>
      </w:r>
      <w:proofErr w:type="spellEnd"/>
      <w:r>
        <w:rPr>
          <w:rStyle w:val="None"/>
          <w:rFonts w:ascii="Calibri" w:hAnsi="Calibri"/>
          <w:sz w:val="24"/>
          <w:szCs w:val="24"/>
          <w:lang w:val="pt-PT"/>
        </w:rPr>
        <w:t>.</w:t>
      </w:r>
      <w:r>
        <w:rPr>
          <w:rStyle w:val="None"/>
          <w:rFonts w:ascii="Calibri" w:hAnsi="Calibri"/>
          <w:spacing w:val="2"/>
          <w:sz w:val="24"/>
          <w:szCs w:val="24"/>
        </w:rPr>
        <w:t xml:space="preserve"> </w:t>
      </w:r>
      <w:r>
        <w:rPr>
          <w:rStyle w:val="None"/>
          <w:rFonts w:ascii="Calibri" w:hAnsi="Calibri"/>
          <w:spacing w:val="-2"/>
          <w:sz w:val="24"/>
          <w:szCs w:val="24"/>
        </w:rPr>
        <w:t>Dean)</w:t>
      </w:r>
    </w:p>
    <w:p w14:paraId="7560A852" w14:textId="77777777" w:rsidR="002B5093" w:rsidRDefault="00000000">
      <w:pPr>
        <w:pStyle w:val="ListParagraph"/>
        <w:numPr>
          <w:ilvl w:val="1"/>
          <w:numId w:val="28"/>
        </w:numPr>
        <w:rPr>
          <w:rFonts w:ascii="Calibri" w:hAnsi="Calibri"/>
          <w:sz w:val="24"/>
          <w:szCs w:val="24"/>
        </w:rPr>
      </w:pPr>
      <w:r>
        <w:rPr>
          <w:rFonts w:ascii="Calibri" w:hAnsi="Calibri"/>
          <w:sz w:val="24"/>
          <w:szCs w:val="24"/>
        </w:rPr>
        <w:t>Approves</w:t>
      </w:r>
      <w:r>
        <w:rPr>
          <w:rStyle w:val="None"/>
          <w:rFonts w:ascii="Calibri" w:hAnsi="Calibri"/>
          <w:spacing w:val="-3"/>
          <w:sz w:val="24"/>
          <w:szCs w:val="24"/>
        </w:rPr>
        <w:t xml:space="preserve"> </w:t>
      </w:r>
      <w:r>
        <w:rPr>
          <w:rFonts w:ascii="Calibri" w:hAnsi="Calibri"/>
          <w:sz w:val="24"/>
          <w:szCs w:val="24"/>
        </w:rPr>
        <w:t>final</w:t>
      </w:r>
      <w:r>
        <w:rPr>
          <w:rStyle w:val="None"/>
          <w:rFonts w:ascii="Calibri" w:hAnsi="Calibri"/>
          <w:spacing w:val="-2"/>
          <w:sz w:val="24"/>
          <w:szCs w:val="24"/>
        </w:rPr>
        <w:t xml:space="preserve"> </w:t>
      </w:r>
      <w:r>
        <w:rPr>
          <w:rFonts w:ascii="Calibri" w:hAnsi="Calibri"/>
          <w:sz w:val="24"/>
          <w:szCs w:val="24"/>
        </w:rPr>
        <w:t>submission</w:t>
      </w:r>
      <w:r>
        <w:rPr>
          <w:rStyle w:val="None"/>
          <w:rFonts w:ascii="Calibri" w:hAnsi="Calibri"/>
          <w:spacing w:val="-2"/>
          <w:sz w:val="24"/>
          <w:szCs w:val="24"/>
        </w:rPr>
        <w:t xml:space="preserve"> </w:t>
      </w:r>
      <w:r>
        <w:rPr>
          <w:rFonts w:ascii="Calibri" w:hAnsi="Calibri"/>
          <w:sz w:val="24"/>
          <w:szCs w:val="24"/>
        </w:rPr>
        <w:t>of</w:t>
      </w:r>
      <w:r>
        <w:rPr>
          <w:rStyle w:val="None"/>
          <w:rFonts w:ascii="Calibri" w:hAnsi="Calibri"/>
          <w:spacing w:val="-1"/>
          <w:sz w:val="24"/>
          <w:szCs w:val="24"/>
        </w:rPr>
        <w:t xml:space="preserve"> </w:t>
      </w:r>
      <w:r>
        <w:rPr>
          <w:rStyle w:val="None"/>
          <w:rFonts w:ascii="Calibri" w:hAnsi="Calibri"/>
          <w:spacing w:val="-4"/>
          <w:sz w:val="24"/>
          <w:szCs w:val="24"/>
        </w:rPr>
        <w:t>ETD</w:t>
      </w:r>
    </w:p>
    <w:p w14:paraId="18264C13" w14:textId="77777777" w:rsidR="002B5093" w:rsidRDefault="00000000">
      <w:pPr>
        <w:pStyle w:val="ListParagraph"/>
        <w:numPr>
          <w:ilvl w:val="1"/>
          <w:numId w:val="28"/>
        </w:numPr>
        <w:rPr>
          <w:rFonts w:ascii="Calibri" w:hAnsi="Calibri"/>
          <w:sz w:val="24"/>
          <w:szCs w:val="24"/>
        </w:rPr>
      </w:pPr>
      <w:r>
        <w:rPr>
          <w:rFonts w:ascii="Calibri" w:hAnsi="Calibri"/>
          <w:sz w:val="24"/>
          <w:szCs w:val="24"/>
        </w:rPr>
        <w:t>Provides</w:t>
      </w:r>
      <w:r>
        <w:rPr>
          <w:rStyle w:val="None"/>
          <w:rFonts w:ascii="Calibri" w:hAnsi="Calibri"/>
          <w:spacing w:val="-6"/>
          <w:sz w:val="24"/>
          <w:szCs w:val="24"/>
        </w:rPr>
        <w:t xml:space="preserve"> </w:t>
      </w:r>
      <w:r>
        <w:rPr>
          <w:rFonts w:ascii="Calibri" w:hAnsi="Calibri"/>
          <w:sz w:val="24"/>
          <w:szCs w:val="24"/>
        </w:rPr>
        <w:t>college</w:t>
      </w:r>
      <w:r>
        <w:rPr>
          <w:rStyle w:val="None"/>
          <w:rFonts w:ascii="Calibri" w:hAnsi="Calibri"/>
          <w:spacing w:val="-2"/>
          <w:sz w:val="24"/>
          <w:szCs w:val="24"/>
        </w:rPr>
        <w:t xml:space="preserve"> </w:t>
      </w:r>
      <w:r>
        <w:rPr>
          <w:rFonts w:ascii="Calibri" w:hAnsi="Calibri"/>
          <w:sz w:val="24"/>
          <w:szCs w:val="24"/>
        </w:rPr>
        <w:t>deadlines</w:t>
      </w:r>
      <w:r>
        <w:rPr>
          <w:rStyle w:val="None"/>
          <w:rFonts w:ascii="Calibri" w:hAnsi="Calibri"/>
          <w:spacing w:val="53"/>
          <w:sz w:val="24"/>
          <w:szCs w:val="24"/>
        </w:rPr>
        <w:t xml:space="preserve"> </w:t>
      </w:r>
      <w:r>
        <w:rPr>
          <w:rFonts w:ascii="Calibri" w:hAnsi="Calibri"/>
          <w:sz w:val="24"/>
          <w:szCs w:val="24"/>
        </w:rPr>
        <w:t>(slightly</w:t>
      </w:r>
      <w:r>
        <w:rPr>
          <w:rStyle w:val="None"/>
          <w:rFonts w:ascii="Calibri" w:hAnsi="Calibri"/>
          <w:spacing w:val="-2"/>
          <w:sz w:val="24"/>
          <w:szCs w:val="24"/>
        </w:rPr>
        <w:t xml:space="preserve"> </w:t>
      </w:r>
      <w:r>
        <w:rPr>
          <w:rFonts w:ascii="Calibri" w:hAnsi="Calibri"/>
          <w:sz w:val="24"/>
          <w:szCs w:val="24"/>
        </w:rPr>
        <w:t>earlier</w:t>
      </w:r>
      <w:r>
        <w:rPr>
          <w:rStyle w:val="None"/>
          <w:rFonts w:ascii="Calibri" w:hAnsi="Calibri"/>
          <w:spacing w:val="-2"/>
          <w:sz w:val="24"/>
          <w:szCs w:val="24"/>
        </w:rPr>
        <w:t xml:space="preserve"> </w:t>
      </w:r>
      <w:r>
        <w:rPr>
          <w:rFonts w:ascii="Calibri" w:hAnsi="Calibri"/>
          <w:sz w:val="24"/>
          <w:szCs w:val="24"/>
        </w:rPr>
        <w:t>than</w:t>
      </w:r>
      <w:r>
        <w:rPr>
          <w:rStyle w:val="None"/>
          <w:rFonts w:ascii="Calibri" w:hAnsi="Calibri"/>
          <w:spacing w:val="-3"/>
          <w:sz w:val="24"/>
          <w:szCs w:val="24"/>
        </w:rPr>
        <w:t xml:space="preserve"> </w:t>
      </w:r>
      <w:r>
        <w:rPr>
          <w:rFonts w:ascii="Calibri" w:hAnsi="Calibri"/>
          <w:sz w:val="24"/>
          <w:szCs w:val="24"/>
        </w:rPr>
        <w:t>Graduate</w:t>
      </w:r>
      <w:r>
        <w:rPr>
          <w:rStyle w:val="None"/>
          <w:rFonts w:ascii="Calibri" w:hAnsi="Calibri"/>
          <w:spacing w:val="-2"/>
          <w:sz w:val="24"/>
          <w:szCs w:val="24"/>
        </w:rPr>
        <w:t xml:space="preserve"> </w:t>
      </w:r>
      <w:r>
        <w:rPr>
          <w:rFonts w:ascii="Calibri" w:hAnsi="Calibri"/>
          <w:sz w:val="24"/>
          <w:szCs w:val="24"/>
        </w:rPr>
        <w:t>Studies</w:t>
      </w:r>
      <w:r>
        <w:rPr>
          <w:rStyle w:val="None"/>
          <w:rFonts w:ascii="Calibri" w:hAnsi="Calibri"/>
          <w:spacing w:val="-3"/>
          <w:sz w:val="24"/>
          <w:szCs w:val="24"/>
        </w:rPr>
        <w:t xml:space="preserve"> </w:t>
      </w:r>
      <w:r>
        <w:rPr>
          <w:rStyle w:val="None"/>
          <w:rFonts w:ascii="Calibri" w:hAnsi="Calibri"/>
          <w:spacing w:val="-2"/>
          <w:sz w:val="24"/>
          <w:szCs w:val="24"/>
        </w:rPr>
        <w:t>deadlines)</w:t>
      </w:r>
    </w:p>
    <w:p w14:paraId="1041392A" w14:textId="77777777" w:rsidR="002B5093" w:rsidRDefault="00000000">
      <w:pPr>
        <w:pStyle w:val="Heading4"/>
        <w:spacing w:before="0"/>
        <w:ind w:left="1531" w:right="0" w:hanging="1531"/>
        <w:jc w:val="left"/>
      </w:pPr>
      <w:r>
        <w:rPr>
          <w:rStyle w:val="None"/>
          <w:rFonts w:ascii="Arial Unicode MS" w:eastAsia="Arial Unicode MS" w:hAnsi="Arial Unicode MS" w:cs="Arial Unicode MS"/>
          <w:b w:val="0"/>
          <w:bCs w:val="0"/>
          <w:spacing w:val="-3"/>
          <w:sz w:val="40"/>
          <w:szCs w:val="40"/>
        </w:rPr>
        <w:br w:type="page"/>
      </w:r>
    </w:p>
    <w:p w14:paraId="14D4FFF4" w14:textId="66CA38D5" w:rsidR="00ED27CB" w:rsidRDefault="00ED27CB">
      <w:pPr>
        <w:pStyle w:val="Heading4"/>
        <w:spacing w:before="0"/>
        <w:ind w:left="1531" w:right="0" w:hanging="1531"/>
        <w:jc w:val="left"/>
        <w:rPr>
          <w:rFonts w:ascii="Calibri" w:hAnsi="Calibri"/>
          <w:sz w:val="40"/>
          <w:szCs w:val="40"/>
        </w:rPr>
      </w:pPr>
      <w:r>
        <w:rPr>
          <w:rFonts w:ascii="Calibri" w:hAnsi="Calibri"/>
          <w:noProof/>
          <w:sz w:val="40"/>
          <w:szCs w:val="40"/>
        </w:rPr>
        <w:lastRenderedPageBreak/>
        <w:drawing>
          <wp:anchor distT="0" distB="0" distL="114300" distR="114300" simplePos="0" relativeHeight="251671552" behindDoc="1" locked="0" layoutInCell="1" allowOverlap="1" wp14:anchorId="76F328AE" wp14:editId="420DCC3B">
            <wp:simplePos x="0" y="0"/>
            <wp:positionH relativeFrom="column">
              <wp:posOffset>-391988</wp:posOffset>
            </wp:positionH>
            <wp:positionV relativeFrom="paragraph">
              <wp:posOffset>525</wp:posOffset>
            </wp:positionV>
            <wp:extent cx="7152005" cy="9255760"/>
            <wp:effectExtent l="0" t="0" r="0" b="2540"/>
            <wp:wrapTight wrapText="bothSides">
              <wp:wrapPolygon edited="0">
                <wp:start x="0" y="0"/>
                <wp:lineTo x="0" y="21576"/>
                <wp:lineTo x="21556" y="21576"/>
                <wp:lineTo x="21556" y="0"/>
                <wp:lineTo x="0" y="0"/>
              </wp:wrapPolygon>
            </wp:wrapTight>
            <wp:docPr id="1523645325" name="Picture 10" descr="A poster of a group of 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645325" name="Picture 10" descr="A poster of a group of men&#10;&#10;Description automatically generated"/>
                    <pic:cNvPicPr/>
                  </pic:nvPicPr>
                  <pic:blipFill>
                    <a:blip r:embed="rId39" cstate="screen">
                      <a:extLst>
                        <a:ext uri="{28A0092B-C50C-407E-A947-70E740481C1C}">
                          <a14:useLocalDpi xmlns:a14="http://schemas.microsoft.com/office/drawing/2010/main"/>
                        </a:ext>
                      </a:extLst>
                    </a:blip>
                    <a:stretch>
                      <a:fillRect/>
                    </a:stretch>
                  </pic:blipFill>
                  <pic:spPr>
                    <a:xfrm>
                      <a:off x="0" y="0"/>
                      <a:ext cx="7152005" cy="9255760"/>
                    </a:xfrm>
                    <a:prstGeom prst="rect">
                      <a:avLst/>
                    </a:prstGeom>
                  </pic:spPr>
                </pic:pic>
              </a:graphicData>
            </a:graphic>
            <wp14:sizeRelH relativeFrom="page">
              <wp14:pctWidth>0</wp14:pctWidth>
            </wp14:sizeRelH>
            <wp14:sizeRelV relativeFrom="page">
              <wp14:pctHeight>0</wp14:pctHeight>
            </wp14:sizeRelV>
          </wp:anchor>
        </w:drawing>
      </w:r>
    </w:p>
    <w:p w14:paraId="42FB4601" w14:textId="693AF235" w:rsidR="00ED27CB" w:rsidRDefault="0027729B">
      <w:pPr>
        <w:pStyle w:val="Heading4"/>
        <w:spacing w:before="0"/>
        <w:ind w:left="1531" w:right="0" w:hanging="1531"/>
        <w:jc w:val="left"/>
        <w:rPr>
          <w:rFonts w:ascii="Calibri" w:hAnsi="Calibri"/>
          <w:sz w:val="40"/>
          <w:szCs w:val="40"/>
        </w:rPr>
      </w:pPr>
      <w:r>
        <w:rPr>
          <w:rFonts w:ascii="Calibri" w:hAnsi="Calibri"/>
          <w:noProof/>
          <w:sz w:val="40"/>
          <w:szCs w:val="40"/>
        </w:rPr>
        <w:lastRenderedPageBreak/>
        <w:drawing>
          <wp:anchor distT="0" distB="0" distL="114300" distR="114300" simplePos="0" relativeHeight="251672576" behindDoc="0" locked="0" layoutInCell="1" allowOverlap="1" wp14:anchorId="156AC3A2" wp14:editId="4C3901FB">
            <wp:simplePos x="0" y="0"/>
            <wp:positionH relativeFrom="column">
              <wp:posOffset>-295606</wp:posOffset>
            </wp:positionH>
            <wp:positionV relativeFrom="paragraph">
              <wp:posOffset>0</wp:posOffset>
            </wp:positionV>
            <wp:extent cx="7200472" cy="9318524"/>
            <wp:effectExtent l="0" t="0" r="635" b="3810"/>
            <wp:wrapTopAndBottom/>
            <wp:docPr id="96105569" name="Picture 11" descr="A group of people with their n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5569" name="Picture 11" descr="A group of people with their names&#10;&#10;Description automatically generated"/>
                    <pic:cNvPicPr/>
                  </pic:nvPicPr>
                  <pic:blipFill>
                    <a:blip r:embed="rId40" cstate="screen">
                      <a:extLst>
                        <a:ext uri="{28A0092B-C50C-407E-A947-70E740481C1C}">
                          <a14:useLocalDpi xmlns:a14="http://schemas.microsoft.com/office/drawing/2010/main"/>
                        </a:ext>
                      </a:extLst>
                    </a:blip>
                    <a:stretch>
                      <a:fillRect/>
                    </a:stretch>
                  </pic:blipFill>
                  <pic:spPr>
                    <a:xfrm>
                      <a:off x="0" y="0"/>
                      <a:ext cx="7200472" cy="9318524"/>
                    </a:xfrm>
                    <a:prstGeom prst="rect">
                      <a:avLst/>
                    </a:prstGeom>
                  </pic:spPr>
                </pic:pic>
              </a:graphicData>
            </a:graphic>
            <wp14:sizeRelH relativeFrom="page">
              <wp14:pctWidth>0</wp14:pctWidth>
            </wp14:sizeRelH>
            <wp14:sizeRelV relativeFrom="page">
              <wp14:pctHeight>0</wp14:pctHeight>
            </wp14:sizeRelV>
          </wp:anchor>
        </w:drawing>
      </w:r>
    </w:p>
    <w:p w14:paraId="2A76E596" w14:textId="66415450" w:rsidR="00ED27CB" w:rsidRDefault="0027729B">
      <w:pPr>
        <w:pStyle w:val="Heading4"/>
        <w:spacing w:before="0"/>
        <w:ind w:left="1531" w:right="0" w:hanging="1531"/>
        <w:jc w:val="left"/>
        <w:rPr>
          <w:rFonts w:ascii="Calibri" w:hAnsi="Calibri"/>
          <w:sz w:val="40"/>
          <w:szCs w:val="40"/>
        </w:rPr>
      </w:pPr>
      <w:r>
        <w:rPr>
          <w:rFonts w:ascii="Calibri" w:hAnsi="Calibri"/>
          <w:noProof/>
          <w:sz w:val="40"/>
          <w:szCs w:val="40"/>
        </w:rPr>
        <w:lastRenderedPageBreak/>
        <w:drawing>
          <wp:anchor distT="0" distB="0" distL="114300" distR="114300" simplePos="0" relativeHeight="251673600" behindDoc="0" locked="0" layoutInCell="1" allowOverlap="1" wp14:anchorId="734C6FA7" wp14:editId="515F331F">
            <wp:simplePos x="0" y="0"/>
            <wp:positionH relativeFrom="column">
              <wp:posOffset>-375920</wp:posOffset>
            </wp:positionH>
            <wp:positionV relativeFrom="paragraph">
              <wp:posOffset>-113388</wp:posOffset>
            </wp:positionV>
            <wp:extent cx="7129780" cy="9227185"/>
            <wp:effectExtent l="0" t="0" r="0" b="5715"/>
            <wp:wrapNone/>
            <wp:docPr id="2087114763" name="Picture 12" descr="A group of people with their n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114763" name="Picture 12" descr="A group of people with their names&#10;&#10;Description automatically generated"/>
                    <pic:cNvPicPr/>
                  </pic:nvPicPr>
                  <pic:blipFill>
                    <a:blip r:embed="rId41" cstate="screen">
                      <a:extLst>
                        <a:ext uri="{28A0092B-C50C-407E-A947-70E740481C1C}">
                          <a14:useLocalDpi xmlns:a14="http://schemas.microsoft.com/office/drawing/2010/main"/>
                        </a:ext>
                      </a:extLst>
                    </a:blip>
                    <a:stretch>
                      <a:fillRect/>
                    </a:stretch>
                  </pic:blipFill>
                  <pic:spPr>
                    <a:xfrm>
                      <a:off x="0" y="0"/>
                      <a:ext cx="7129780" cy="9227185"/>
                    </a:xfrm>
                    <a:prstGeom prst="rect">
                      <a:avLst/>
                    </a:prstGeom>
                  </pic:spPr>
                </pic:pic>
              </a:graphicData>
            </a:graphic>
            <wp14:sizeRelH relativeFrom="page">
              <wp14:pctWidth>0</wp14:pctWidth>
            </wp14:sizeRelH>
            <wp14:sizeRelV relativeFrom="page">
              <wp14:pctHeight>0</wp14:pctHeight>
            </wp14:sizeRelV>
          </wp:anchor>
        </w:drawing>
      </w:r>
    </w:p>
    <w:p w14:paraId="313AC5F1" w14:textId="0A0134C6" w:rsidR="002B5093" w:rsidRDefault="00000000" w:rsidP="0027729B">
      <w:pPr>
        <w:pStyle w:val="Heading4"/>
        <w:spacing w:before="0"/>
        <w:ind w:right="0"/>
        <w:jc w:val="left"/>
        <w:rPr>
          <w:rFonts w:ascii="Calibri" w:eastAsia="Calibri" w:hAnsi="Calibri" w:cs="Calibri"/>
          <w:sz w:val="40"/>
          <w:szCs w:val="40"/>
        </w:rPr>
      </w:pPr>
      <w:r>
        <w:rPr>
          <w:rFonts w:ascii="Calibri" w:hAnsi="Calibri"/>
          <w:sz w:val="40"/>
          <w:szCs w:val="40"/>
        </w:rPr>
        <w:t>FINANCIAL AID</w:t>
      </w:r>
    </w:p>
    <w:p w14:paraId="36C8858B" w14:textId="77777777" w:rsidR="002B5093" w:rsidRDefault="002B5093">
      <w:pPr>
        <w:pStyle w:val="Heading4"/>
        <w:spacing w:before="0"/>
        <w:ind w:left="1531" w:right="0" w:hanging="1531"/>
        <w:jc w:val="left"/>
        <w:rPr>
          <w:rStyle w:val="None"/>
          <w:rFonts w:ascii="Calibri" w:eastAsia="Calibri" w:hAnsi="Calibri" w:cs="Calibri"/>
          <w:spacing w:val="-5"/>
          <w:sz w:val="40"/>
          <w:szCs w:val="40"/>
        </w:rPr>
      </w:pPr>
    </w:p>
    <w:p w14:paraId="45B7FAEA" w14:textId="77777777" w:rsidR="002B5093" w:rsidRDefault="00000000">
      <w:pPr>
        <w:pStyle w:val="Heading4"/>
        <w:spacing w:before="0"/>
        <w:ind w:right="0"/>
        <w:jc w:val="left"/>
        <w:rPr>
          <w:rFonts w:ascii="Calibri" w:eastAsia="Calibri" w:hAnsi="Calibri" w:cs="Calibri"/>
          <w:b w:val="0"/>
          <w:bCs w:val="0"/>
          <w:sz w:val="24"/>
          <w:szCs w:val="24"/>
        </w:rPr>
      </w:pPr>
      <w:r>
        <w:rPr>
          <w:rFonts w:ascii="Calibri" w:hAnsi="Calibri"/>
          <w:b w:val="0"/>
          <w:bCs w:val="0"/>
          <w:sz w:val="24"/>
          <w:szCs w:val="24"/>
        </w:rPr>
        <w:t>The</w:t>
      </w:r>
      <w:r>
        <w:rPr>
          <w:rStyle w:val="None"/>
          <w:rFonts w:ascii="Calibri" w:hAnsi="Calibri"/>
          <w:b w:val="0"/>
          <w:bCs w:val="0"/>
          <w:spacing w:val="-2"/>
          <w:sz w:val="24"/>
          <w:szCs w:val="24"/>
        </w:rPr>
        <w:t xml:space="preserve"> </w:t>
      </w:r>
      <w:r>
        <w:rPr>
          <w:rFonts w:ascii="Calibri" w:hAnsi="Calibri"/>
          <w:b w:val="0"/>
          <w:bCs w:val="0"/>
          <w:sz w:val="24"/>
          <w:szCs w:val="24"/>
        </w:rPr>
        <w:t>Graduate</w:t>
      </w:r>
      <w:r>
        <w:rPr>
          <w:rStyle w:val="None"/>
          <w:rFonts w:ascii="Calibri" w:hAnsi="Calibri"/>
          <w:b w:val="0"/>
          <w:bCs w:val="0"/>
          <w:spacing w:val="-2"/>
          <w:sz w:val="24"/>
          <w:szCs w:val="24"/>
        </w:rPr>
        <w:t xml:space="preserve"> </w:t>
      </w:r>
      <w:r>
        <w:rPr>
          <w:rFonts w:ascii="Calibri" w:hAnsi="Calibri"/>
          <w:b w:val="0"/>
          <w:bCs w:val="0"/>
          <w:sz w:val="24"/>
          <w:szCs w:val="24"/>
        </w:rPr>
        <w:t>School</w:t>
      </w:r>
      <w:r>
        <w:rPr>
          <w:rStyle w:val="None"/>
          <w:rFonts w:ascii="Calibri" w:hAnsi="Calibri"/>
          <w:b w:val="0"/>
          <w:bCs w:val="0"/>
          <w:spacing w:val="-1"/>
          <w:sz w:val="24"/>
          <w:szCs w:val="24"/>
        </w:rPr>
        <w:t xml:space="preserve"> </w:t>
      </w:r>
      <w:r>
        <w:rPr>
          <w:rFonts w:ascii="Calibri" w:hAnsi="Calibri"/>
          <w:b w:val="0"/>
          <w:bCs w:val="0"/>
          <w:sz w:val="24"/>
          <w:szCs w:val="24"/>
        </w:rPr>
        <w:t>administers</w:t>
      </w:r>
      <w:r>
        <w:rPr>
          <w:rStyle w:val="None"/>
          <w:rFonts w:ascii="Calibri" w:hAnsi="Calibri"/>
          <w:b w:val="0"/>
          <w:bCs w:val="0"/>
          <w:spacing w:val="-1"/>
          <w:sz w:val="24"/>
          <w:szCs w:val="24"/>
        </w:rPr>
        <w:t xml:space="preserve"> </w:t>
      </w:r>
      <w:r>
        <w:rPr>
          <w:rFonts w:ascii="Calibri" w:hAnsi="Calibri"/>
          <w:b w:val="0"/>
          <w:bCs w:val="0"/>
          <w:sz w:val="24"/>
          <w:szCs w:val="24"/>
        </w:rPr>
        <w:t>some</w:t>
      </w:r>
      <w:r>
        <w:rPr>
          <w:rStyle w:val="None"/>
          <w:rFonts w:ascii="Calibri" w:hAnsi="Calibri"/>
          <w:b w:val="0"/>
          <w:bCs w:val="0"/>
          <w:spacing w:val="-2"/>
          <w:sz w:val="24"/>
          <w:szCs w:val="24"/>
        </w:rPr>
        <w:t xml:space="preserve"> </w:t>
      </w:r>
      <w:r>
        <w:rPr>
          <w:rFonts w:ascii="Calibri" w:hAnsi="Calibri"/>
          <w:b w:val="0"/>
          <w:bCs w:val="0"/>
          <w:sz w:val="24"/>
          <w:szCs w:val="24"/>
        </w:rPr>
        <w:t>funding</w:t>
      </w:r>
      <w:r>
        <w:rPr>
          <w:rStyle w:val="None"/>
          <w:rFonts w:ascii="Calibri" w:hAnsi="Calibri"/>
          <w:b w:val="0"/>
          <w:bCs w:val="0"/>
          <w:spacing w:val="-4"/>
          <w:sz w:val="24"/>
          <w:szCs w:val="24"/>
        </w:rPr>
        <w:t xml:space="preserve"> </w:t>
      </w:r>
      <w:r>
        <w:rPr>
          <w:rFonts w:ascii="Calibri" w:hAnsi="Calibri"/>
          <w:b w:val="0"/>
          <w:bCs w:val="0"/>
          <w:sz w:val="24"/>
          <w:szCs w:val="24"/>
        </w:rPr>
        <w:t>for</w:t>
      </w:r>
      <w:r>
        <w:rPr>
          <w:rStyle w:val="None"/>
          <w:rFonts w:ascii="Calibri" w:hAnsi="Calibri"/>
          <w:b w:val="0"/>
          <w:bCs w:val="0"/>
          <w:spacing w:val="-2"/>
          <w:sz w:val="24"/>
          <w:szCs w:val="24"/>
        </w:rPr>
        <w:t xml:space="preserve"> </w:t>
      </w:r>
      <w:r>
        <w:rPr>
          <w:rFonts w:ascii="Calibri" w:hAnsi="Calibri"/>
          <w:b w:val="0"/>
          <w:bCs w:val="0"/>
          <w:sz w:val="24"/>
          <w:szCs w:val="24"/>
        </w:rPr>
        <w:t>students,</w:t>
      </w:r>
      <w:r>
        <w:rPr>
          <w:rStyle w:val="None"/>
          <w:rFonts w:ascii="Calibri" w:hAnsi="Calibri"/>
          <w:b w:val="0"/>
          <w:bCs w:val="0"/>
          <w:spacing w:val="-1"/>
          <w:sz w:val="24"/>
          <w:szCs w:val="24"/>
        </w:rPr>
        <w:t xml:space="preserve"> </w:t>
      </w:r>
      <w:r>
        <w:rPr>
          <w:rFonts w:ascii="Calibri" w:hAnsi="Calibri"/>
          <w:b w:val="0"/>
          <w:bCs w:val="0"/>
          <w:sz w:val="24"/>
          <w:szCs w:val="24"/>
        </w:rPr>
        <w:t>as</w:t>
      </w:r>
      <w:r>
        <w:rPr>
          <w:rStyle w:val="None"/>
          <w:rFonts w:ascii="Calibri" w:hAnsi="Calibri"/>
          <w:b w:val="0"/>
          <w:bCs w:val="0"/>
          <w:spacing w:val="-1"/>
          <w:sz w:val="24"/>
          <w:szCs w:val="24"/>
        </w:rPr>
        <w:t xml:space="preserve"> </w:t>
      </w:r>
      <w:r>
        <w:rPr>
          <w:rFonts w:ascii="Calibri" w:hAnsi="Calibri"/>
          <w:b w:val="0"/>
          <w:bCs w:val="0"/>
          <w:sz w:val="24"/>
          <w:szCs w:val="24"/>
        </w:rPr>
        <w:t>detailed</w:t>
      </w:r>
      <w:r>
        <w:rPr>
          <w:rStyle w:val="None"/>
          <w:rFonts w:ascii="Calibri" w:hAnsi="Calibri"/>
          <w:b w:val="0"/>
          <w:bCs w:val="0"/>
          <w:spacing w:val="-1"/>
          <w:sz w:val="24"/>
          <w:szCs w:val="24"/>
        </w:rPr>
        <w:t xml:space="preserve"> </w:t>
      </w:r>
      <w:r>
        <w:rPr>
          <w:rFonts w:ascii="Calibri" w:hAnsi="Calibri"/>
          <w:b w:val="0"/>
          <w:bCs w:val="0"/>
          <w:sz w:val="24"/>
          <w:szCs w:val="24"/>
        </w:rPr>
        <w:t>on</w:t>
      </w:r>
      <w:r>
        <w:rPr>
          <w:rStyle w:val="None"/>
          <w:rFonts w:ascii="Calibri" w:hAnsi="Calibri"/>
          <w:b w:val="0"/>
          <w:bCs w:val="0"/>
          <w:spacing w:val="-1"/>
          <w:sz w:val="24"/>
          <w:szCs w:val="24"/>
        </w:rPr>
        <w:t xml:space="preserve"> </w:t>
      </w:r>
      <w:r>
        <w:rPr>
          <w:rFonts w:ascii="Calibri" w:hAnsi="Calibri"/>
          <w:b w:val="0"/>
          <w:bCs w:val="0"/>
          <w:sz w:val="24"/>
          <w:szCs w:val="24"/>
        </w:rPr>
        <w:t>its</w:t>
      </w:r>
      <w:r>
        <w:rPr>
          <w:rStyle w:val="None"/>
          <w:rFonts w:ascii="Calibri" w:hAnsi="Calibri"/>
          <w:b w:val="0"/>
          <w:bCs w:val="0"/>
          <w:spacing w:val="-1"/>
          <w:sz w:val="24"/>
          <w:szCs w:val="24"/>
        </w:rPr>
        <w:t xml:space="preserve"> </w:t>
      </w:r>
      <w:hyperlink r:id="rId42" w:history="1">
        <w:r w:rsidR="002B5093">
          <w:rPr>
            <w:rStyle w:val="Hyperlink0"/>
            <w:rFonts w:ascii="Calibri" w:hAnsi="Calibri"/>
            <w:b w:val="0"/>
            <w:bCs w:val="0"/>
            <w:sz w:val="24"/>
            <w:szCs w:val="24"/>
          </w:rPr>
          <w:t>website</w:t>
        </w:r>
      </w:hyperlink>
      <w:r>
        <w:rPr>
          <w:rFonts w:ascii="Calibri" w:hAnsi="Calibri"/>
          <w:b w:val="0"/>
          <w:bCs w:val="0"/>
          <w:sz w:val="24"/>
          <w:szCs w:val="24"/>
        </w:rPr>
        <w:t>.</w:t>
      </w:r>
      <w:r>
        <w:rPr>
          <w:rStyle w:val="None"/>
          <w:rFonts w:ascii="Calibri" w:hAnsi="Calibri"/>
          <w:b w:val="0"/>
          <w:bCs w:val="0"/>
          <w:spacing w:val="-1"/>
          <w:sz w:val="24"/>
          <w:szCs w:val="24"/>
        </w:rPr>
        <w:t xml:space="preserve"> </w:t>
      </w:r>
      <w:r>
        <w:rPr>
          <w:rFonts w:ascii="Calibri" w:hAnsi="Calibri"/>
          <w:b w:val="0"/>
          <w:bCs w:val="0"/>
          <w:sz w:val="24"/>
          <w:szCs w:val="24"/>
        </w:rPr>
        <w:t>The Department</w:t>
      </w:r>
      <w:r>
        <w:rPr>
          <w:rStyle w:val="None"/>
          <w:rFonts w:ascii="Calibri" w:hAnsi="Calibri"/>
          <w:b w:val="0"/>
          <w:bCs w:val="0"/>
          <w:spacing w:val="-3"/>
          <w:sz w:val="24"/>
          <w:szCs w:val="24"/>
        </w:rPr>
        <w:t xml:space="preserve"> </w:t>
      </w:r>
      <w:r>
        <w:rPr>
          <w:rFonts w:ascii="Calibri" w:hAnsi="Calibri"/>
          <w:b w:val="0"/>
          <w:bCs w:val="0"/>
          <w:sz w:val="24"/>
          <w:szCs w:val="24"/>
        </w:rPr>
        <w:t>of</w:t>
      </w:r>
      <w:r>
        <w:rPr>
          <w:rStyle w:val="None"/>
          <w:rFonts w:ascii="Calibri" w:hAnsi="Calibri"/>
          <w:b w:val="0"/>
          <w:bCs w:val="0"/>
          <w:spacing w:val="-4"/>
          <w:sz w:val="24"/>
          <w:szCs w:val="24"/>
        </w:rPr>
        <w:t xml:space="preserve"> </w:t>
      </w:r>
      <w:r>
        <w:rPr>
          <w:rFonts w:ascii="Calibri" w:hAnsi="Calibri"/>
          <w:b w:val="0"/>
          <w:bCs w:val="0"/>
          <w:sz w:val="24"/>
          <w:szCs w:val="24"/>
        </w:rPr>
        <w:t>Comparative</w:t>
      </w:r>
      <w:r>
        <w:rPr>
          <w:rStyle w:val="None"/>
          <w:rFonts w:ascii="Calibri" w:hAnsi="Calibri"/>
          <w:b w:val="0"/>
          <w:bCs w:val="0"/>
          <w:spacing w:val="-4"/>
          <w:sz w:val="24"/>
          <w:szCs w:val="24"/>
        </w:rPr>
        <w:t xml:space="preserve"> </w:t>
      </w:r>
      <w:r>
        <w:rPr>
          <w:rFonts w:ascii="Calibri" w:hAnsi="Calibri"/>
          <w:b w:val="0"/>
          <w:bCs w:val="0"/>
          <w:sz w:val="24"/>
          <w:szCs w:val="24"/>
        </w:rPr>
        <w:t>Arts</w:t>
      </w:r>
      <w:r>
        <w:rPr>
          <w:rStyle w:val="None"/>
          <w:rFonts w:ascii="Calibri" w:hAnsi="Calibri"/>
          <w:b w:val="0"/>
          <w:bCs w:val="0"/>
          <w:spacing w:val="-3"/>
          <w:sz w:val="24"/>
          <w:szCs w:val="24"/>
        </w:rPr>
        <w:t xml:space="preserve"> </w:t>
      </w:r>
      <w:r>
        <w:rPr>
          <w:rFonts w:ascii="Calibri" w:hAnsi="Calibri"/>
          <w:b w:val="0"/>
          <w:bCs w:val="0"/>
          <w:sz w:val="24"/>
          <w:szCs w:val="24"/>
        </w:rPr>
        <w:t>&amp;</w:t>
      </w:r>
      <w:r>
        <w:rPr>
          <w:rStyle w:val="None"/>
          <w:rFonts w:ascii="Calibri" w:hAnsi="Calibri"/>
          <w:b w:val="0"/>
          <w:bCs w:val="0"/>
          <w:spacing w:val="-3"/>
          <w:sz w:val="24"/>
          <w:szCs w:val="24"/>
        </w:rPr>
        <w:t xml:space="preserve"> </w:t>
      </w:r>
      <w:r>
        <w:rPr>
          <w:rFonts w:ascii="Calibri" w:hAnsi="Calibri"/>
          <w:b w:val="0"/>
          <w:bCs w:val="0"/>
          <w:sz w:val="24"/>
          <w:szCs w:val="24"/>
        </w:rPr>
        <w:t>Letters</w:t>
      </w:r>
      <w:r>
        <w:rPr>
          <w:rStyle w:val="None"/>
          <w:rFonts w:ascii="Calibri" w:hAnsi="Calibri"/>
          <w:b w:val="0"/>
          <w:bCs w:val="0"/>
          <w:spacing w:val="-3"/>
          <w:sz w:val="24"/>
          <w:szCs w:val="24"/>
        </w:rPr>
        <w:t xml:space="preserve"> </w:t>
      </w:r>
      <w:r>
        <w:rPr>
          <w:rFonts w:ascii="Calibri" w:hAnsi="Calibri"/>
          <w:b w:val="0"/>
          <w:bCs w:val="0"/>
          <w:sz w:val="24"/>
          <w:szCs w:val="24"/>
        </w:rPr>
        <w:t>can</w:t>
      </w:r>
      <w:r>
        <w:rPr>
          <w:rStyle w:val="None"/>
          <w:rFonts w:ascii="Calibri" w:hAnsi="Calibri"/>
          <w:b w:val="0"/>
          <w:bCs w:val="0"/>
          <w:spacing w:val="-3"/>
          <w:sz w:val="24"/>
          <w:szCs w:val="24"/>
        </w:rPr>
        <w:t xml:space="preserve"> </w:t>
      </w:r>
      <w:r>
        <w:rPr>
          <w:rFonts w:ascii="Calibri" w:hAnsi="Calibri"/>
          <w:b w:val="0"/>
          <w:bCs w:val="0"/>
          <w:sz w:val="24"/>
          <w:szCs w:val="24"/>
        </w:rPr>
        <w:t>help</w:t>
      </w:r>
      <w:r>
        <w:rPr>
          <w:rStyle w:val="None"/>
          <w:rFonts w:ascii="Calibri" w:hAnsi="Calibri"/>
          <w:b w:val="0"/>
          <w:bCs w:val="0"/>
          <w:spacing w:val="-3"/>
          <w:sz w:val="24"/>
          <w:szCs w:val="24"/>
        </w:rPr>
        <w:t xml:space="preserve"> </w:t>
      </w:r>
      <w:r>
        <w:rPr>
          <w:rFonts w:ascii="Calibri" w:hAnsi="Calibri"/>
          <w:b w:val="0"/>
          <w:bCs w:val="0"/>
          <w:sz w:val="24"/>
          <w:szCs w:val="24"/>
        </w:rPr>
        <w:t>fund</w:t>
      </w:r>
      <w:r>
        <w:rPr>
          <w:rStyle w:val="None"/>
          <w:rFonts w:ascii="Calibri" w:hAnsi="Calibri"/>
          <w:b w:val="0"/>
          <w:bCs w:val="0"/>
          <w:spacing w:val="-6"/>
          <w:sz w:val="24"/>
          <w:szCs w:val="24"/>
        </w:rPr>
        <w:t xml:space="preserve"> </w:t>
      </w:r>
      <w:r>
        <w:rPr>
          <w:rFonts w:ascii="Calibri" w:hAnsi="Calibri"/>
          <w:b w:val="0"/>
          <w:bCs w:val="0"/>
          <w:sz w:val="24"/>
          <w:szCs w:val="24"/>
        </w:rPr>
        <w:t>costs</w:t>
      </w:r>
      <w:r>
        <w:rPr>
          <w:rStyle w:val="None"/>
          <w:rFonts w:ascii="Calibri" w:hAnsi="Calibri"/>
          <w:b w:val="0"/>
          <w:bCs w:val="0"/>
          <w:spacing w:val="-3"/>
          <w:sz w:val="24"/>
          <w:szCs w:val="24"/>
        </w:rPr>
        <w:t xml:space="preserve"> </w:t>
      </w:r>
      <w:r>
        <w:rPr>
          <w:rFonts w:ascii="Calibri" w:hAnsi="Calibri"/>
          <w:b w:val="0"/>
          <w:bCs w:val="0"/>
          <w:sz w:val="24"/>
          <w:szCs w:val="24"/>
        </w:rPr>
        <w:t>of</w:t>
      </w:r>
      <w:r>
        <w:rPr>
          <w:rStyle w:val="None"/>
          <w:rFonts w:ascii="Calibri" w:hAnsi="Calibri"/>
          <w:b w:val="0"/>
          <w:bCs w:val="0"/>
          <w:spacing w:val="-2"/>
          <w:sz w:val="24"/>
          <w:szCs w:val="24"/>
        </w:rPr>
        <w:t xml:space="preserve"> </w:t>
      </w:r>
      <w:r>
        <w:rPr>
          <w:rFonts w:ascii="Calibri" w:hAnsi="Calibri"/>
          <w:b w:val="0"/>
          <w:bCs w:val="0"/>
          <w:sz w:val="24"/>
          <w:szCs w:val="24"/>
        </w:rPr>
        <w:t>graduate</w:t>
      </w:r>
      <w:r>
        <w:rPr>
          <w:rStyle w:val="None"/>
          <w:rFonts w:ascii="Calibri" w:hAnsi="Calibri"/>
          <w:b w:val="0"/>
          <w:bCs w:val="0"/>
          <w:spacing w:val="-4"/>
          <w:sz w:val="24"/>
          <w:szCs w:val="24"/>
        </w:rPr>
        <w:t xml:space="preserve"> </w:t>
      </w:r>
      <w:r>
        <w:rPr>
          <w:rFonts w:ascii="Calibri" w:hAnsi="Calibri"/>
          <w:b w:val="0"/>
          <w:bCs w:val="0"/>
          <w:sz w:val="24"/>
          <w:szCs w:val="24"/>
        </w:rPr>
        <w:t>studies</w:t>
      </w:r>
      <w:r>
        <w:rPr>
          <w:rStyle w:val="None"/>
          <w:rFonts w:ascii="Calibri" w:hAnsi="Calibri"/>
          <w:b w:val="0"/>
          <w:bCs w:val="0"/>
          <w:spacing w:val="-3"/>
          <w:sz w:val="24"/>
          <w:szCs w:val="24"/>
        </w:rPr>
        <w:t xml:space="preserve"> </w:t>
      </w:r>
      <w:r>
        <w:rPr>
          <w:rFonts w:ascii="Calibri" w:hAnsi="Calibri"/>
          <w:b w:val="0"/>
          <w:bCs w:val="0"/>
          <w:sz w:val="24"/>
          <w:szCs w:val="24"/>
        </w:rPr>
        <w:t>through supplemental awards, teaching opportunities, and research assistantships.</w:t>
      </w:r>
    </w:p>
    <w:p w14:paraId="3E21BF8B" w14:textId="77777777" w:rsidR="002B5093" w:rsidRDefault="002B5093">
      <w:pPr>
        <w:pStyle w:val="BodyText"/>
        <w:rPr>
          <w:rFonts w:ascii="Calibri" w:eastAsia="Calibri" w:hAnsi="Calibri" w:cs="Calibri"/>
        </w:rPr>
      </w:pPr>
    </w:p>
    <w:p w14:paraId="2FBE1DD9" w14:textId="77777777" w:rsidR="002B5093" w:rsidRDefault="00000000">
      <w:pPr>
        <w:pStyle w:val="Body"/>
        <w:rPr>
          <w:rStyle w:val="None"/>
          <w:rFonts w:ascii="Calibri" w:eastAsia="Calibri" w:hAnsi="Calibri" w:cs="Calibri"/>
          <w:i/>
          <w:iCs/>
          <w:sz w:val="24"/>
          <w:szCs w:val="24"/>
        </w:rPr>
      </w:pPr>
      <w:r>
        <w:rPr>
          <w:rStyle w:val="None"/>
          <w:rFonts w:ascii="Calibri" w:hAnsi="Calibri"/>
          <w:b/>
          <w:bCs/>
          <w:i/>
          <w:iCs/>
          <w:sz w:val="24"/>
          <w:szCs w:val="24"/>
        </w:rPr>
        <w:t>Graduate</w:t>
      </w:r>
      <w:r>
        <w:rPr>
          <w:rStyle w:val="None"/>
          <w:rFonts w:ascii="Calibri" w:hAnsi="Calibri"/>
          <w:b/>
          <w:bCs/>
          <w:i/>
          <w:iCs/>
          <w:spacing w:val="-3"/>
          <w:sz w:val="24"/>
          <w:szCs w:val="24"/>
        </w:rPr>
        <w:t xml:space="preserve"> </w:t>
      </w:r>
      <w:r>
        <w:rPr>
          <w:rStyle w:val="None"/>
          <w:rFonts w:ascii="Calibri" w:hAnsi="Calibri"/>
          <w:b/>
          <w:bCs/>
          <w:i/>
          <w:iCs/>
          <w:sz w:val="24"/>
          <w:szCs w:val="24"/>
        </w:rPr>
        <w:t xml:space="preserve">Supplemental </w:t>
      </w:r>
      <w:r>
        <w:rPr>
          <w:rStyle w:val="None"/>
          <w:rFonts w:ascii="Calibri" w:hAnsi="Calibri"/>
          <w:b/>
          <w:bCs/>
          <w:i/>
          <w:iCs/>
          <w:spacing w:val="-2"/>
          <w:sz w:val="24"/>
          <w:szCs w:val="24"/>
        </w:rPr>
        <w:t>Award</w:t>
      </w:r>
      <w:r>
        <w:rPr>
          <w:rStyle w:val="None"/>
          <w:rFonts w:ascii="Calibri" w:hAnsi="Calibri"/>
          <w:i/>
          <w:iCs/>
          <w:spacing w:val="-2"/>
          <w:sz w:val="24"/>
          <w:szCs w:val="24"/>
        </w:rPr>
        <w:t>s</w:t>
      </w:r>
    </w:p>
    <w:p w14:paraId="2B8BEC51" w14:textId="77777777" w:rsidR="002B5093" w:rsidRDefault="00000000">
      <w:pPr>
        <w:pStyle w:val="BodyText"/>
        <w:rPr>
          <w:rFonts w:ascii="Calibri" w:eastAsia="Calibri" w:hAnsi="Calibri" w:cs="Calibri"/>
        </w:rPr>
      </w:pPr>
      <w:r>
        <w:rPr>
          <w:rFonts w:ascii="Calibri" w:hAnsi="Calibri"/>
        </w:rPr>
        <w:t>Some money is available each year for tuition supplemental awards. For Fall and Winter semester, students registered for at least six hours of credit during the academic year will be considered for a partial- or full-tuition award. The amount of the supplemental award is determined by available resources and the applicant’s merit. For Spring and Summer terms, however, there is not always money available for awards. Supplemental awards are usually not available</w:t>
      </w:r>
      <w:r>
        <w:rPr>
          <w:rStyle w:val="None"/>
          <w:rFonts w:ascii="Calibri" w:hAnsi="Calibri"/>
        </w:rPr>
        <w:t xml:space="preserve"> </w:t>
      </w:r>
      <w:r>
        <w:rPr>
          <w:rFonts w:ascii="Calibri" w:hAnsi="Calibri"/>
        </w:rPr>
        <w:t>to</w:t>
      </w:r>
      <w:r>
        <w:rPr>
          <w:rStyle w:val="None"/>
          <w:rFonts w:ascii="Calibri" w:hAnsi="Calibri"/>
        </w:rPr>
        <w:t xml:space="preserve"> </w:t>
      </w:r>
      <w:r>
        <w:rPr>
          <w:rFonts w:ascii="Calibri" w:hAnsi="Calibri"/>
        </w:rPr>
        <w:t>students</w:t>
      </w:r>
      <w:r>
        <w:rPr>
          <w:rStyle w:val="None"/>
          <w:rFonts w:ascii="Calibri" w:hAnsi="Calibri"/>
        </w:rPr>
        <w:t xml:space="preserve"> </w:t>
      </w:r>
      <w:r>
        <w:rPr>
          <w:rFonts w:ascii="Calibri" w:hAnsi="Calibri"/>
        </w:rPr>
        <w:t>after</w:t>
      </w:r>
      <w:r>
        <w:rPr>
          <w:rStyle w:val="None"/>
          <w:rFonts w:ascii="Calibri" w:hAnsi="Calibri"/>
        </w:rPr>
        <w:t xml:space="preserve"> </w:t>
      </w:r>
      <w:r>
        <w:rPr>
          <w:rFonts w:ascii="Calibri" w:hAnsi="Calibri"/>
        </w:rPr>
        <w:t>they</w:t>
      </w:r>
      <w:r>
        <w:rPr>
          <w:rStyle w:val="None"/>
          <w:rFonts w:ascii="Calibri" w:hAnsi="Calibri"/>
        </w:rPr>
        <w:t xml:space="preserve"> </w:t>
      </w:r>
      <w:r>
        <w:rPr>
          <w:rFonts w:ascii="Calibri" w:hAnsi="Calibri"/>
        </w:rPr>
        <w:t>have</w:t>
      </w:r>
      <w:r>
        <w:rPr>
          <w:rStyle w:val="None"/>
          <w:rFonts w:ascii="Calibri" w:hAnsi="Calibri"/>
        </w:rPr>
        <w:t xml:space="preserve"> </w:t>
      </w:r>
      <w:r>
        <w:rPr>
          <w:rFonts w:ascii="Calibri" w:hAnsi="Calibri"/>
        </w:rPr>
        <w:t>earned</w:t>
      </w:r>
      <w:r>
        <w:rPr>
          <w:rStyle w:val="None"/>
          <w:rFonts w:ascii="Calibri" w:hAnsi="Calibri"/>
        </w:rPr>
        <w:t xml:space="preserve"> </w:t>
      </w:r>
      <w:r>
        <w:rPr>
          <w:rFonts w:ascii="Calibri" w:hAnsi="Calibri"/>
        </w:rPr>
        <w:t>24</w:t>
      </w:r>
      <w:r>
        <w:rPr>
          <w:rStyle w:val="None"/>
          <w:rFonts w:ascii="Calibri" w:hAnsi="Calibri"/>
        </w:rPr>
        <w:t xml:space="preserve"> </w:t>
      </w:r>
      <w:r>
        <w:rPr>
          <w:rFonts w:ascii="Calibri" w:hAnsi="Calibri"/>
        </w:rPr>
        <w:t>hours</w:t>
      </w:r>
      <w:r>
        <w:rPr>
          <w:rStyle w:val="None"/>
          <w:rFonts w:ascii="Calibri" w:hAnsi="Calibri"/>
        </w:rPr>
        <w:t xml:space="preserve"> </w:t>
      </w:r>
      <w:r>
        <w:rPr>
          <w:rFonts w:ascii="Calibri" w:hAnsi="Calibri"/>
        </w:rPr>
        <w:t>of</w:t>
      </w:r>
      <w:r>
        <w:rPr>
          <w:rStyle w:val="None"/>
          <w:rFonts w:ascii="Calibri" w:hAnsi="Calibri"/>
        </w:rPr>
        <w:t xml:space="preserve"> </w:t>
      </w:r>
      <w:r>
        <w:rPr>
          <w:rFonts w:ascii="Calibri" w:hAnsi="Calibri"/>
        </w:rPr>
        <w:t>course</w:t>
      </w:r>
      <w:r>
        <w:rPr>
          <w:rStyle w:val="None"/>
          <w:rFonts w:ascii="Calibri" w:hAnsi="Calibri"/>
        </w:rPr>
        <w:t xml:space="preserve"> </w:t>
      </w:r>
      <w:r>
        <w:rPr>
          <w:rFonts w:ascii="Calibri" w:hAnsi="Calibri"/>
        </w:rPr>
        <w:t>credit</w:t>
      </w:r>
      <w:r>
        <w:rPr>
          <w:rStyle w:val="None"/>
          <w:rFonts w:ascii="Calibri" w:hAnsi="Calibri"/>
        </w:rPr>
        <w:t xml:space="preserve"> </w:t>
      </w:r>
      <w:r>
        <w:rPr>
          <w:rFonts w:ascii="Calibri" w:hAnsi="Calibri"/>
        </w:rPr>
        <w:t>and</w:t>
      </w:r>
      <w:r>
        <w:rPr>
          <w:rStyle w:val="None"/>
          <w:rFonts w:ascii="Calibri" w:hAnsi="Calibri"/>
        </w:rPr>
        <w:t xml:space="preserve"> </w:t>
      </w:r>
      <w:r>
        <w:rPr>
          <w:rFonts w:ascii="Calibri" w:hAnsi="Calibri"/>
        </w:rPr>
        <w:t>6 hours</w:t>
      </w:r>
      <w:r>
        <w:rPr>
          <w:rStyle w:val="None"/>
          <w:rFonts w:ascii="Calibri" w:hAnsi="Calibri"/>
        </w:rPr>
        <w:t xml:space="preserve"> </w:t>
      </w:r>
      <w:r>
        <w:rPr>
          <w:rFonts w:ascii="Calibri" w:hAnsi="Calibri"/>
        </w:rPr>
        <w:t>of</w:t>
      </w:r>
      <w:r>
        <w:rPr>
          <w:rStyle w:val="None"/>
          <w:rFonts w:ascii="Calibri" w:hAnsi="Calibri"/>
        </w:rPr>
        <w:t xml:space="preserve"> </w:t>
      </w:r>
      <w:r>
        <w:rPr>
          <w:rFonts w:ascii="Calibri" w:hAnsi="Calibri"/>
        </w:rPr>
        <w:t>thesis</w:t>
      </w:r>
      <w:r>
        <w:rPr>
          <w:rStyle w:val="None"/>
          <w:rFonts w:ascii="Calibri" w:hAnsi="Calibri"/>
        </w:rPr>
        <w:t xml:space="preserve"> </w:t>
      </w:r>
      <w:r>
        <w:rPr>
          <w:rFonts w:ascii="Calibri" w:hAnsi="Calibri"/>
        </w:rPr>
        <w:t>credit or after two years in the program.</w:t>
      </w:r>
    </w:p>
    <w:p w14:paraId="31F5BB24" w14:textId="77777777" w:rsidR="002B5093" w:rsidRDefault="002B5093">
      <w:pPr>
        <w:pStyle w:val="BodyText"/>
        <w:rPr>
          <w:rFonts w:ascii="Calibri" w:eastAsia="Calibri" w:hAnsi="Calibri" w:cs="Calibri"/>
        </w:rPr>
      </w:pPr>
    </w:p>
    <w:p w14:paraId="3B191424" w14:textId="77777777" w:rsidR="002B5093" w:rsidRDefault="00000000">
      <w:pPr>
        <w:pStyle w:val="Body"/>
        <w:rPr>
          <w:rStyle w:val="None"/>
          <w:rFonts w:ascii="Calibri" w:eastAsia="Calibri" w:hAnsi="Calibri" w:cs="Calibri"/>
          <w:b/>
          <w:bCs/>
          <w:i/>
          <w:iCs/>
          <w:sz w:val="24"/>
          <w:szCs w:val="24"/>
        </w:rPr>
      </w:pPr>
      <w:r>
        <w:rPr>
          <w:rStyle w:val="None"/>
          <w:rFonts w:ascii="Calibri" w:hAnsi="Calibri"/>
          <w:b/>
          <w:bCs/>
          <w:i/>
          <w:iCs/>
          <w:sz w:val="24"/>
          <w:szCs w:val="24"/>
        </w:rPr>
        <w:t>Teaching</w:t>
      </w:r>
      <w:r>
        <w:rPr>
          <w:rStyle w:val="None"/>
          <w:rFonts w:ascii="Calibri" w:hAnsi="Calibri"/>
          <w:b/>
          <w:bCs/>
          <w:i/>
          <w:iCs/>
          <w:spacing w:val="-2"/>
          <w:sz w:val="24"/>
          <w:szCs w:val="24"/>
        </w:rPr>
        <w:t xml:space="preserve"> Opportunities</w:t>
      </w:r>
    </w:p>
    <w:p w14:paraId="4C268E88" w14:textId="77777777" w:rsidR="002B5093" w:rsidRDefault="00000000">
      <w:pPr>
        <w:pStyle w:val="BodyText"/>
        <w:rPr>
          <w:rFonts w:ascii="Calibri" w:eastAsia="Calibri" w:hAnsi="Calibri" w:cs="Calibri"/>
        </w:rPr>
      </w:pPr>
      <w:r>
        <w:rPr>
          <w:rFonts w:ascii="Calibri" w:hAnsi="Calibri"/>
        </w:rPr>
        <w:t>For advanced students, some student instructorships may be available. Upon admission to the respective</w:t>
      </w:r>
      <w:r>
        <w:rPr>
          <w:rStyle w:val="None"/>
          <w:rFonts w:ascii="Calibri" w:hAnsi="Calibri"/>
        </w:rPr>
        <w:t xml:space="preserve"> </w:t>
      </w:r>
      <w:r>
        <w:rPr>
          <w:rFonts w:ascii="Calibri" w:hAnsi="Calibri"/>
        </w:rPr>
        <w:t>programs,</w:t>
      </w:r>
      <w:r>
        <w:rPr>
          <w:rStyle w:val="None"/>
          <w:rFonts w:ascii="Calibri" w:hAnsi="Calibri"/>
        </w:rPr>
        <w:t xml:space="preserve"> </w:t>
      </w:r>
      <w:r>
        <w:rPr>
          <w:rFonts w:ascii="Calibri" w:hAnsi="Calibri"/>
        </w:rPr>
        <w:t>candidates</w:t>
      </w:r>
      <w:r>
        <w:rPr>
          <w:rStyle w:val="None"/>
          <w:rFonts w:ascii="Calibri" w:hAnsi="Calibri"/>
        </w:rPr>
        <w:t xml:space="preserve"> </w:t>
      </w:r>
      <w:r>
        <w:rPr>
          <w:rFonts w:ascii="Calibri" w:hAnsi="Calibri"/>
        </w:rPr>
        <w:t>will</w:t>
      </w:r>
      <w:r>
        <w:rPr>
          <w:rStyle w:val="None"/>
          <w:rFonts w:ascii="Calibri" w:hAnsi="Calibri"/>
        </w:rPr>
        <w:t xml:space="preserve"> </w:t>
      </w:r>
      <w:r>
        <w:rPr>
          <w:rFonts w:ascii="Calibri" w:hAnsi="Calibri"/>
        </w:rPr>
        <w:t>be</w:t>
      </w:r>
      <w:r>
        <w:rPr>
          <w:rStyle w:val="None"/>
          <w:rFonts w:ascii="Calibri" w:hAnsi="Calibri"/>
        </w:rPr>
        <w:t xml:space="preserve"> </w:t>
      </w:r>
      <w:r>
        <w:rPr>
          <w:rFonts w:ascii="Calibri" w:hAnsi="Calibri"/>
        </w:rPr>
        <w:t>considered</w:t>
      </w:r>
      <w:r>
        <w:rPr>
          <w:rStyle w:val="None"/>
          <w:rFonts w:ascii="Calibri" w:hAnsi="Calibri"/>
        </w:rPr>
        <w:t xml:space="preserve"> </w:t>
      </w:r>
      <w:r>
        <w:rPr>
          <w:rFonts w:ascii="Calibri" w:hAnsi="Calibri"/>
        </w:rPr>
        <w:t>for</w:t>
      </w:r>
      <w:r>
        <w:rPr>
          <w:rStyle w:val="None"/>
          <w:rFonts w:ascii="Calibri" w:hAnsi="Calibri"/>
        </w:rPr>
        <w:t xml:space="preserve"> </w:t>
      </w:r>
      <w:proofErr w:type="gramStart"/>
      <w:r>
        <w:rPr>
          <w:rFonts w:ascii="Calibri" w:hAnsi="Calibri"/>
        </w:rPr>
        <w:t>all</w:t>
      </w:r>
      <w:r>
        <w:rPr>
          <w:rStyle w:val="None"/>
          <w:rFonts w:ascii="Calibri" w:hAnsi="Calibri"/>
        </w:rPr>
        <w:t xml:space="preserve"> </w:t>
      </w:r>
      <w:r>
        <w:rPr>
          <w:rFonts w:ascii="Calibri" w:hAnsi="Calibri"/>
        </w:rPr>
        <w:t>of</w:t>
      </w:r>
      <w:proofErr w:type="gramEnd"/>
      <w:r>
        <w:rPr>
          <w:rStyle w:val="None"/>
          <w:rFonts w:ascii="Calibri" w:hAnsi="Calibri"/>
        </w:rPr>
        <w:t xml:space="preserve"> </w:t>
      </w:r>
      <w:r>
        <w:rPr>
          <w:rFonts w:ascii="Calibri" w:hAnsi="Calibri"/>
        </w:rPr>
        <w:t>these</w:t>
      </w:r>
      <w:r>
        <w:rPr>
          <w:rStyle w:val="None"/>
          <w:rFonts w:ascii="Calibri" w:hAnsi="Calibri"/>
        </w:rPr>
        <w:t xml:space="preserve"> </w:t>
      </w:r>
      <w:r>
        <w:rPr>
          <w:rFonts w:ascii="Calibri" w:hAnsi="Calibri"/>
        </w:rPr>
        <w:t>possibilities</w:t>
      </w:r>
      <w:r>
        <w:rPr>
          <w:rStyle w:val="None"/>
          <w:rFonts w:ascii="Calibri" w:hAnsi="Calibri"/>
        </w:rPr>
        <w:t xml:space="preserve"> </w:t>
      </w:r>
      <w:r>
        <w:rPr>
          <w:rFonts w:ascii="Calibri" w:hAnsi="Calibri"/>
        </w:rPr>
        <w:t>based</w:t>
      </w:r>
      <w:r>
        <w:rPr>
          <w:rStyle w:val="None"/>
          <w:rFonts w:ascii="Calibri" w:hAnsi="Calibri"/>
        </w:rPr>
        <w:t xml:space="preserve"> </w:t>
      </w:r>
      <w:r>
        <w:rPr>
          <w:rFonts w:ascii="Calibri" w:hAnsi="Calibri"/>
        </w:rPr>
        <w:t>upon</w:t>
      </w:r>
      <w:r>
        <w:rPr>
          <w:rStyle w:val="None"/>
          <w:rFonts w:ascii="Calibri" w:hAnsi="Calibri"/>
        </w:rPr>
        <w:t xml:space="preserve"> </w:t>
      </w:r>
      <w:r>
        <w:rPr>
          <w:rFonts w:ascii="Calibri" w:hAnsi="Calibri"/>
        </w:rPr>
        <w:t>merit and availability of department resources. Financial aid is normally limited to two years.</w:t>
      </w:r>
    </w:p>
    <w:p w14:paraId="7E36CEFE" w14:textId="77777777" w:rsidR="002B5093" w:rsidRDefault="002B5093">
      <w:pPr>
        <w:pStyle w:val="BodyText"/>
        <w:rPr>
          <w:rFonts w:ascii="Calibri" w:eastAsia="Calibri" w:hAnsi="Calibri" w:cs="Calibri"/>
        </w:rPr>
      </w:pPr>
    </w:p>
    <w:p w14:paraId="17AFF371" w14:textId="77777777" w:rsidR="002B5093" w:rsidRDefault="00000000">
      <w:pPr>
        <w:pStyle w:val="Body"/>
        <w:rPr>
          <w:rStyle w:val="None"/>
          <w:rFonts w:ascii="Calibri" w:eastAsia="Calibri" w:hAnsi="Calibri" w:cs="Calibri"/>
          <w:b/>
          <w:bCs/>
          <w:i/>
          <w:iCs/>
          <w:sz w:val="24"/>
          <w:szCs w:val="24"/>
        </w:rPr>
      </w:pPr>
      <w:r>
        <w:rPr>
          <w:rStyle w:val="None"/>
          <w:rFonts w:ascii="Calibri" w:hAnsi="Calibri"/>
          <w:b/>
          <w:bCs/>
          <w:i/>
          <w:iCs/>
          <w:sz w:val="24"/>
          <w:szCs w:val="24"/>
        </w:rPr>
        <w:t>Research</w:t>
      </w:r>
      <w:r>
        <w:rPr>
          <w:rStyle w:val="None"/>
          <w:rFonts w:ascii="Calibri" w:hAnsi="Calibri"/>
          <w:b/>
          <w:bCs/>
          <w:i/>
          <w:iCs/>
          <w:spacing w:val="-3"/>
          <w:sz w:val="24"/>
          <w:szCs w:val="24"/>
        </w:rPr>
        <w:t xml:space="preserve"> </w:t>
      </w:r>
      <w:r>
        <w:rPr>
          <w:rStyle w:val="None"/>
          <w:rFonts w:ascii="Calibri" w:hAnsi="Calibri"/>
          <w:b/>
          <w:bCs/>
          <w:i/>
          <w:iCs/>
          <w:sz w:val="24"/>
          <w:szCs w:val="24"/>
          <w:lang w:val="fr-FR"/>
        </w:rPr>
        <w:t>Assistant</w:t>
      </w:r>
      <w:r>
        <w:rPr>
          <w:rStyle w:val="None"/>
          <w:rFonts w:ascii="Calibri" w:hAnsi="Calibri"/>
          <w:b/>
          <w:bCs/>
          <w:i/>
          <w:iCs/>
          <w:spacing w:val="-2"/>
          <w:sz w:val="24"/>
          <w:szCs w:val="24"/>
        </w:rPr>
        <w:t xml:space="preserve"> Opportunities</w:t>
      </w:r>
    </w:p>
    <w:p w14:paraId="541AF19E" w14:textId="77777777" w:rsidR="002B5093" w:rsidRDefault="00000000">
      <w:pPr>
        <w:pStyle w:val="BodyText"/>
        <w:rPr>
          <w:rFonts w:ascii="Calibri" w:eastAsia="Calibri" w:hAnsi="Calibri" w:cs="Calibri"/>
        </w:rPr>
      </w:pPr>
      <w:r>
        <w:rPr>
          <w:rFonts w:ascii="Calibri" w:hAnsi="Calibri"/>
        </w:rPr>
        <w:t>Professors in the department will, from time to time, need research assistants. Please contact individual professors to see what opportunities are available.</w:t>
      </w:r>
    </w:p>
    <w:p w14:paraId="28B423C0" w14:textId="77777777" w:rsidR="002B5093" w:rsidRDefault="002B5093">
      <w:pPr>
        <w:pStyle w:val="Heading7"/>
        <w:spacing w:line="240" w:lineRule="auto"/>
        <w:ind w:hanging="160"/>
        <w:rPr>
          <w:rFonts w:ascii="Calibri" w:eastAsia="Calibri" w:hAnsi="Calibri" w:cs="Calibri"/>
          <w:sz w:val="40"/>
          <w:szCs w:val="40"/>
        </w:rPr>
      </w:pPr>
    </w:p>
    <w:p w14:paraId="21CC3F10" w14:textId="77777777" w:rsidR="002B5093" w:rsidRDefault="002B5093">
      <w:pPr>
        <w:pStyle w:val="Heading7"/>
        <w:spacing w:line="240" w:lineRule="auto"/>
        <w:ind w:hanging="160"/>
        <w:rPr>
          <w:rFonts w:ascii="Calibri" w:eastAsia="Calibri" w:hAnsi="Calibri" w:cs="Calibri"/>
          <w:sz w:val="40"/>
          <w:szCs w:val="40"/>
        </w:rPr>
      </w:pPr>
    </w:p>
    <w:p w14:paraId="339C1923" w14:textId="77777777" w:rsidR="002B5093" w:rsidRDefault="002B5093">
      <w:pPr>
        <w:pStyle w:val="Heading7"/>
        <w:spacing w:line="240" w:lineRule="auto"/>
        <w:ind w:hanging="160"/>
        <w:rPr>
          <w:rFonts w:ascii="Calibri" w:eastAsia="Calibri" w:hAnsi="Calibri" w:cs="Calibri"/>
          <w:sz w:val="40"/>
          <w:szCs w:val="40"/>
        </w:rPr>
      </w:pPr>
    </w:p>
    <w:p w14:paraId="067D22C5" w14:textId="77777777" w:rsidR="002B5093" w:rsidRDefault="002B5093">
      <w:pPr>
        <w:pStyle w:val="ListParagraph"/>
        <w:tabs>
          <w:tab w:val="left" w:pos="880"/>
        </w:tabs>
        <w:spacing w:before="1"/>
        <w:ind w:left="0" w:firstLine="0"/>
        <w:rPr>
          <w:rFonts w:ascii="Calibri" w:eastAsia="Calibri" w:hAnsi="Calibri" w:cs="Calibri"/>
          <w:sz w:val="24"/>
          <w:szCs w:val="24"/>
        </w:rPr>
      </w:pPr>
    </w:p>
    <w:p w14:paraId="09AB84E2" w14:textId="77777777" w:rsidR="002B5093" w:rsidRDefault="002B5093">
      <w:pPr>
        <w:pStyle w:val="BodyText"/>
        <w:rPr>
          <w:rFonts w:ascii="Calibri" w:eastAsia="Calibri" w:hAnsi="Calibri" w:cs="Calibri"/>
        </w:rPr>
      </w:pPr>
    </w:p>
    <w:p w14:paraId="1415971D" w14:textId="77777777" w:rsidR="002B5093" w:rsidRDefault="00000000">
      <w:pPr>
        <w:pStyle w:val="BodyText"/>
        <w:ind w:left="159"/>
      </w:pPr>
      <w:r>
        <w:rPr>
          <w:rFonts w:ascii="Arial Unicode MS" w:eastAsia="Arial Unicode MS" w:hAnsi="Arial Unicode MS" w:cs="Arial Unicode MS"/>
        </w:rPr>
        <w:br w:type="page"/>
      </w:r>
    </w:p>
    <w:p w14:paraId="1B52F22E" w14:textId="77777777" w:rsidR="002B5093" w:rsidRPr="00CF6D8B" w:rsidRDefault="00000000" w:rsidP="00CF6D8B">
      <w:pPr>
        <w:pStyle w:val="Heading1"/>
        <w:rPr>
          <w:rFonts w:eastAsia="Calibri" w:cs="Calibri"/>
          <w:b/>
          <w:bCs/>
        </w:rPr>
      </w:pPr>
      <w:bookmarkStart w:id="191" w:name="Resources"/>
      <w:bookmarkStart w:id="192" w:name="_Toc198709498"/>
      <w:bookmarkEnd w:id="191"/>
      <w:r w:rsidRPr="00CF6D8B">
        <w:rPr>
          <w:rStyle w:val="None"/>
          <w:rFonts w:ascii="Calibri" w:hAnsi="Calibri"/>
          <w:b/>
          <w:bCs/>
        </w:rPr>
        <w:lastRenderedPageBreak/>
        <w:t>RESOURCES</w:t>
      </w:r>
      <w:bookmarkEnd w:id="192"/>
    </w:p>
    <w:p w14:paraId="58217C7E" w14:textId="77777777" w:rsidR="002B5093" w:rsidRDefault="00000000">
      <w:pPr>
        <w:pStyle w:val="BodyText"/>
        <w:spacing w:before="269"/>
        <w:rPr>
          <w:rStyle w:val="None"/>
          <w:rFonts w:ascii="Calibri" w:eastAsia="Calibri" w:hAnsi="Calibri" w:cs="Calibri"/>
        </w:rPr>
      </w:pPr>
      <w:r>
        <w:rPr>
          <w:rFonts w:ascii="Calibri" w:hAnsi="Calibri"/>
        </w:rPr>
        <w:t>The following is a brief description of several campus resources that may be of special help to students</w:t>
      </w:r>
      <w:r>
        <w:rPr>
          <w:rStyle w:val="None"/>
          <w:rFonts w:ascii="Calibri" w:hAnsi="Calibri"/>
        </w:rPr>
        <w:t xml:space="preserve"> </w:t>
      </w:r>
      <w:r>
        <w:rPr>
          <w:rFonts w:ascii="Calibri" w:hAnsi="Calibri"/>
        </w:rPr>
        <w:t>in</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Comparative</w:t>
      </w:r>
      <w:r>
        <w:rPr>
          <w:rStyle w:val="None"/>
          <w:rFonts w:ascii="Calibri" w:hAnsi="Calibri"/>
        </w:rPr>
        <w:t xml:space="preserve"> </w:t>
      </w:r>
      <w:r>
        <w:rPr>
          <w:rFonts w:ascii="Calibri" w:hAnsi="Calibri"/>
        </w:rPr>
        <w:t>Studies</w:t>
      </w:r>
      <w:r>
        <w:rPr>
          <w:rStyle w:val="None"/>
          <w:rFonts w:ascii="Calibri" w:hAnsi="Calibri"/>
        </w:rPr>
        <w:t xml:space="preserve"> </w:t>
      </w:r>
      <w:r>
        <w:rPr>
          <w:rFonts w:ascii="Calibri" w:hAnsi="Calibri"/>
        </w:rPr>
        <w:t>program.</w:t>
      </w:r>
    </w:p>
    <w:p w14:paraId="17B1C6F1" w14:textId="77777777" w:rsidR="002B5093" w:rsidRDefault="002B5093">
      <w:pPr>
        <w:pStyle w:val="BodyText"/>
        <w:rPr>
          <w:rFonts w:ascii="Calibri" w:eastAsia="Calibri" w:hAnsi="Calibri" w:cs="Calibri"/>
        </w:rPr>
      </w:pPr>
      <w:hyperlink r:id="rId43" w:history="1">
        <w:r>
          <w:rPr>
            <w:rStyle w:val="Hyperlink0"/>
            <w:rFonts w:ascii="Calibri" w:hAnsi="Calibri"/>
          </w:rPr>
          <w:t>Class schedule catalog</w:t>
        </w:r>
      </w:hyperlink>
    </w:p>
    <w:p w14:paraId="1A29C4E0" w14:textId="77777777" w:rsidR="002B5093" w:rsidRDefault="002B5093">
      <w:pPr>
        <w:pStyle w:val="BodyText"/>
        <w:rPr>
          <w:rFonts w:ascii="Calibri" w:eastAsia="Calibri" w:hAnsi="Calibri" w:cs="Calibri"/>
        </w:rPr>
      </w:pPr>
      <w:hyperlink r:id="rId44" w:history="1">
        <w:r>
          <w:rPr>
            <w:rStyle w:val="Hyperlink0"/>
            <w:rFonts w:ascii="Calibri" w:hAnsi="Calibri"/>
          </w:rPr>
          <w:t>Graduate Studies CAL catalog page</w:t>
        </w:r>
      </w:hyperlink>
    </w:p>
    <w:p w14:paraId="4F727720" w14:textId="77777777" w:rsidR="002B5093" w:rsidRPr="00CF6D8B" w:rsidRDefault="002B5093">
      <w:pPr>
        <w:pStyle w:val="BodyText"/>
        <w:spacing w:before="5"/>
        <w:rPr>
          <w:rFonts w:ascii="Calibri" w:eastAsia="Calibri" w:hAnsi="Calibri" w:cs="Calibri"/>
          <w:b/>
          <w:bCs/>
          <w:color w:val="000000" w:themeColor="text1"/>
        </w:rPr>
      </w:pPr>
    </w:p>
    <w:p w14:paraId="7550F7D7" w14:textId="77777777" w:rsidR="002B5093" w:rsidRPr="00CF6D8B" w:rsidRDefault="00000000" w:rsidP="00CF6D8B">
      <w:pPr>
        <w:pStyle w:val="Heading2"/>
        <w:rPr>
          <w:rFonts w:eastAsia="Calibri" w:cs="Calibri"/>
          <w:b/>
          <w:bCs/>
          <w:color w:val="000000" w:themeColor="text1"/>
        </w:rPr>
      </w:pPr>
      <w:bookmarkStart w:id="193" w:name="_Toc198709499"/>
      <w:r w:rsidRPr="00CF6D8B">
        <w:rPr>
          <w:b/>
          <w:bCs/>
          <w:color w:val="000000" w:themeColor="text1"/>
        </w:rPr>
        <w:t>Harold B. Lee Library (HBLL)</w:t>
      </w:r>
      <w:bookmarkEnd w:id="193"/>
    </w:p>
    <w:p w14:paraId="3E40DE8E" w14:textId="77777777" w:rsidR="002B5093" w:rsidRDefault="00000000">
      <w:pPr>
        <w:pStyle w:val="BodyText"/>
        <w:rPr>
          <w:rFonts w:ascii="Calibri" w:eastAsia="Calibri" w:hAnsi="Calibri" w:cs="Calibri"/>
        </w:rPr>
      </w:pPr>
      <w:r>
        <w:rPr>
          <w:rFonts w:ascii="Calibri" w:hAnsi="Calibri"/>
        </w:rPr>
        <w:t>The HBLL is a main</w:t>
      </w:r>
      <w:r>
        <w:rPr>
          <w:rStyle w:val="None"/>
          <w:rFonts w:ascii="Calibri" w:hAnsi="Calibri"/>
        </w:rPr>
        <w:t xml:space="preserve"> </w:t>
      </w:r>
      <w:r>
        <w:rPr>
          <w:rFonts w:ascii="Calibri" w:hAnsi="Calibri"/>
        </w:rPr>
        <w:t>resource</w:t>
      </w:r>
      <w:r>
        <w:rPr>
          <w:rStyle w:val="None"/>
          <w:rFonts w:ascii="Calibri" w:hAnsi="Calibri"/>
        </w:rPr>
        <w:t xml:space="preserve"> </w:t>
      </w:r>
      <w:r>
        <w:rPr>
          <w:rFonts w:ascii="Calibri" w:hAnsi="Calibri"/>
        </w:rPr>
        <w:t>in</w:t>
      </w:r>
      <w:r>
        <w:rPr>
          <w:rStyle w:val="None"/>
          <w:rFonts w:ascii="Calibri" w:hAnsi="Calibri"/>
        </w:rPr>
        <w:t xml:space="preserve"> </w:t>
      </w:r>
      <w:r>
        <w:rPr>
          <w:rFonts w:ascii="Calibri" w:hAnsi="Calibri"/>
        </w:rPr>
        <w:t>research. You</w:t>
      </w:r>
      <w:r>
        <w:rPr>
          <w:rStyle w:val="None"/>
          <w:rFonts w:ascii="Calibri" w:hAnsi="Calibri"/>
        </w:rPr>
        <w:t xml:space="preserve"> </w:t>
      </w:r>
      <w:r>
        <w:rPr>
          <w:rFonts w:ascii="Calibri" w:hAnsi="Calibri"/>
        </w:rPr>
        <w:t>should</w:t>
      </w:r>
      <w:r>
        <w:rPr>
          <w:rStyle w:val="None"/>
          <w:rFonts w:ascii="Calibri" w:hAnsi="Calibri"/>
        </w:rPr>
        <w:t xml:space="preserve"> </w:t>
      </w:r>
      <w:r>
        <w:rPr>
          <w:rFonts w:ascii="Calibri" w:hAnsi="Calibri"/>
        </w:rPr>
        <w:t>familiarize</w:t>
      </w:r>
      <w:r>
        <w:rPr>
          <w:rStyle w:val="None"/>
          <w:rFonts w:ascii="Calibri" w:hAnsi="Calibri"/>
        </w:rPr>
        <w:t xml:space="preserve"> </w:t>
      </w:r>
      <w:r>
        <w:rPr>
          <w:rFonts w:ascii="Calibri" w:hAnsi="Calibri"/>
        </w:rPr>
        <w:t>yourself with the special features offered. If you did not complete your undergraduate program at BYU, there is an online tour of the library</w:t>
      </w:r>
      <w:hyperlink r:id="rId45" w:history="1">
        <w:r w:rsidR="002B5093">
          <w:rPr>
            <w:rStyle w:val="Hyperlink0"/>
            <w:rFonts w:ascii="Calibri" w:hAnsi="Calibri"/>
          </w:rPr>
          <w:t xml:space="preserve"> here</w:t>
        </w:r>
      </w:hyperlink>
      <w:r>
        <w:rPr>
          <w:rFonts w:ascii="Calibri" w:hAnsi="Calibri"/>
        </w:rPr>
        <w:t>.</w:t>
      </w:r>
    </w:p>
    <w:p w14:paraId="59A6B331" w14:textId="77777777" w:rsidR="002B5093" w:rsidRDefault="002B5093">
      <w:pPr>
        <w:pStyle w:val="BodyText"/>
        <w:rPr>
          <w:rFonts w:ascii="Calibri" w:eastAsia="Calibri" w:hAnsi="Calibri" w:cs="Calibri"/>
        </w:rPr>
      </w:pPr>
    </w:p>
    <w:p w14:paraId="6B35552F" w14:textId="77777777" w:rsidR="002B5093" w:rsidRDefault="00000000">
      <w:pPr>
        <w:pStyle w:val="BodyText"/>
        <w:rPr>
          <w:rFonts w:ascii="Calibri" w:eastAsia="Calibri" w:hAnsi="Calibri" w:cs="Calibri"/>
        </w:rPr>
      </w:pPr>
      <w:r>
        <w:rPr>
          <w:rFonts w:ascii="Calibri" w:hAnsi="Calibri"/>
        </w:rPr>
        <w:t>The</w:t>
      </w:r>
      <w:r>
        <w:rPr>
          <w:rStyle w:val="None"/>
          <w:rFonts w:ascii="Calibri" w:hAnsi="Calibri"/>
        </w:rPr>
        <w:t xml:space="preserve"> </w:t>
      </w:r>
      <w:r>
        <w:rPr>
          <w:rFonts w:ascii="Calibri" w:hAnsi="Calibri"/>
        </w:rPr>
        <w:t>library</w:t>
      </w:r>
      <w:r>
        <w:rPr>
          <w:rStyle w:val="None"/>
          <w:rFonts w:ascii="Calibri" w:hAnsi="Calibri"/>
        </w:rPr>
        <w:t xml:space="preserve"> </w:t>
      </w:r>
      <w:r>
        <w:rPr>
          <w:rFonts w:ascii="Calibri" w:hAnsi="Calibri"/>
        </w:rPr>
        <w:t>provides</w:t>
      </w:r>
      <w:r>
        <w:rPr>
          <w:rStyle w:val="None"/>
          <w:rFonts w:ascii="Calibri" w:hAnsi="Calibri"/>
        </w:rPr>
        <w:t xml:space="preserve"> </w:t>
      </w:r>
      <w:proofErr w:type="gramStart"/>
      <w:r>
        <w:rPr>
          <w:rFonts w:ascii="Calibri" w:hAnsi="Calibri"/>
        </w:rPr>
        <w:t>a</w:t>
      </w:r>
      <w:r>
        <w:rPr>
          <w:rStyle w:val="None"/>
          <w:rFonts w:ascii="Calibri" w:hAnsi="Calibri"/>
        </w:rPr>
        <w:t xml:space="preserve"> </w:t>
      </w:r>
      <w:r>
        <w:rPr>
          <w:rFonts w:ascii="Calibri" w:hAnsi="Calibri"/>
        </w:rPr>
        <w:t>number</w:t>
      </w:r>
      <w:r>
        <w:rPr>
          <w:rStyle w:val="None"/>
          <w:rFonts w:ascii="Calibri" w:hAnsi="Calibri"/>
        </w:rPr>
        <w:t xml:space="preserve"> </w:t>
      </w:r>
      <w:r>
        <w:rPr>
          <w:rFonts w:ascii="Calibri" w:hAnsi="Calibri"/>
        </w:rPr>
        <w:t>of</w:t>
      </w:r>
      <w:proofErr w:type="gramEnd"/>
      <w:r>
        <w:rPr>
          <w:rStyle w:val="None"/>
          <w:rFonts w:ascii="Calibri" w:hAnsi="Calibri"/>
        </w:rPr>
        <w:t xml:space="preserve"> </w:t>
      </w:r>
      <w:r>
        <w:rPr>
          <w:rFonts w:ascii="Calibri" w:hAnsi="Calibri"/>
        </w:rPr>
        <w:t>special</w:t>
      </w:r>
      <w:r>
        <w:rPr>
          <w:rStyle w:val="None"/>
          <w:rFonts w:ascii="Calibri" w:hAnsi="Calibri"/>
        </w:rPr>
        <w:t xml:space="preserve"> </w:t>
      </w:r>
      <w:r>
        <w:rPr>
          <w:rFonts w:ascii="Calibri" w:hAnsi="Calibri"/>
        </w:rPr>
        <w:t>services</w:t>
      </w:r>
      <w:r>
        <w:rPr>
          <w:rStyle w:val="None"/>
          <w:rFonts w:ascii="Calibri" w:hAnsi="Calibri"/>
        </w:rPr>
        <w:t xml:space="preserve"> </w:t>
      </w:r>
      <w:r>
        <w:rPr>
          <w:rFonts w:ascii="Calibri" w:hAnsi="Calibri"/>
        </w:rPr>
        <w:t>for</w:t>
      </w:r>
      <w:r>
        <w:rPr>
          <w:rStyle w:val="None"/>
          <w:rFonts w:ascii="Calibri" w:hAnsi="Calibri"/>
        </w:rPr>
        <w:t xml:space="preserve"> </w:t>
      </w:r>
      <w:r>
        <w:rPr>
          <w:rFonts w:ascii="Calibri" w:hAnsi="Calibri"/>
        </w:rPr>
        <w:t>graduate</w:t>
      </w:r>
      <w:r>
        <w:rPr>
          <w:rStyle w:val="None"/>
          <w:rFonts w:ascii="Calibri" w:hAnsi="Calibri"/>
        </w:rPr>
        <w:t xml:space="preserve"> </w:t>
      </w:r>
      <w:r>
        <w:rPr>
          <w:rFonts w:ascii="Calibri" w:hAnsi="Calibri"/>
        </w:rPr>
        <w:t>students.</w:t>
      </w:r>
      <w:r>
        <w:rPr>
          <w:rStyle w:val="None"/>
          <w:rFonts w:ascii="Calibri" w:hAnsi="Calibri"/>
        </w:rPr>
        <w:t xml:space="preserve"> </w:t>
      </w:r>
      <w:r>
        <w:rPr>
          <w:rFonts w:ascii="Calibri" w:hAnsi="Calibri"/>
        </w:rPr>
        <w:t>Some</w:t>
      </w:r>
      <w:r>
        <w:rPr>
          <w:rStyle w:val="None"/>
          <w:rFonts w:ascii="Calibri" w:hAnsi="Calibri"/>
        </w:rPr>
        <w:t xml:space="preserve"> </w:t>
      </w:r>
      <w:r>
        <w:rPr>
          <w:rFonts w:ascii="Calibri" w:hAnsi="Calibri"/>
        </w:rPr>
        <w:t>study</w:t>
      </w:r>
      <w:r>
        <w:rPr>
          <w:rStyle w:val="None"/>
          <w:rFonts w:ascii="Calibri" w:hAnsi="Calibri"/>
        </w:rPr>
        <w:t xml:space="preserve"> </w:t>
      </w:r>
      <w:r>
        <w:rPr>
          <w:rFonts w:ascii="Calibri" w:hAnsi="Calibri"/>
        </w:rPr>
        <w:t>carrels</w:t>
      </w:r>
      <w:r>
        <w:rPr>
          <w:rStyle w:val="None"/>
          <w:rFonts w:ascii="Calibri" w:hAnsi="Calibri"/>
        </w:rPr>
        <w:t xml:space="preserve"> </w:t>
      </w:r>
      <w:r>
        <w:rPr>
          <w:rFonts w:ascii="Calibri" w:hAnsi="Calibri"/>
        </w:rPr>
        <w:t>are available by assignment to graduate students (doctoral students have priority), and graduate students may check out circulating books for eight weeks rather than two (the undergraduate limit). Furthermore, research personnel in the library, in addition to reference desk staff, will work individually and in depth with graduate students on their research projects and theses.</w:t>
      </w:r>
    </w:p>
    <w:p w14:paraId="7811EBF9" w14:textId="77777777" w:rsidR="002B5093" w:rsidRDefault="002B5093">
      <w:pPr>
        <w:pStyle w:val="BodyText"/>
        <w:ind w:left="360"/>
        <w:rPr>
          <w:rFonts w:ascii="Calibri" w:eastAsia="Calibri" w:hAnsi="Calibri" w:cs="Calibri"/>
        </w:rPr>
      </w:pPr>
    </w:p>
    <w:p w14:paraId="6296B20E" w14:textId="77777777" w:rsidR="002B5093" w:rsidRPr="00CF6D8B" w:rsidRDefault="00000000">
      <w:pPr>
        <w:pStyle w:val="Body"/>
        <w:ind w:left="360"/>
        <w:rPr>
          <w:rFonts w:ascii="Calibri" w:eastAsia="Calibri" w:hAnsi="Calibri" w:cs="Calibri"/>
          <w:b/>
          <w:bCs/>
          <w:color w:val="4F81BD" w:themeColor="accent1"/>
          <w:sz w:val="24"/>
          <w:szCs w:val="24"/>
        </w:rPr>
      </w:pPr>
      <w:r w:rsidRPr="00CF6D8B">
        <w:rPr>
          <w:rFonts w:ascii="Calibri" w:hAnsi="Calibri"/>
          <w:b/>
          <w:bCs/>
          <w:color w:val="4F81BD" w:themeColor="accent1"/>
          <w:sz w:val="24"/>
          <w:szCs w:val="24"/>
        </w:rPr>
        <w:t>Humanities Reference Specialists</w:t>
      </w:r>
    </w:p>
    <w:p w14:paraId="4A39B401" w14:textId="1527F5EA" w:rsidR="002B5093" w:rsidRDefault="00000000">
      <w:pPr>
        <w:pStyle w:val="Body"/>
        <w:ind w:left="360"/>
        <w:rPr>
          <w:rFonts w:ascii="Calibri" w:eastAsia="Calibri" w:hAnsi="Calibri" w:cs="Calibri"/>
          <w:sz w:val="24"/>
          <w:szCs w:val="24"/>
        </w:rPr>
      </w:pPr>
      <w:r>
        <w:rPr>
          <w:rFonts w:ascii="Calibri" w:hAnsi="Calibri"/>
          <w:sz w:val="24"/>
          <w:szCs w:val="24"/>
        </w:rPr>
        <w:t xml:space="preserve">If you need help with scholarly journals, periodical articles, images, and web resources, contact a Humanities Reference Specialist at the HBLL. They are experts in their </w:t>
      </w:r>
      <w:r w:rsidR="00DE3C26">
        <w:rPr>
          <w:rFonts w:ascii="Calibri" w:hAnsi="Calibri"/>
          <w:sz w:val="24"/>
          <w:szCs w:val="24"/>
        </w:rPr>
        <w:t>fields,</w:t>
      </w:r>
      <w:r>
        <w:rPr>
          <w:rFonts w:ascii="Calibri" w:hAnsi="Calibri"/>
          <w:sz w:val="24"/>
          <w:szCs w:val="24"/>
        </w:rPr>
        <w:t xml:space="preserve"> and this is an excellent resource for help with your research.</w:t>
      </w:r>
    </w:p>
    <w:p w14:paraId="22BB59F0" w14:textId="77777777" w:rsidR="002B5093" w:rsidRDefault="002B5093">
      <w:pPr>
        <w:pStyle w:val="Heading7"/>
        <w:spacing w:line="240" w:lineRule="auto"/>
        <w:ind w:left="360"/>
        <w:rPr>
          <w:rFonts w:ascii="Calibri" w:eastAsia="Calibri" w:hAnsi="Calibri" w:cs="Calibri"/>
          <w:b w:val="0"/>
          <w:bCs w:val="0"/>
        </w:rPr>
      </w:pPr>
    </w:p>
    <w:p w14:paraId="08762249" w14:textId="77777777" w:rsidR="002B5093" w:rsidRDefault="00000000">
      <w:pPr>
        <w:pStyle w:val="Heading7"/>
        <w:spacing w:line="240" w:lineRule="auto"/>
        <w:ind w:left="720"/>
        <w:rPr>
          <w:rFonts w:ascii="Calibri" w:eastAsia="Calibri" w:hAnsi="Calibri" w:cs="Calibri"/>
          <w:b w:val="0"/>
          <w:bCs w:val="0"/>
        </w:rPr>
      </w:pPr>
      <w:r w:rsidRPr="00CF6D8B">
        <w:rPr>
          <w:rStyle w:val="None"/>
          <w:rFonts w:ascii="Calibri" w:hAnsi="Calibri"/>
          <w:color w:val="4F81BD" w:themeColor="accent1"/>
        </w:rPr>
        <w:t>ART HISTORY:</w:t>
      </w:r>
      <w:r w:rsidRPr="00CF6D8B">
        <w:rPr>
          <w:rFonts w:ascii="Calibri" w:hAnsi="Calibri"/>
          <w:b w:val="0"/>
          <w:bCs w:val="0"/>
          <w:color w:val="4F81BD" w:themeColor="accent1"/>
        </w:rPr>
        <w:t xml:space="preserve"> </w:t>
      </w:r>
      <w:r>
        <w:rPr>
          <w:rFonts w:ascii="Calibri" w:hAnsi="Calibri"/>
          <w:b w:val="0"/>
          <w:bCs w:val="0"/>
        </w:rPr>
        <w:t xml:space="preserve">Cassandra Belliston  </w:t>
      </w:r>
      <w:hyperlink r:id="rId46" w:history="1">
        <w:r w:rsidR="002B5093">
          <w:rPr>
            <w:rStyle w:val="Hyperlink0"/>
            <w:rFonts w:ascii="Calibri" w:hAnsi="Calibri"/>
            <w:b w:val="0"/>
            <w:bCs w:val="0"/>
          </w:rPr>
          <w:t>Schedule an Appointment</w:t>
        </w:r>
      </w:hyperlink>
    </w:p>
    <w:p w14:paraId="370DF2AF" w14:textId="77777777" w:rsidR="002B5093" w:rsidRDefault="00000000">
      <w:pPr>
        <w:pStyle w:val="Heading7"/>
        <w:spacing w:line="240" w:lineRule="auto"/>
        <w:ind w:left="720"/>
        <w:rPr>
          <w:rFonts w:ascii="Calibri" w:eastAsia="Calibri" w:hAnsi="Calibri" w:cs="Calibri"/>
          <w:b w:val="0"/>
          <w:bCs w:val="0"/>
        </w:rPr>
      </w:pPr>
      <w:r w:rsidRPr="00CF6D8B">
        <w:rPr>
          <w:rStyle w:val="None"/>
          <w:rFonts w:ascii="Calibri" w:hAnsi="Calibri"/>
          <w:color w:val="4F81BD" w:themeColor="accent1"/>
        </w:rPr>
        <w:t>CLASSICS:</w:t>
      </w:r>
      <w:r w:rsidRPr="00CF6D8B">
        <w:rPr>
          <w:rFonts w:ascii="Calibri" w:hAnsi="Calibri"/>
          <w:b w:val="0"/>
          <w:bCs w:val="0"/>
          <w:color w:val="4F81BD" w:themeColor="accent1"/>
        </w:rPr>
        <w:t xml:space="preserve"> </w:t>
      </w:r>
      <w:r>
        <w:rPr>
          <w:rFonts w:ascii="Calibri" w:hAnsi="Calibri"/>
          <w:b w:val="0"/>
          <w:bCs w:val="0"/>
        </w:rPr>
        <w:t xml:space="preserve">Robert L. Maxwell </w:t>
      </w:r>
      <w:hyperlink r:id="rId47" w:history="1">
        <w:r w:rsidR="002B5093">
          <w:rPr>
            <w:rStyle w:val="Hyperlink0"/>
            <w:rFonts w:ascii="Calibri" w:hAnsi="Calibri"/>
            <w:b w:val="0"/>
            <w:bCs w:val="0"/>
          </w:rPr>
          <w:t>Schedule an Appointment</w:t>
        </w:r>
      </w:hyperlink>
    </w:p>
    <w:p w14:paraId="2D23E4D7" w14:textId="77777777" w:rsidR="002B5093" w:rsidRDefault="00000000">
      <w:pPr>
        <w:pStyle w:val="Heading7"/>
        <w:spacing w:line="240" w:lineRule="auto"/>
        <w:ind w:left="720"/>
        <w:rPr>
          <w:rFonts w:ascii="Calibri" w:eastAsia="Calibri" w:hAnsi="Calibri" w:cs="Calibri"/>
          <w:b w:val="0"/>
          <w:bCs w:val="0"/>
        </w:rPr>
      </w:pPr>
      <w:r w:rsidRPr="00CF6D8B">
        <w:rPr>
          <w:rStyle w:val="None"/>
          <w:rFonts w:ascii="Calibri" w:hAnsi="Calibri"/>
          <w:color w:val="4F81BD" w:themeColor="accent1"/>
        </w:rPr>
        <w:t>COMPARATIVE LITERATURE:</w:t>
      </w:r>
      <w:r w:rsidRPr="00CF6D8B">
        <w:rPr>
          <w:rFonts w:ascii="Calibri" w:hAnsi="Calibri"/>
          <w:b w:val="0"/>
          <w:bCs w:val="0"/>
          <w:color w:val="4F81BD" w:themeColor="accent1"/>
        </w:rPr>
        <w:t xml:space="preserve"> </w:t>
      </w:r>
      <w:r>
        <w:rPr>
          <w:rFonts w:ascii="Calibri" w:hAnsi="Calibri"/>
          <w:b w:val="0"/>
          <w:bCs w:val="0"/>
        </w:rPr>
        <w:t xml:space="preserve">Robert Means </w:t>
      </w:r>
      <w:hyperlink r:id="rId48" w:history="1">
        <w:r w:rsidR="002B5093">
          <w:rPr>
            <w:rStyle w:val="Hyperlink0"/>
            <w:rFonts w:ascii="Calibri" w:hAnsi="Calibri"/>
            <w:b w:val="0"/>
            <w:bCs w:val="0"/>
          </w:rPr>
          <w:t>Schedule an Appointment</w:t>
        </w:r>
      </w:hyperlink>
    </w:p>
    <w:p w14:paraId="3A1405B7" w14:textId="77777777" w:rsidR="00DE3C26" w:rsidRDefault="00000000" w:rsidP="00DE3C26">
      <w:pPr>
        <w:pStyle w:val="Heading7"/>
        <w:spacing w:line="240" w:lineRule="auto"/>
        <w:ind w:left="720"/>
        <w:rPr>
          <w:rFonts w:ascii="Calibri" w:eastAsia="Calibri" w:hAnsi="Calibri" w:cs="Calibri"/>
          <w:b w:val="0"/>
          <w:bCs w:val="0"/>
        </w:rPr>
      </w:pPr>
      <w:r w:rsidRPr="00CF6D8B">
        <w:rPr>
          <w:rStyle w:val="None"/>
          <w:rFonts w:ascii="Calibri" w:hAnsi="Calibri"/>
          <w:color w:val="4F81BD" w:themeColor="accent1"/>
        </w:rPr>
        <w:t>HUMANITIES:</w:t>
      </w:r>
      <w:r w:rsidRPr="00CF6D8B">
        <w:rPr>
          <w:rFonts w:ascii="Calibri" w:hAnsi="Calibri"/>
          <w:b w:val="0"/>
          <w:bCs w:val="0"/>
          <w:color w:val="4F81BD" w:themeColor="accent1"/>
        </w:rPr>
        <w:t xml:space="preserve"> </w:t>
      </w:r>
      <w:r>
        <w:rPr>
          <w:rFonts w:ascii="Calibri" w:hAnsi="Calibri"/>
          <w:b w:val="0"/>
          <w:bCs w:val="0"/>
        </w:rPr>
        <w:t xml:space="preserve">Mary Chapman (through Dec 2024) </w:t>
      </w:r>
      <w:hyperlink r:id="rId49" w:history="1">
        <w:r w:rsidR="002B5093">
          <w:rPr>
            <w:rStyle w:val="Hyperlink0"/>
            <w:rFonts w:ascii="Calibri" w:hAnsi="Calibri"/>
            <w:b w:val="0"/>
            <w:bCs w:val="0"/>
          </w:rPr>
          <w:t>Schedule an Appointment</w:t>
        </w:r>
      </w:hyperlink>
      <w:r w:rsidR="00DE3C26">
        <w:rPr>
          <w:rFonts w:ascii="Calibri" w:eastAsia="Calibri" w:hAnsi="Calibri" w:cs="Calibri"/>
          <w:b w:val="0"/>
          <w:bCs w:val="0"/>
        </w:rPr>
        <w:t xml:space="preserve"> </w:t>
      </w:r>
    </w:p>
    <w:p w14:paraId="330C1AF7" w14:textId="1C606BCB" w:rsidR="002B5093" w:rsidRDefault="00000000" w:rsidP="00DE3C26">
      <w:pPr>
        <w:pStyle w:val="Heading7"/>
        <w:spacing w:line="240" w:lineRule="auto"/>
        <w:ind w:left="720"/>
        <w:rPr>
          <w:rFonts w:ascii="Calibri" w:eastAsia="Calibri" w:hAnsi="Calibri" w:cs="Calibri"/>
          <w:b w:val="0"/>
          <w:bCs w:val="0"/>
        </w:rPr>
      </w:pPr>
      <w:r>
        <w:rPr>
          <w:rFonts w:ascii="Calibri" w:eastAsia="Calibri" w:hAnsi="Calibri" w:cs="Calibri"/>
          <w:b w:val="0"/>
          <w:bCs w:val="0"/>
        </w:rPr>
        <w:t>Elizabeth Smart (beginning Jan 2025)</w:t>
      </w:r>
    </w:p>
    <w:p w14:paraId="72733C29" w14:textId="77777777" w:rsidR="002B5093" w:rsidRDefault="002B5093">
      <w:pPr>
        <w:pStyle w:val="Heading7"/>
        <w:spacing w:line="240" w:lineRule="auto"/>
        <w:ind w:left="720"/>
        <w:rPr>
          <w:rFonts w:ascii="Calibri" w:eastAsia="Calibri" w:hAnsi="Calibri" w:cs="Calibri"/>
          <w:b w:val="0"/>
          <w:bCs w:val="0"/>
        </w:rPr>
      </w:pPr>
      <w:hyperlink r:id="rId50" w:history="1">
        <w:r>
          <w:rPr>
            <w:rStyle w:val="Hyperlink0"/>
            <w:rFonts w:ascii="Calibri" w:hAnsi="Calibri"/>
            <w:b w:val="0"/>
            <w:bCs w:val="0"/>
          </w:rPr>
          <w:t>Broader list</w:t>
        </w:r>
      </w:hyperlink>
      <w:r>
        <w:rPr>
          <w:rFonts w:ascii="Calibri" w:hAnsi="Calibri"/>
          <w:b w:val="0"/>
          <w:bCs w:val="0"/>
        </w:rPr>
        <w:t xml:space="preserve"> of Humanities Reference Specialists at the HBLL</w:t>
      </w:r>
    </w:p>
    <w:p w14:paraId="49D7E735" w14:textId="77777777" w:rsidR="002B5093" w:rsidRDefault="002B5093">
      <w:pPr>
        <w:pStyle w:val="BodyText"/>
        <w:rPr>
          <w:rFonts w:ascii="Calibri" w:eastAsia="Calibri" w:hAnsi="Calibri" w:cs="Calibri"/>
        </w:rPr>
      </w:pPr>
    </w:p>
    <w:p w14:paraId="7ACDAEE6" w14:textId="77777777" w:rsidR="002B5093" w:rsidRPr="00CF6D8B" w:rsidRDefault="00000000">
      <w:pPr>
        <w:pStyle w:val="Default"/>
        <w:spacing w:before="0" w:line="240" w:lineRule="auto"/>
        <w:ind w:left="360"/>
        <w:rPr>
          <w:rFonts w:ascii="Calibri" w:eastAsia="Calibri" w:hAnsi="Calibri" w:cs="Calibri"/>
          <w:b/>
          <w:bCs/>
          <w:color w:val="4F81BD" w:themeColor="accent1"/>
          <w:shd w:val="clear" w:color="auto" w:fill="FFFFFF"/>
        </w:rPr>
      </w:pPr>
      <w:r w:rsidRPr="00CF6D8B">
        <w:rPr>
          <w:rFonts w:ascii="Calibri" w:hAnsi="Calibri"/>
          <w:b/>
          <w:bCs/>
          <w:color w:val="4F81BD" w:themeColor="accent1"/>
          <w:shd w:val="clear" w:color="auto" w:fill="FFFFFF"/>
        </w:rPr>
        <w:t xml:space="preserve">Research and Writing Center </w:t>
      </w:r>
    </w:p>
    <w:p w14:paraId="3FBB94CE" w14:textId="77777777" w:rsidR="002B5093" w:rsidRDefault="00000000">
      <w:pPr>
        <w:pStyle w:val="Default"/>
        <w:spacing w:before="0" w:line="240" w:lineRule="auto"/>
        <w:ind w:left="360"/>
        <w:rPr>
          <w:rFonts w:ascii="Calibri" w:eastAsia="Calibri" w:hAnsi="Calibri" w:cs="Calibri"/>
          <w:color w:val="141414"/>
          <w:shd w:val="clear" w:color="auto" w:fill="FFFFFF"/>
        </w:rPr>
      </w:pPr>
      <w:r>
        <w:rPr>
          <w:rFonts w:ascii="Calibri" w:hAnsi="Calibri"/>
          <w:color w:val="141414"/>
          <w:shd w:val="clear" w:color="auto" w:fill="FFFFFF"/>
        </w:rPr>
        <w:t xml:space="preserve">The Research and Writing Center is a great resource to find assistance with research and writing.  The center has Graduate Writing Consultants (GWC) specifically designated to support graduate students in their professional development as writers. You can make an individual appointment by going </w:t>
      </w:r>
      <w:hyperlink r:id="rId51" w:history="1">
        <w:r w:rsidR="002B5093">
          <w:rPr>
            <w:rStyle w:val="Hyperlink0"/>
            <w:rFonts w:ascii="Calibri" w:hAnsi="Calibri"/>
            <w:shd w:val="clear" w:color="auto" w:fill="FFFFFF"/>
          </w:rPr>
          <w:t>here</w:t>
        </w:r>
      </w:hyperlink>
      <w:r>
        <w:rPr>
          <w:rFonts w:ascii="Calibri" w:hAnsi="Calibri"/>
          <w:color w:val="141414"/>
          <w:shd w:val="clear" w:color="auto" w:fill="FFFFFF"/>
        </w:rPr>
        <w:t xml:space="preserve">. For more information on the Center, check out the graduate section of their website </w:t>
      </w:r>
      <w:hyperlink r:id="rId52" w:history="1">
        <w:r w:rsidR="002B5093">
          <w:rPr>
            <w:rStyle w:val="Hyperlink0"/>
            <w:rFonts w:ascii="Calibri" w:hAnsi="Calibri"/>
            <w:shd w:val="clear" w:color="auto" w:fill="FFFFFF"/>
          </w:rPr>
          <w:t>here.</w:t>
        </w:r>
      </w:hyperlink>
    </w:p>
    <w:p w14:paraId="1A488837" w14:textId="77777777" w:rsidR="002B5093" w:rsidRDefault="002B5093">
      <w:pPr>
        <w:pStyle w:val="Default"/>
        <w:spacing w:before="0" w:line="240" w:lineRule="auto"/>
        <w:ind w:left="360"/>
        <w:rPr>
          <w:rFonts w:ascii="Calibri" w:eastAsia="Calibri" w:hAnsi="Calibri" w:cs="Calibri"/>
          <w:color w:val="141414"/>
          <w:shd w:val="clear" w:color="auto" w:fill="FFFFFF"/>
        </w:rPr>
      </w:pPr>
    </w:p>
    <w:p w14:paraId="6B9E769A" w14:textId="2D2C1573" w:rsidR="002B5093" w:rsidRPr="00CF6D8B" w:rsidRDefault="00000000">
      <w:pPr>
        <w:pStyle w:val="Default"/>
        <w:spacing w:before="0" w:line="240" w:lineRule="auto"/>
        <w:ind w:left="360"/>
        <w:rPr>
          <w:rFonts w:ascii="Calibri" w:eastAsia="Calibri" w:hAnsi="Calibri" w:cs="Calibri"/>
          <w:b/>
          <w:bCs/>
          <w:color w:val="4F81BD" w:themeColor="accent1"/>
          <w:shd w:val="clear" w:color="auto" w:fill="FFFFFF"/>
        </w:rPr>
      </w:pPr>
      <w:r w:rsidRPr="00CF6D8B">
        <w:rPr>
          <w:rFonts w:ascii="Calibri" w:eastAsia="Calibri" w:hAnsi="Calibri" w:cs="Calibri"/>
          <w:b/>
          <w:bCs/>
          <w:color w:val="4F81BD" w:themeColor="accent1"/>
          <w:shd w:val="clear" w:color="auto" w:fill="FFFFFF"/>
        </w:rPr>
        <w:t>Grad Pace Program</w:t>
      </w:r>
    </w:p>
    <w:p w14:paraId="3938DCDE" w14:textId="03077472" w:rsidR="002B5093" w:rsidRDefault="00000000">
      <w:pPr>
        <w:pStyle w:val="Default"/>
        <w:spacing w:before="0" w:line="240" w:lineRule="auto"/>
        <w:ind w:left="360"/>
        <w:rPr>
          <w:rFonts w:ascii="Calibri" w:eastAsia="Calibri" w:hAnsi="Calibri" w:cs="Calibri"/>
          <w:color w:val="141414"/>
          <w:shd w:val="clear" w:color="auto" w:fill="FFFFFF"/>
        </w:rPr>
      </w:pPr>
      <w:r>
        <w:rPr>
          <w:rFonts w:ascii="Calibri" w:eastAsia="Calibri" w:hAnsi="Calibri" w:cs="Calibri"/>
          <w:color w:val="141414"/>
          <w:shd w:val="clear" w:color="auto" w:fill="FFFFFF"/>
        </w:rPr>
        <w:t xml:space="preserve">The Research and Writing Center has a Grad Pace Program where graduate students working on longer writing projects can meet with a GWC over several different sessions.  The graduate student will be paired with a GWC for recurring consultations throughout the semester to help keep them on pace to meet their writing goals. An application must be submitted to be considered for the Grad Pace Program. You can find the application </w:t>
      </w:r>
      <w:hyperlink r:id="rId53" w:history="1">
        <w:r w:rsidR="002B5093">
          <w:rPr>
            <w:rStyle w:val="Hyperlink0"/>
            <w:rFonts w:ascii="Calibri" w:hAnsi="Calibri"/>
            <w:shd w:val="clear" w:color="auto" w:fill="FFFFFF"/>
          </w:rPr>
          <w:t>here.</w:t>
        </w:r>
      </w:hyperlink>
      <w:r>
        <w:rPr>
          <w:rFonts w:ascii="Calibri" w:hAnsi="Calibri"/>
          <w:color w:val="141414"/>
          <w:shd w:val="clear" w:color="auto" w:fill="FFFFFF"/>
        </w:rPr>
        <w:t xml:space="preserve"> The priority deadline for fall 2024 is August 26th. </w:t>
      </w:r>
    </w:p>
    <w:p w14:paraId="557E1247" w14:textId="77777777" w:rsidR="002B5093" w:rsidRDefault="002B5093">
      <w:pPr>
        <w:pStyle w:val="Default"/>
        <w:spacing w:before="0" w:line="240" w:lineRule="auto"/>
        <w:ind w:left="360"/>
        <w:rPr>
          <w:rFonts w:ascii="Calibri" w:eastAsia="Calibri" w:hAnsi="Calibri" w:cs="Calibri"/>
          <w:color w:val="141414"/>
          <w:sz w:val="32"/>
          <w:szCs w:val="32"/>
          <w:shd w:val="clear" w:color="auto" w:fill="FFFFFF"/>
        </w:rPr>
      </w:pPr>
    </w:p>
    <w:p w14:paraId="609021A1" w14:textId="500AF787" w:rsidR="002B5093" w:rsidRPr="00CF6D8B" w:rsidRDefault="00000000">
      <w:pPr>
        <w:pStyle w:val="Default"/>
        <w:spacing w:before="0" w:line="240" w:lineRule="auto"/>
        <w:ind w:left="360"/>
        <w:rPr>
          <w:rFonts w:ascii="Calibri" w:eastAsia="Calibri" w:hAnsi="Calibri" w:cs="Calibri"/>
          <w:b/>
          <w:bCs/>
          <w:color w:val="4F81BD" w:themeColor="accent1"/>
          <w:shd w:val="clear" w:color="auto" w:fill="FFFFFF"/>
        </w:rPr>
      </w:pPr>
      <w:r w:rsidRPr="00CF6D8B">
        <w:rPr>
          <w:rFonts w:ascii="Calibri" w:eastAsia="Calibri" w:hAnsi="Calibri" w:cs="Calibri"/>
          <w:b/>
          <w:bCs/>
          <w:color w:val="4F81BD" w:themeColor="accent1"/>
          <w:shd w:val="clear" w:color="auto" w:fill="FFFFFF"/>
        </w:rPr>
        <w:lastRenderedPageBreak/>
        <w:t>Thesis Writing Camp</w:t>
      </w:r>
    </w:p>
    <w:p w14:paraId="146716A6" w14:textId="3C767C55" w:rsidR="002B5093" w:rsidRDefault="00000000">
      <w:pPr>
        <w:pStyle w:val="Default"/>
        <w:spacing w:before="0" w:line="240" w:lineRule="auto"/>
        <w:ind w:left="360"/>
        <w:rPr>
          <w:rFonts w:ascii="Calibri" w:eastAsia="Calibri" w:hAnsi="Calibri" w:cs="Calibri"/>
          <w:color w:val="141414"/>
          <w:shd w:val="clear" w:color="auto" w:fill="FFFFFF"/>
        </w:rPr>
      </w:pPr>
      <w:r>
        <w:rPr>
          <w:rFonts w:ascii="Calibri" w:eastAsia="Calibri" w:hAnsi="Calibri" w:cs="Calibri"/>
          <w:color w:val="141414"/>
          <w:shd w:val="clear" w:color="auto" w:fill="FFFFFF"/>
        </w:rPr>
        <w:t xml:space="preserve">The Research and Writing Center has partnered with Graduate Studies, the BYU Research &amp; Writing Center to offer a free Thesis Writing Camp each semester to provide space, food, support, and camaraderie for graduate students as they plan, write, and revise their theses. The day camp will be held on Saturday, September 28th.  For more information and the schedule, view the webpage </w:t>
      </w:r>
      <w:hyperlink r:id="rId54" w:history="1">
        <w:r w:rsidR="002B5093">
          <w:rPr>
            <w:rStyle w:val="Hyperlink0"/>
            <w:rFonts w:ascii="Calibri" w:hAnsi="Calibri"/>
            <w:shd w:val="clear" w:color="auto" w:fill="FFFFFF"/>
          </w:rPr>
          <w:t>here.</w:t>
        </w:r>
      </w:hyperlink>
      <w:r>
        <w:rPr>
          <w:rFonts w:ascii="Calibri" w:hAnsi="Calibri"/>
          <w:color w:val="141414"/>
          <w:shd w:val="clear" w:color="auto" w:fill="FFFFFF"/>
        </w:rPr>
        <w:t xml:space="preserve"> If you would like to apply for the camp, apply </w:t>
      </w:r>
      <w:hyperlink r:id="rId55" w:history="1">
        <w:r w:rsidR="002B5093">
          <w:rPr>
            <w:rStyle w:val="Hyperlink0"/>
            <w:rFonts w:ascii="Calibri" w:hAnsi="Calibri"/>
            <w:shd w:val="clear" w:color="auto" w:fill="FFFFFF"/>
          </w:rPr>
          <w:t>here.</w:t>
        </w:r>
      </w:hyperlink>
    </w:p>
    <w:p w14:paraId="51DCAD21" w14:textId="77777777" w:rsidR="002B5093" w:rsidRDefault="002B5093">
      <w:pPr>
        <w:pStyle w:val="Heading6"/>
        <w:ind w:left="360"/>
        <w:rPr>
          <w:rFonts w:ascii="Calibri" w:eastAsia="Calibri" w:hAnsi="Calibri" w:cs="Calibri"/>
        </w:rPr>
      </w:pPr>
    </w:p>
    <w:p w14:paraId="19EAA820" w14:textId="77777777" w:rsidR="002B5093" w:rsidRPr="00CF6D8B" w:rsidRDefault="00000000">
      <w:pPr>
        <w:pStyle w:val="Heading6"/>
        <w:ind w:left="360"/>
        <w:rPr>
          <w:rFonts w:ascii="Calibri" w:eastAsia="Calibri" w:hAnsi="Calibri" w:cs="Calibri"/>
          <w:color w:val="4F81BD" w:themeColor="accent1"/>
        </w:rPr>
      </w:pPr>
      <w:r w:rsidRPr="00CF6D8B">
        <w:rPr>
          <w:rFonts w:ascii="Calibri" w:hAnsi="Calibri"/>
          <w:color w:val="4F81BD" w:themeColor="accent1"/>
        </w:rPr>
        <w:t>Software Training</w:t>
      </w:r>
    </w:p>
    <w:p w14:paraId="5A40A4FF" w14:textId="77777777" w:rsidR="002B5093" w:rsidRDefault="00000000">
      <w:pPr>
        <w:pStyle w:val="Heading6"/>
        <w:ind w:left="360"/>
        <w:rPr>
          <w:rFonts w:ascii="Calibri" w:eastAsia="Calibri" w:hAnsi="Calibri" w:cs="Calibri"/>
          <w:b w:val="0"/>
          <w:bCs w:val="0"/>
        </w:rPr>
      </w:pPr>
      <w:r>
        <w:rPr>
          <w:rFonts w:ascii="Calibri" w:hAnsi="Calibri"/>
          <w:b w:val="0"/>
          <w:bCs w:val="0"/>
        </w:rPr>
        <w:t xml:space="preserve">Learn to use software from Adobe, Microsoft, Excel, and others.  The library offers classes free as a library service.  You can access the schedule for software trainings </w:t>
      </w:r>
      <w:hyperlink r:id="rId56" w:history="1">
        <w:r w:rsidR="002B5093">
          <w:rPr>
            <w:rStyle w:val="Hyperlink0"/>
            <w:rFonts w:ascii="Calibri" w:hAnsi="Calibri"/>
            <w:b w:val="0"/>
            <w:bCs w:val="0"/>
          </w:rPr>
          <w:t>here</w:t>
        </w:r>
      </w:hyperlink>
      <w:r>
        <w:rPr>
          <w:rFonts w:ascii="Calibri" w:hAnsi="Calibri"/>
          <w:b w:val="0"/>
          <w:bCs w:val="0"/>
        </w:rPr>
        <w:t xml:space="preserve">.  The library holds an Electronic Theses and Dissertations class which is a 1 session (1 </w:t>
      </w:r>
      <w:proofErr w:type="spellStart"/>
      <w:r>
        <w:rPr>
          <w:rFonts w:ascii="Calibri" w:hAnsi="Calibri"/>
          <w:b w:val="0"/>
          <w:bCs w:val="0"/>
        </w:rPr>
        <w:t>hr</w:t>
      </w:r>
      <w:proofErr w:type="spellEnd"/>
      <w:r>
        <w:rPr>
          <w:rFonts w:ascii="Calibri" w:hAnsi="Calibri"/>
          <w:b w:val="0"/>
          <w:bCs w:val="0"/>
        </w:rPr>
        <w:t>) class where you learn all the tools to format your Electronic Thesis &amp; Dissertation (ETD).</w:t>
      </w:r>
    </w:p>
    <w:p w14:paraId="7D06AE83" w14:textId="77777777" w:rsidR="002B5093" w:rsidRPr="00CF6D8B" w:rsidRDefault="002B5093">
      <w:pPr>
        <w:pStyle w:val="BodyText"/>
        <w:spacing w:before="5"/>
        <w:rPr>
          <w:rFonts w:ascii="Calibri" w:eastAsia="Calibri" w:hAnsi="Calibri" w:cs="Calibri"/>
          <w:color w:val="4F81BD" w:themeColor="accent1"/>
        </w:rPr>
      </w:pPr>
    </w:p>
    <w:p w14:paraId="0461DCAB" w14:textId="77777777" w:rsidR="002B5093" w:rsidRPr="00CF6D8B" w:rsidRDefault="00000000">
      <w:pPr>
        <w:pStyle w:val="Heading7"/>
        <w:ind w:left="360"/>
        <w:rPr>
          <w:rFonts w:ascii="Calibri" w:eastAsia="Calibri" w:hAnsi="Calibri" w:cs="Calibri"/>
          <w:color w:val="4F81BD" w:themeColor="accent1"/>
        </w:rPr>
      </w:pPr>
      <w:r w:rsidRPr="00CF6D8B">
        <w:rPr>
          <w:rFonts w:ascii="Calibri" w:hAnsi="Calibri"/>
          <w:color w:val="4F81BD" w:themeColor="accent1"/>
        </w:rPr>
        <w:t>Interlibrary</w:t>
      </w:r>
      <w:r w:rsidRPr="00CF6D8B">
        <w:rPr>
          <w:rStyle w:val="None"/>
          <w:rFonts w:ascii="Calibri" w:hAnsi="Calibri"/>
          <w:color w:val="4F81BD" w:themeColor="accent1"/>
        </w:rPr>
        <w:t xml:space="preserve"> Loan</w:t>
      </w:r>
    </w:p>
    <w:p w14:paraId="395B3003" w14:textId="77777777" w:rsidR="002B5093" w:rsidRDefault="00000000">
      <w:pPr>
        <w:pStyle w:val="BodyText"/>
        <w:ind w:left="360"/>
        <w:rPr>
          <w:rFonts w:ascii="Calibri" w:eastAsia="Calibri" w:hAnsi="Calibri" w:cs="Calibri"/>
        </w:rPr>
      </w:pPr>
      <w:r>
        <w:rPr>
          <w:rFonts w:ascii="Calibri" w:hAnsi="Calibri"/>
        </w:rPr>
        <w:t>This service allows students to borrow books from other institutions. Photocopies of journal articles</w:t>
      </w:r>
      <w:r>
        <w:rPr>
          <w:rStyle w:val="None"/>
          <w:rFonts w:ascii="Calibri" w:hAnsi="Calibri"/>
        </w:rPr>
        <w:t xml:space="preserve"> </w:t>
      </w:r>
      <w:r>
        <w:rPr>
          <w:rFonts w:ascii="Calibri" w:hAnsi="Calibri"/>
        </w:rPr>
        <w:t>may</w:t>
      </w:r>
      <w:r>
        <w:rPr>
          <w:rStyle w:val="None"/>
          <w:rFonts w:ascii="Calibri" w:hAnsi="Calibri"/>
        </w:rPr>
        <w:t xml:space="preserve"> </w:t>
      </w:r>
      <w:r>
        <w:rPr>
          <w:rFonts w:ascii="Calibri" w:hAnsi="Calibri"/>
        </w:rPr>
        <w:t>be</w:t>
      </w:r>
      <w:r>
        <w:rPr>
          <w:rStyle w:val="None"/>
          <w:rFonts w:ascii="Calibri" w:hAnsi="Calibri"/>
        </w:rPr>
        <w:t xml:space="preserve"> </w:t>
      </w:r>
      <w:r>
        <w:rPr>
          <w:rFonts w:ascii="Calibri" w:hAnsi="Calibri"/>
        </w:rPr>
        <w:t>obtained</w:t>
      </w:r>
      <w:r>
        <w:rPr>
          <w:rStyle w:val="None"/>
          <w:rFonts w:ascii="Calibri" w:hAnsi="Calibri"/>
        </w:rPr>
        <w:t xml:space="preserve"> </w:t>
      </w:r>
      <w:r>
        <w:rPr>
          <w:rFonts w:ascii="Calibri" w:hAnsi="Calibri"/>
        </w:rPr>
        <w:t>for</w:t>
      </w:r>
      <w:r>
        <w:rPr>
          <w:rStyle w:val="None"/>
          <w:rFonts w:ascii="Calibri" w:hAnsi="Calibri"/>
        </w:rPr>
        <w:t xml:space="preserve"> </w:t>
      </w:r>
      <w:r>
        <w:rPr>
          <w:rFonts w:ascii="Calibri" w:hAnsi="Calibri"/>
        </w:rPr>
        <w:t>photocopying</w:t>
      </w:r>
      <w:r>
        <w:rPr>
          <w:rStyle w:val="None"/>
          <w:rFonts w:ascii="Calibri" w:hAnsi="Calibri"/>
        </w:rPr>
        <w:t xml:space="preserve"> </w:t>
      </w:r>
      <w:r>
        <w:rPr>
          <w:rFonts w:ascii="Calibri" w:hAnsi="Calibri"/>
        </w:rPr>
        <w:t>costs.</w:t>
      </w:r>
      <w:r>
        <w:rPr>
          <w:rStyle w:val="None"/>
          <w:rFonts w:ascii="Calibri" w:hAnsi="Calibri"/>
        </w:rPr>
        <w:t xml:space="preserve"> </w:t>
      </w:r>
      <w:r>
        <w:rPr>
          <w:rFonts w:ascii="Calibri" w:hAnsi="Calibri"/>
        </w:rPr>
        <w:t>Inquiries</w:t>
      </w:r>
      <w:r>
        <w:rPr>
          <w:rStyle w:val="None"/>
          <w:rFonts w:ascii="Calibri" w:hAnsi="Calibri"/>
        </w:rPr>
        <w:t xml:space="preserve"> </w:t>
      </w:r>
      <w:r>
        <w:rPr>
          <w:rFonts w:ascii="Calibri" w:hAnsi="Calibri"/>
        </w:rPr>
        <w:t>as</w:t>
      </w:r>
      <w:r>
        <w:rPr>
          <w:rStyle w:val="None"/>
          <w:rFonts w:ascii="Calibri" w:hAnsi="Calibri"/>
        </w:rPr>
        <w:t xml:space="preserve"> </w:t>
      </w:r>
      <w:r>
        <w:rPr>
          <w:rFonts w:ascii="Calibri" w:hAnsi="Calibri"/>
        </w:rPr>
        <w:t>to</w:t>
      </w:r>
      <w:r>
        <w:rPr>
          <w:rStyle w:val="None"/>
          <w:rFonts w:ascii="Calibri" w:hAnsi="Calibri"/>
        </w:rPr>
        <w:t xml:space="preserve"> </w:t>
      </w:r>
      <w:r>
        <w:rPr>
          <w:rFonts w:ascii="Calibri" w:hAnsi="Calibri"/>
        </w:rPr>
        <w:t>books</w:t>
      </w:r>
      <w:r>
        <w:rPr>
          <w:rStyle w:val="None"/>
          <w:rFonts w:ascii="Calibri" w:hAnsi="Calibri"/>
        </w:rPr>
        <w:t xml:space="preserve"> </w:t>
      </w:r>
      <w:r>
        <w:rPr>
          <w:rFonts w:ascii="Calibri" w:hAnsi="Calibri"/>
        </w:rPr>
        <w:t>and</w:t>
      </w:r>
      <w:r>
        <w:rPr>
          <w:rStyle w:val="None"/>
          <w:rFonts w:ascii="Calibri" w:hAnsi="Calibri"/>
        </w:rPr>
        <w:t xml:space="preserve"> </w:t>
      </w:r>
      <w:r>
        <w:rPr>
          <w:rFonts w:ascii="Calibri" w:hAnsi="Calibri"/>
        </w:rPr>
        <w:t>materials</w:t>
      </w:r>
      <w:r>
        <w:rPr>
          <w:rStyle w:val="None"/>
          <w:rFonts w:ascii="Calibri" w:hAnsi="Calibri"/>
        </w:rPr>
        <w:t xml:space="preserve"> </w:t>
      </w:r>
      <w:r>
        <w:rPr>
          <w:rFonts w:ascii="Calibri" w:hAnsi="Calibri"/>
        </w:rPr>
        <w:t>through</w:t>
      </w:r>
      <w:r>
        <w:rPr>
          <w:rStyle w:val="None"/>
          <w:rFonts w:ascii="Calibri" w:hAnsi="Calibri"/>
        </w:rPr>
        <w:t xml:space="preserve"> </w:t>
      </w:r>
      <w:r>
        <w:rPr>
          <w:rFonts w:ascii="Calibri" w:hAnsi="Calibri"/>
        </w:rPr>
        <w:t>the Center for Research Libraries (page 11 of the BYU Graduate Catalog gives details) are handled by the Interlibrary loan office, this allows for access to primary materials.</w:t>
      </w:r>
    </w:p>
    <w:p w14:paraId="7A4DBD27" w14:textId="77777777" w:rsidR="002B5093" w:rsidRPr="00CF6D8B" w:rsidRDefault="002B5093">
      <w:pPr>
        <w:pStyle w:val="BodyText"/>
        <w:rPr>
          <w:rFonts w:ascii="Calibri" w:eastAsia="Calibri" w:hAnsi="Calibri" w:cs="Calibri"/>
          <w:b/>
          <w:bCs/>
          <w:color w:val="000000" w:themeColor="text1"/>
        </w:rPr>
      </w:pPr>
    </w:p>
    <w:p w14:paraId="135E67BF" w14:textId="482CD9B8" w:rsidR="002B5093" w:rsidRPr="00CF6D8B" w:rsidRDefault="00000000" w:rsidP="00CF6D8B">
      <w:pPr>
        <w:pStyle w:val="Heading2"/>
        <w:rPr>
          <w:rFonts w:eastAsia="Calibri" w:cs="Calibri"/>
          <w:b/>
          <w:bCs/>
          <w:color w:val="000000" w:themeColor="text1"/>
        </w:rPr>
      </w:pPr>
      <w:bookmarkStart w:id="194" w:name="_Toc198709500"/>
      <w:r w:rsidRPr="00CF6D8B">
        <w:rPr>
          <w:b/>
          <w:bCs/>
          <w:color w:val="000000" w:themeColor="text1"/>
        </w:rPr>
        <w:t>E</w:t>
      </w:r>
      <w:bookmarkEnd w:id="194"/>
      <w:r w:rsidR="00CF6D8B" w:rsidRPr="00CF6D8B">
        <w:rPr>
          <w:b/>
          <w:bCs/>
          <w:color w:val="000000" w:themeColor="text1"/>
        </w:rPr>
        <w:t>diting Help</w:t>
      </w:r>
    </w:p>
    <w:p w14:paraId="27BED77D" w14:textId="77777777" w:rsidR="002B5093" w:rsidRDefault="00000000">
      <w:pPr>
        <w:pStyle w:val="Heading7"/>
        <w:spacing w:line="240" w:lineRule="auto"/>
        <w:ind w:left="0"/>
        <w:rPr>
          <w:rFonts w:ascii="Calibri" w:eastAsia="Calibri" w:hAnsi="Calibri" w:cs="Calibri"/>
          <w:b w:val="0"/>
          <w:bCs w:val="0"/>
        </w:rPr>
      </w:pPr>
      <w:r>
        <w:rPr>
          <w:rFonts w:ascii="Calibri" w:hAnsi="Calibri"/>
          <w:b w:val="0"/>
          <w:bCs w:val="0"/>
        </w:rPr>
        <w:t xml:space="preserve">If you need editing, formatting, proofreading, transcription, indexing, cover/page design help, you can receive help from the Faculty Publishing Service, 4092 JKB, 801-422-1719. For more information on the  </w:t>
      </w:r>
      <w:hyperlink r:id="rId57" w:history="1">
        <w:r w:rsidR="002B5093">
          <w:rPr>
            <w:rStyle w:val="Hyperlink0"/>
            <w:rFonts w:ascii="Calibri" w:hAnsi="Calibri"/>
            <w:b w:val="0"/>
            <w:bCs w:val="0"/>
          </w:rPr>
          <w:t>here</w:t>
        </w:r>
      </w:hyperlink>
    </w:p>
    <w:p w14:paraId="5F5DACBA" w14:textId="77777777" w:rsidR="002B5093" w:rsidRDefault="002B5093">
      <w:pPr>
        <w:pStyle w:val="Heading7"/>
        <w:spacing w:line="240" w:lineRule="auto"/>
        <w:ind w:left="0"/>
        <w:rPr>
          <w:rFonts w:ascii="Calibri" w:eastAsia="Calibri" w:hAnsi="Calibri" w:cs="Calibri"/>
          <w:b w:val="0"/>
          <w:bCs w:val="0"/>
        </w:rPr>
      </w:pPr>
    </w:p>
    <w:p w14:paraId="6255BE43" w14:textId="3B01DA64" w:rsidR="002B5093" w:rsidRPr="00CF6D8B" w:rsidRDefault="00000000" w:rsidP="00CF6D8B">
      <w:pPr>
        <w:pStyle w:val="Heading2"/>
        <w:rPr>
          <w:rFonts w:eastAsia="Times New Roman" w:cs="Times New Roman"/>
          <w:b/>
          <w:bCs/>
          <w:color w:val="000000" w:themeColor="text1"/>
        </w:rPr>
      </w:pPr>
      <w:bookmarkStart w:id="195" w:name="Publishing__Conferences"/>
      <w:bookmarkStart w:id="196" w:name="_Toc198709501"/>
      <w:bookmarkEnd w:id="195"/>
      <w:r w:rsidRPr="00CF6D8B">
        <w:rPr>
          <w:b/>
          <w:bCs/>
          <w:color w:val="000000" w:themeColor="text1"/>
        </w:rPr>
        <w:t>P</w:t>
      </w:r>
      <w:bookmarkEnd w:id="196"/>
      <w:r w:rsidR="00CF6D8B" w:rsidRPr="00CF6D8B">
        <w:rPr>
          <w:b/>
          <w:bCs/>
          <w:color w:val="000000" w:themeColor="text1"/>
        </w:rPr>
        <w:t>ublishing</w:t>
      </w:r>
    </w:p>
    <w:p w14:paraId="0E70F353" w14:textId="77777777" w:rsidR="002B5093" w:rsidRDefault="002B5093">
      <w:pPr>
        <w:pStyle w:val="BodyText"/>
        <w:rPr>
          <w:rFonts w:ascii="Calibri" w:eastAsia="Calibri" w:hAnsi="Calibri" w:cs="Calibri"/>
        </w:rPr>
      </w:pPr>
    </w:p>
    <w:p w14:paraId="1E33689B" w14:textId="77777777" w:rsidR="002B5093" w:rsidRDefault="00000000">
      <w:pPr>
        <w:pStyle w:val="BodyText"/>
        <w:rPr>
          <w:rFonts w:ascii="Calibri" w:eastAsia="Calibri" w:hAnsi="Calibri" w:cs="Calibri"/>
        </w:rPr>
      </w:pPr>
      <w:r>
        <w:rPr>
          <w:rFonts w:ascii="Calibri" w:hAnsi="Calibri"/>
        </w:rPr>
        <w:t>Students are encouraged to work at contributing articles to the scholarly</w:t>
      </w:r>
      <w:r>
        <w:rPr>
          <w:rStyle w:val="None"/>
          <w:rFonts w:ascii="Calibri" w:hAnsi="Calibri"/>
        </w:rPr>
        <w:t xml:space="preserve"> </w:t>
      </w:r>
      <w:r>
        <w:rPr>
          <w:rFonts w:ascii="Calibri" w:hAnsi="Calibri"/>
        </w:rPr>
        <w:t>community</w:t>
      </w:r>
      <w:r>
        <w:rPr>
          <w:rStyle w:val="None"/>
          <w:rFonts w:ascii="Calibri" w:hAnsi="Calibri"/>
        </w:rPr>
        <w:t xml:space="preserve"> </w:t>
      </w:r>
      <w:r>
        <w:rPr>
          <w:rFonts w:ascii="Calibri" w:hAnsi="Calibri"/>
        </w:rPr>
        <w:t>which will inform</w:t>
      </w:r>
      <w:r>
        <w:rPr>
          <w:rStyle w:val="None"/>
          <w:rFonts w:ascii="Calibri" w:hAnsi="Calibri"/>
        </w:rPr>
        <w:t xml:space="preserve"> </w:t>
      </w:r>
      <w:r>
        <w:rPr>
          <w:rFonts w:ascii="Calibri" w:hAnsi="Calibri"/>
        </w:rPr>
        <w:t>and</w:t>
      </w:r>
      <w:r>
        <w:rPr>
          <w:rStyle w:val="None"/>
          <w:rFonts w:ascii="Calibri" w:hAnsi="Calibri"/>
        </w:rPr>
        <w:t xml:space="preserve"> </w:t>
      </w:r>
      <w:r>
        <w:rPr>
          <w:rFonts w:ascii="Calibri" w:hAnsi="Calibri"/>
        </w:rPr>
        <w:t>benefit</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disciplines</w:t>
      </w:r>
      <w:r>
        <w:rPr>
          <w:rStyle w:val="None"/>
          <w:rFonts w:ascii="Calibri" w:hAnsi="Calibri"/>
        </w:rPr>
        <w:t xml:space="preserve"> </w:t>
      </w:r>
      <w:r>
        <w:rPr>
          <w:rFonts w:ascii="Calibri" w:hAnsi="Calibri"/>
        </w:rPr>
        <w:t>of</w:t>
      </w:r>
      <w:r>
        <w:rPr>
          <w:rStyle w:val="None"/>
          <w:rFonts w:ascii="Calibri" w:hAnsi="Calibri"/>
        </w:rPr>
        <w:t xml:space="preserve"> </w:t>
      </w:r>
      <w:r>
        <w:rPr>
          <w:rFonts w:ascii="Calibri" w:hAnsi="Calibri"/>
        </w:rPr>
        <w:t>the</w:t>
      </w:r>
      <w:r>
        <w:rPr>
          <w:rStyle w:val="None"/>
          <w:rFonts w:ascii="Calibri" w:hAnsi="Calibri"/>
        </w:rPr>
        <w:t xml:space="preserve"> </w:t>
      </w:r>
      <w:r>
        <w:rPr>
          <w:rFonts w:ascii="Calibri" w:hAnsi="Calibri"/>
        </w:rPr>
        <w:t>arts</w:t>
      </w:r>
      <w:r>
        <w:rPr>
          <w:rStyle w:val="None"/>
          <w:rFonts w:ascii="Calibri" w:hAnsi="Calibri"/>
        </w:rPr>
        <w:t xml:space="preserve"> </w:t>
      </w:r>
      <w:r>
        <w:rPr>
          <w:rFonts w:ascii="Calibri" w:hAnsi="Calibri"/>
        </w:rPr>
        <w:t>and</w:t>
      </w:r>
      <w:r>
        <w:rPr>
          <w:rStyle w:val="None"/>
          <w:rFonts w:ascii="Calibri" w:hAnsi="Calibri"/>
        </w:rPr>
        <w:t xml:space="preserve"> </w:t>
      </w:r>
      <w:r>
        <w:rPr>
          <w:rFonts w:ascii="Calibri" w:hAnsi="Calibri"/>
        </w:rPr>
        <w:t>literature</w:t>
      </w:r>
      <w:r>
        <w:rPr>
          <w:rStyle w:val="None"/>
          <w:rFonts w:ascii="Calibri" w:hAnsi="Calibri"/>
        </w:rPr>
        <w:t xml:space="preserve"> </w:t>
      </w:r>
      <w:r>
        <w:rPr>
          <w:rFonts w:ascii="Calibri" w:hAnsi="Calibri"/>
        </w:rPr>
        <w:t>specifically,</w:t>
      </w:r>
      <w:r>
        <w:rPr>
          <w:rStyle w:val="None"/>
          <w:rFonts w:ascii="Calibri" w:hAnsi="Calibri"/>
        </w:rPr>
        <w:t xml:space="preserve"> </w:t>
      </w:r>
      <w:r>
        <w:rPr>
          <w:rFonts w:ascii="Calibri" w:hAnsi="Calibri"/>
        </w:rPr>
        <w:t>and</w:t>
      </w:r>
      <w:r>
        <w:rPr>
          <w:rStyle w:val="None"/>
          <w:rFonts w:ascii="Calibri" w:hAnsi="Calibri"/>
        </w:rPr>
        <w:t xml:space="preserve"> </w:t>
      </w:r>
      <w:r>
        <w:rPr>
          <w:rFonts w:ascii="Calibri" w:hAnsi="Calibri"/>
        </w:rPr>
        <w:t>humanity</w:t>
      </w:r>
      <w:r>
        <w:rPr>
          <w:rStyle w:val="None"/>
          <w:rFonts w:ascii="Calibri" w:hAnsi="Calibri"/>
        </w:rPr>
        <w:t xml:space="preserve"> </w:t>
      </w:r>
      <w:r>
        <w:rPr>
          <w:rFonts w:ascii="Calibri" w:hAnsi="Calibri"/>
        </w:rPr>
        <w:t>generally.</w:t>
      </w:r>
    </w:p>
    <w:p w14:paraId="3540D7A7" w14:textId="77777777" w:rsidR="002B5093" w:rsidRDefault="002B5093">
      <w:pPr>
        <w:pStyle w:val="BodyText"/>
        <w:rPr>
          <w:rFonts w:ascii="Calibri" w:eastAsia="Calibri" w:hAnsi="Calibri" w:cs="Calibri"/>
        </w:rPr>
      </w:pPr>
    </w:p>
    <w:p w14:paraId="139DF73D" w14:textId="77777777" w:rsidR="002B5093" w:rsidRDefault="00000000">
      <w:pPr>
        <w:pStyle w:val="BodyText"/>
        <w:rPr>
          <w:rFonts w:ascii="Calibri" w:eastAsia="Calibri" w:hAnsi="Calibri" w:cs="Calibri"/>
        </w:rPr>
      </w:pPr>
      <w:r>
        <w:rPr>
          <w:rFonts w:ascii="Calibri" w:hAnsi="Calibri"/>
        </w:rPr>
        <w:t>Writing and publishing, as well as conference participation, help you know and become known by</w:t>
      </w:r>
      <w:r>
        <w:rPr>
          <w:rStyle w:val="None"/>
          <w:rFonts w:ascii="Calibri" w:hAnsi="Calibri"/>
        </w:rPr>
        <w:t xml:space="preserve"> </w:t>
      </w:r>
      <w:r>
        <w:rPr>
          <w:rFonts w:ascii="Calibri" w:hAnsi="Calibri"/>
        </w:rPr>
        <w:t>others</w:t>
      </w:r>
      <w:r>
        <w:rPr>
          <w:rStyle w:val="None"/>
          <w:rFonts w:ascii="Calibri" w:hAnsi="Calibri"/>
        </w:rPr>
        <w:t xml:space="preserve"> </w:t>
      </w:r>
      <w:r>
        <w:rPr>
          <w:rFonts w:ascii="Calibri" w:hAnsi="Calibri"/>
        </w:rPr>
        <w:t>working</w:t>
      </w:r>
      <w:r>
        <w:rPr>
          <w:rStyle w:val="None"/>
          <w:rFonts w:ascii="Calibri" w:hAnsi="Calibri"/>
        </w:rPr>
        <w:t xml:space="preserve"> </w:t>
      </w:r>
      <w:r>
        <w:rPr>
          <w:rFonts w:ascii="Calibri" w:hAnsi="Calibri"/>
        </w:rPr>
        <w:t>in your</w:t>
      </w:r>
      <w:r>
        <w:rPr>
          <w:rStyle w:val="None"/>
          <w:rFonts w:ascii="Calibri" w:hAnsi="Calibri"/>
        </w:rPr>
        <w:t xml:space="preserve"> </w:t>
      </w:r>
      <w:r>
        <w:rPr>
          <w:rFonts w:ascii="Calibri" w:hAnsi="Calibri"/>
        </w:rPr>
        <w:t>field</w:t>
      </w:r>
      <w:r>
        <w:rPr>
          <w:rStyle w:val="None"/>
          <w:rFonts w:ascii="Calibri" w:hAnsi="Calibri"/>
        </w:rPr>
        <w:t xml:space="preserve"> </w:t>
      </w:r>
      <w:r>
        <w:rPr>
          <w:rFonts w:ascii="Calibri" w:hAnsi="Calibri"/>
        </w:rPr>
        <w:t>of</w:t>
      </w:r>
      <w:r>
        <w:rPr>
          <w:rStyle w:val="None"/>
          <w:rFonts w:ascii="Calibri" w:hAnsi="Calibri"/>
        </w:rPr>
        <w:t xml:space="preserve"> </w:t>
      </w:r>
      <w:r>
        <w:rPr>
          <w:rFonts w:ascii="Calibri" w:hAnsi="Calibri"/>
        </w:rPr>
        <w:t>interest.</w:t>
      </w:r>
      <w:r>
        <w:rPr>
          <w:rStyle w:val="None"/>
          <w:rFonts w:ascii="Calibri" w:hAnsi="Calibri"/>
        </w:rPr>
        <w:t xml:space="preserve"> </w:t>
      </w:r>
      <w:r>
        <w:rPr>
          <w:rFonts w:ascii="Calibri" w:hAnsi="Calibri"/>
        </w:rPr>
        <w:t>Writing</w:t>
      </w:r>
      <w:r>
        <w:rPr>
          <w:rStyle w:val="None"/>
          <w:rFonts w:ascii="Calibri" w:hAnsi="Calibri"/>
        </w:rPr>
        <w:t xml:space="preserve"> </w:t>
      </w:r>
      <w:r>
        <w:rPr>
          <w:rFonts w:ascii="Calibri" w:hAnsi="Calibri"/>
        </w:rPr>
        <w:t>papers</w:t>
      </w:r>
      <w:r>
        <w:rPr>
          <w:rStyle w:val="None"/>
          <w:rFonts w:ascii="Calibri" w:hAnsi="Calibri"/>
        </w:rPr>
        <w:t xml:space="preserve"> </w:t>
      </w:r>
      <w:r>
        <w:rPr>
          <w:rFonts w:ascii="Calibri" w:hAnsi="Calibri"/>
        </w:rPr>
        <w:t>for</w:t>
      </w:r>
      <w:r>
        <w:rPr>
          <w:rStyle w:val="None"/>
          <w:rFonts w:ascii="Calibri" w:hAnsi="Calibri"/>
        </w:rPr>
        <w:t xml:space="preserve"> </w:t>
      </w:r>
      <w:r>
        <w:rPr>
          <w:rFonts w:ascii="Calibri" w:hAnsi="Calibri"/>
        </w:rPr>
        <w:t>conferences</w:t>
      </w:r>
      <w:r>
        <w:rPr>
          <w:rStyle w:val="None"/>
          <w:rFonts w:ascii="Calibri" w:hAnsi="Calibri"/>
        </w:rPr>
        <w:t xml:space="preserve"> </w:t>
      </w:r>
      <w:r>
        <w:rPr>
          <w:rFonts w:ascii="Calibri" w:hAnsi="Calibri"/>
        </w:rPr>
        <w:t>and</w:t>
      </w:r>
      <w:r>
        <w:rPr>
          <w:rStyle w:val="None"/>
          <w:rFonts w:ascii="Calibri" w:hAnsi="Calibri"/>
        </w:rPr>
        <w:t xml:space="preserve"> </w:t>
      </w:r>
      <w:r>
        <w:rPr>
          <w:rFonts w:ascii="Calibri" w:hAnsi="Calibri"/>
        </w:rPr>
        <w:t>publication</w:t>
      </w:r>
      <w:r>
        <w:rPr>
          <w:rStyle w:val="None"/>
          <w:rFonts w:ascii="Calibri" w:hAnsi="Calibri"/>
        </w:rPr>
        <w:t xml:space="preserve"> </w:t>
      </w:r>
      <w:r>
        <w:rPr>
          <w:rFonts w:ascii="Calibri" w:hAnsi="Calibri"/>
        </w:rPr>
        <w:t>helps you learn of past and current scholarship, clarify and practice various methodologies and theories, and contribute to ongoing scholarly discussion.</w:t>
      </w:r>
    </w:p>
    <w:p w14:paraId="2E22A345" w14:textId="77777777" w:rsidR="002B5093" w:rsidRDefault="002B5093">
      <w:pPr>
        <w:pStyle w:val="BodyText"/>
        <w:rPr>
          <w:rFonts w:ascii="Calibri" w:eastAsia="Calibri" w:hAnsi="Calibri" w:cs="Calibri"/>
        </w:rPr>
      </w:pPr>
    </w:p>
    <w:p w14:paraId="01DE6C2E" w14:textId="77777777" w:rsidR="002B5093" w:rsidRDefault="00000000">
      <w:pPr>
        <w:pStyle w:val="BodyText"/>
        <w:rPr>
          <w:rFonts w:ascii="Calibri" w:eastAsia="Calibri" w:hAnsi="Calibri" w:cs="Calibri"/>
        </w:rPr>
      </w:pPr>
      <w:r>
        <w:rPr>
          <w:rFonts w:ascii="Calibri" w:hAnsi="Calibri"/>
        </w:rPr>
        <w:t xml:space="preserve">Find several BYU publishing opportunities </w:t>
      </w:r>
      <w:hyperlink r:id="rId58" w:history="1">
        <w:r w:rsidR="002B5093">
          <w:rPr>
            <w:rStyle w:val="Hyperlink0"/>
            <w:rFonts w:ascii="Calibri" w:hAnsi="Calibri"/>
          </w:rPr>
          <w:t>here.</w:t>
        </w:r>
      </w:hyperlink>
    </w:p>
    <w:p w14:paraId="4CE8D995" w14:textId="77777777" w:rsidR="002B5093" w:rsidRDefault="00000000">
      <w:pPr>
        <w:pStyle w:val="BodyText"/>
        <w:rPr>
          <w:rFonts w:ascii="Calibri" w:eastAsia="Calibri" w:hAnsi="Calibri" w:cs="Calibri"/>
        </w:rPr>
      </w:pPr>
      <w:r>
        <w:rPr>
          <w:rFonts w:ascii="Calibri" w:hAnsi="Calibri"/>
        </w:rPr>
        <w:t xml:space="preserve">Find several BYU writing contest opportunities </w:t>
      </w:r>
      <w:hyperlink r:id="rId59" w:history="1">
        <w:r w:rsidR="002B5093">
          <w:rPr>
            <w:rStyle w:val="Hyperlink0"/>
            <w:rFonts w:ascii="Calibri" w:hAnsi="Calibri"/>
          </w:rPr>
          <w:t>here.</w:t>
        </w:r>
      </w:hyperlink>
    </w:p>
    <w:p w14:paraId="1BEFFDCE" w14:textId="77777777" w:rsidR="002B5093" w:rsidRDefault="002B5093">
      <w:pPr>
        <w:pStyle w:val="BodyText"/>
        <w:spacing w:before="5"/>
        <w:rPr>
          <w:rFonts w:ascii="Calibri" w:eastAsia="Calibri" w:hAnsi="Calibri" w:cs="Calibri"/>
        </w:rPr>
      </w:pPr>
    </w:p>
    <w:p w14:paraId="60E875B1" w14:textId="77777777" w:rsidR="002B5093" w:rsidRPr="00CF6D8B" w:rsidRDefault="00000000" w:rsidP="00CF6D8B">
      <w:pPr>
        <w:pStyle w:val="Heading1"/>
        <w:rPr>
          <w:rFonts w:eastAsia="Calibri" w:cs="Calibri"/>
          <w:b/>
          <w:bCs/>
        </w:rPr>
      </w:pPr>
      <w:bookmarkStart w:id="197" w:name="CONFERENCES"/>
      <w:bookmarkStart w:id="198" w:name="_Toc198709502"/>
      <w:bookmarkEnd w:id="197"/>
      <w:r w:rsidRPr="00CF6D8B">
        <w:rPr>
          <w:rStyle w:val="None"/>
          <w:rFonts w:ascii="Calibri" w:hAnsi="Calibri"/>
          <w:b/>
          <w:bCs/>
          <w:spacing w:val="-3"/>
          <w:sz w:val="40"/>
          <w:szCs w:val="40"/>
        </w:rPr>
        <w:t>CONFERENCES</w:t>
      </w:r>
      <w:bookmarkEnd w:id="198"/>
    </w:p>
    <w:p w14:paraId="50F7E76F" w14:textId="77777777" w:rsidR="002B5093" w:rsidRDefault="00000000">
      <w:pPr>
        <w:pStyle w:val="BodyText"/>
        <w:spacing w:before="272"/>
        <w:rPr>
          <w:rFonts w:ascii="Calibri" w:eastAsia="Calibri" w:hAnsi="Calibri" w:cs="Calibri"/>
        </w:rPr>
      </w:pPr>
      <w:r>
        <w:rPr>
          <w:rFonts w:ascii="Calibri" w:hAnsi="Calibri"/>
        </w:rPr>
        <w:t xml:space="preserve">Students are also encouraged to participate in conferences dealing in their </w:t>
      </w:r>
      <w:proofErr w:type="gramStart"/>
      <w:r>
        <w:rPr>
          <w:rFonts w:ascii="Calibri" w:hAnsi="Calibri"/>
        </w:rPr>
        <w:t>particular areas</w:t>
      </w:r>
      <w:proofErr w:type="gramEnd"/>
      <w:r>
        <w:rPr>
          <w:rFonts w:ascii="Calibri" w:hAnsi="Calibri"/>
        </w:rPr>
        <w:t xml:space="preserve"> of interest. As mentioned, these conferences provide students with the opportunity to learn of past and current scholarship, clarify and practice research methodologies, and contribute to ongoing scholarly</w:t>
      </w:r>
      <w:r>
        <w:rPr>
          <w:rStyle w:val="None"/>
          <w:rFonts w:ascii="Calibri" w:hAnsi="Calibri"/>
        </w:rPr>
        <w:t xml:space="preserve"> </w:t>
      </w:r>
      <w:r>
        <w:rPr>
          <w:rFonts w:ascii="Calibri" w:hAnsi="Calibri"/>
        </w:rPr>
        <w:t>discussion</w:t>
      </w:r>
      <w:r>
        <w:rPr>
          <w:rStyle w:val="None"/>
          <w:rFonts w:ascii="Calibri" w:hAnsi="Calibri"/>
        </w:rPr>
        <w:t xml:space="preserve"> </w:t>
      </w:r>
      <w:r>
        <w:rPr>
          <w:rFonts w:ascii="Calibri" w:hAnsi="Calibri"/>
        </w:rPr>
        <w:t>while</w:t>
      </w:r>
      <w:r>
        <w:rPr>
          <w:rStyle w:val="None"/>
          <w:rFonts w:ascii="Calibri" w:hAnsi="Calibri"/>
        </w:rPr>
        <w:t xml:space="preserve"> </w:t>
      </w:r>
      <w:r>
        <w:rPr>
          <w:rFonts w:ascii="Calibri" w:hAnsi="Calibri"/>
        </w:rPr>
        <w:t>helping</w:t>
      </w:r>
      <w:r>
        <w:rPr>
          <w:rStyle w:val="None"/>
          <w:rFonts w:ascii="Calibri" w:hAnsi="Calibri"/>
        </w:rPr>
        <w:t xml:space="preserve"> them </w:t>
      </w:r>
      <w:r>
        <w:rPr>
          <w:rFonts w:ascii="Calibri" w:hAnsi="Calibri"/>
        </w:rPr>
        <w:t>get</w:t>
      </w:r>
      <w:r>
        <w:rPr>
          <w:rStyle w:val="None"/>
          <w:rFonts w:ascii="Calibri" w:hAnsi="Calibri"/>
        </w:rPr>
        <w:t xml:space="preserve"> </w:t>
      </w:r>
      <w:r>
        <w:rPr>
          <w:rFonts w:ascii="Calibri" w:hAnsi="Calibri"/>
        </w:rPr>
        <w:t>to</w:t>
      </w:r>
      <w:r>
        <w:rPr>
          <w:rStyle w:val="None"/>
          <w:rFonts w:ascii="Calibri" w:hAnsi="Calibri"/>
        </w:rPr>
        <w:t xml:space="preserve"> </w:t>
      </w:r>
      <w:r>
        <w:rPr>
          <w:rFonts w:ascii="Calibri" w:hAnsi="Calibri"/>
        </w:rPr>
        <w:t>know</w:t>
      </w:r>
      <w:r>
        <w:rPr>
          <w:rStyle w:val="None"/>
          <w:rFonts w:ascii="Calibri" w:hAnsi="Calibri"/>
        </w:rPr>
        <w:t xml:space="preserve"> </w:t>
      </w:r>
      <w:r>
        <w:rPr>
          <w:rFonts w:ascii="Calibri" w:hAnsi="Calibri"/>
        </w:rPr>
        <w:t>others</w:t>
      </w:r>
      <w:r>
        <w:rPr>
          <w:rStyle w:val="None"/>
          <w:rFonts w:ascii="Calibri" w:hAnsi="Calibri"/>
        </w:rPr>
        <w:t xml:space="preserve"> </w:t>
      </w:r>
      <w:r>
        <w:rPr>
          <w:rFonts w:ascii="Calibri" w:hAnsi="Calibri"/>
        </w:rPr>
        <w:t>working</w:t>
      </w:r>
      <w:r>
        <w:rPr>
          <w:rStyle w:val="None"/>
          <w:rFonts w:ascii="Calibri" w:hAnsi="Calibri"/>
        </w:rPr>
        <w:t xml:space="preserve"> </w:t>
      </w:r>
      <w:r>
        <w:rPr>
          <w:rFonts w:ascii="Calibri" w:hAnsi="Calibri"/>
        </w:rPr>
        <w:t>in their</w:t>
      </w:r>
      <w:r>
        <w:rPr>
          <w:rStyle w:val="None"/>
          <w:rFonts w:ascii="Calibri" w:hAnsi="Calibri"/>
        </w:rPr>
        <w:t xml:space="preserve"> </w:t>
      </w:r>
      <w:r>
        <w:rPr>
          <w:rFonts w:ascii="Calibri" w:hAnsi="Calibri"/>
        </w:rPr>
        <w:t>field</w:t>
      </w:r>
      <w:r>
        <w:rPr>
          <w:rStyle w:val="None"/>
          <w:rFonts w:ascii="Calibri" w:hAnsi="Calibri"/>
        </w:rPr>
        <w:t xml:space="preserve"> </w:t>
      </w:r>
      <w:r>
        <w:rPr>
          <w:rFonts w:ascii="Calibri" w:hAnsi="Calibri"/>
        </w:rPr>
        <w:t>of</w:t>
      </w:r>
      <w:r>
        <w:rPr>
          <w:rStyle w:val="None"/>
          <w:rFonts w:ascii="Calibri" w:hAnsi="Calibri"/>
        </w:rPr>
        <w:t xml:space="preserve"> </w:t>
      </w:r>
      <w:r>
        <w:rPr>
          <w:rFonts w:ascii="Calibri" w:hAnsi="Calibri"/>
        </w:rPr>
        <w:t>interest.</w:t>
      </w:r>
      <w:r>
        <w:rPr>
          <w:rStyle w:val="None"/>
          <w:rFonts w:ascii="Calibri" w:hAnsi="Calibri"/>
        </w:rPr>
        <w:t xml:space="preserve"> </w:t>
      </w:r>
      <w:r>
        <w:rPr>
          <w:rFonts w:ascii="Calibri" w:hAnsi="Calibri"/>
        </w:rPr>
        <w:t>Committee members can be helpful guides and resources for selecting conferences.</w:t>
      </w:r>
    </w:p>
    <w:p w14:paraId="517668E3" w14:textId="77777777" w:rsidR="002B5093" w:rsidRDefault="002B5093">
      <w:pPr>
        <w:pStyle w:val="BodyText"/>
        <w:rPr>
          <w:rFonts w:ascii="Calibri" w:eastAsia="Calibri" w:hAnsi="Calibri" w:cs="Calibri"/>
        </w:rPr>
      </w:pPr>
    </w:p>
    <w:p w14:paraId="46A2A4F4" w14:textId="61771C0C" w:rsidR="002B5093" w:rsidRDefault="00000000">
      <w:pPr>
        <w:pStyle w:val="BodyText"/>
        <w:rPr>
          <w:rFonts w:ascii="Calibri" w:eastAsia="Calibri" w:hAnsi="Calibri" w:cs="Calibri"/>
        </w:rPr>
      </w:pPr>
      <w:r>
        <w:rPr>
          <w:rFonts w:ascii="Calibri" w:hAnsi="Calibri"/>
        </w:rPr>
        <w:t>Students have an opportunity to apply for funding.  The College of Humanities offers funding for graduate students (up to $500) to travel to conferences when they are presenting, and the department will fund up to $1000 in addition to the College funding.  The funding request form can be found</w:t>
      </w:r>
      <w:hyperlink r:id="rId60" w:history="1">
        <w:r w:rsidR="002B5093">
          <w:rPr>
            <w:rStyle w:val="Hyperlink0"/>
            <w:rFonts w:ascii="Calibri" w:hAnsi="Calibri"/>
          </w:rPr>
          <w:t xml:space="preserve"> here.</w:t>
        </w:r>
      </w:hyperlink>
      <w:r>
        <w:rPr>
          <w:rFonts w:ascii="Calibri" w:hAnsi="Calibri"/>
        </w:rPr>
        <w:t xml:space="preserve"> The request form has a checklist of steps to complete. All items on the checklist must be followed </w:t>
      </w:r>
      <w:proofErr w:type="gramStart"/>
      <w:r>
        <w:rPr>
          <w:rFonts w:ascii="Calibri" w:hAnsi="Calibri"/>
        </w:rPr>
        <w:t>in</w:t>
      </w:r>
      <w:r w:rsidR="00C904BA">
        <w:rPr>
          <w:rFonts w:ascii="Calibri" w:hAnsi="Calibri"/>
        </w:rPr>
        <w:t xml:space="preserve"> </w:t>
      </w:r>
      <w:r>
        <w:rPr>
          <w:rFonts w:ascii="Calibri" w:hAnsi="Calibri"/>
        </w:rPr>
        <w:t>order to</w:t>
      </w:r>
      <w:proofErr w:type="gramEnd"/>
      <w:r>
        <w:rPr>
          <w:rFonts w:ascii="Calibri" w:hAnsi="Calibri"/>
        </w:rPr>
        <w:t xml:space="preserve"> receive funding. This funding will be a reimbursement.  Students must pay for their trip, go on the trip, bring all receipts to the College of Humanities Office (4002 JFSB) </w:t>
      </w:r>
      <w:r>
        <w:rPr>
          <w:rStyle w:val="None"/>
          <w:rFonts w:ascii="Calibri" w:hAnsi="Calibri"/>
          <w:u w:val="single"/>
        </w:rPr>
        <w:t>within 30 days of travel</w:t>
      </w:r>
      <w:r>
        <w:rPr>
          <w:rFonts w:ascii="Calibri" w:hAnsi="Calibri"/>
        </w:rPr>
        <w:t xml:space="preserve">, and if all looks correct the student will be reimbursed per the amounts the college and department has approved. Keep in mind —If a student wants funding to go towards a flight, the flight </w:t>
      </w:r>
      <w:r>
        <w:rPr>
          <w:rStyle w:val="None"/>
          <w:rFonts w:ascii="Calibri" w:hAnsi="Calibri"/>
          <w:b/>
          <w:bCs/>
        </w:rPr>
        <w:t>MUST BE</w:t>
      </w:r>
      <w:r>
        <w:rPr>
          <w:rFonts w:ascii="Calibri" w:hAnsi="Calibri"/>
        </w:rPr>
        <w:t xml:space="preserve"> purchased through BYU Travel, no exceptions.  </w:t>
      </w:r>
    </w:p>
    <w:p w14:paraId="689F1255" w14:textId="77777777" w:rsidR="002B5093" w:rsidRDefault="002B5093">
      <w:pPr>
        <w:pStyle w:val="BodyText"/>
        <w:rPr>
          <w:rFonts w:ascii="Calibri" w:eastAsia="Calibri" w:hAnsi="Calibri" w:cs="Calibri"/>
        </w:rPr>
      </w:pPr>
    </w:p>
    <w:p w14:paraId="398F4416" w14:textId="77777777" w:rsidR="002B5093" w:rsidRDefault="00000000">
      <w:pPr>
        <w:pStyle w:val="BodyText"/>
      </w:pPr>
      <w:r>
        <w:rPr>
          <w:rFonts w:ascii="Calibri" w:hAnsi="Calibri"/>
        </w:rPr>
        <w:t xml:space="preserve">Additional Professional Presentation Awards are available twice a year from Graduate Studies. For more detailed information go </w:t>
      </w:r>
      <w:hyperlink r:id="rId61" w:history="1">
        <w:r w:rsidR="002B5093">
          <w:rPr>
            <w:rStyle w:val="Hyperlink0"/>
            <w:rFonts w:ascii="Calibri" w:hAnsi="Calibri"/>
          </w:rPr>
          <w:t>here</w:t>
        </w:r>
      </w:hyperlink>
      <w:r>
        <w:rPr>
          <w:rFonts w:ascii="Calibri" w:hAnsi="Calibri"/>
        </w:rPr>
        <w:t>.</w:t>
      </w:r>
    </w:p>
    <w:sectPr w:rsidR="002B5093">
      <w:headerReference w:type="default" r:id="rId62"/>
      <w:pgSz w:w="12240" w:h="15840"/>
      <w:pgMar w:top="1080" w:right="1080" w:bottom="108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69CC40" w14:textId="77777777" w:rsidR="006E57F0" w:rsidRDefault="006E57F0">
      <w:r>
        <w:separator/>
      </w:r>
    </w:p>
  </w:endnote>
  <w:endnote w:type="continuationSeparator" w:id="0">
    <w:p w14:paraId="268295DC" w14:textId="77777777" w:rsidR="006E57F0" w:rsidRDefault="006E5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delle Sans Devanagari Semibold">
    <w:altName w:val="Arial"/>
    <w:panose1 w:val="020B0604020202020204"/>
    <w:charset w:val="B2"/>
    <w:family w:val="auto"/>
    <w:pitch w:val="variable"/>
    <w:sig w:usb0="0300A007" w:usb1="00000001" w:usb2="00000008" w:usb3="00000000" w:csb0="000100D3" w:csb1="00000000"/>
  </w:font>
  <w:font w:name="Adelle Sans Devanagari Thin">
    <w:altName w:val="Arial"/>
    <w:panose1 w:val="020B0604020202020204"/>
    <w:charset w:val="B2"/>
    <w:family w:val="auto"/>
    <w:pitch w:val="variable"/>
    <w:sig w:usb0="0300A007" w:usb1="00000001" w:usb2="00000008" w:usb3="00000000" w:csb0="000100D3"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A1960" w14:textId="77777777" w:rsidR="006E57F0" w:rsidRDefault="006E57F0">
      <w:r>
        <w:separator/>
      </w:r>
    </w:p>
  </w:footnote>
  <w:footnote w:type="continuationSeparator" w:id="0">
    <w:p w14:paraId="4F540249" w14:textId="77777777" w:rsidR="006E57F0" w:rsidRDefault="006E57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B5387" w14:textId="77777777" w:rsidR="002B5093" w:rsidRDefault="002B5093">
    <w:pPr>
      <w:pStyle w:val="Header"/>
      <w:ind w:right="36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956F0" w14:textId="77777777" w:rsidR="002B5093" w:rsidRDefault="002B5093">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4F506" w14:textId="77777777" w:rsidR="002B5093" w:rsidRDefault="002B5093">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C2F19"/>
    <w:multiLevelType w:val="hybridMultilevel"/>
    <w:tmpl w:val="DBAAA488"/>
    <w:numStyleLink w:val="ImportedStyle30"/>
  </w:abstractNum>
  <w:abstractNum w:abstractNumId="1" w15:restartNumberingAfterBreak="0">
    <w:nsid w:val="23D3076D"/>
    <w:multiLevelType w:val="hybridMultilevel"/>
    <w:tmpl w:val="1A664446"/>
    <w:styleLink w:val="Lettered"/>
    <w:lvl w:ilvl="0" w:tplc="8214D148">
      <w:start w:val="1"/>
      <w:numFmt w:val="upperLetter"/>
      <w:lvlText w:val="%1."/>
      <w:lvlJc w:val="left"/>
      <w:pPr>
        <w:tabs>
          <w:tab w:val="left" w:pos="813"/>
        </w:tabs>
        <w:ind w:left="316" w:hanging="316"/>
      </w:pPr>
      <w:rPr>
        <w:rFonts w:hAnsi="Arial Unicode MS"/>
        <w:caps w:val="0"/>
        <w:smallCaps w:val="0"/>
        <w:strike w:val="0"/>
        <w:dstrike w:val="0"/>
        <w:outline w:val="0"/>
        <w:emboss w:val="0"/>
        <w:imprint w:val="0"/>
        <w:spacing w:val="0"/>
        <w:w w:val="100"/>
        <w:kern w:val="0"/>
        <w:position w:val="0"/>
        <w:highlight w:val="none"/>
        <w:vertAlign w:val="baseline"/>
      </w:rPr>
    </w:lvl>
    <w:lvl w:ilvl="1" w:tplc="71D436A0">
      <w:start w:val="1"/>
      <w:numFmt w:val="upperLetter"/>
      <w:lvlText w:val="%2."/>
      <w:lvlJc w:val="left"/>
      <w:pPr>
        <w:tabs>
          <w:tab w:val="left" w:pos="813"/>
        </w:tabs>
        <w:ind w:left="1316" w:hanging="316"/>
      </w:pPr>
      <w:rPr>
        <w:rFonts w:hAnsi="Arial Unicode MS"/>
        <w:caps w:val="0"/>
        <w:smallCaps w:val="0"/>
        <w:strike w:val="0"/>
        <w:dstrike w:val="0"/>
        <w:outline w:val="0"/>
        <w:emboss w:val="0"/>
        <w:imprint w:val="0"/>
        <w:spacing w:val="0"/>
        <w:w w:val="100"/>
        <w:kern w:val="0"/>
        <w:position w:val="0"/>
        <w:highlight w:val="none"/>
        <w:vertAlign w:val="baseline"/>
      </w:rPr>
    </w:lvl>
    <w:lvl w:ilvl="2" w:tplc="269C836A">
      <w:start w:val="1"/>
      <w:numFmt w:val="upperLetter"/>
      <w:lvlText w:val="%3."/>
      <w:lvlJc w:val="left"/>
      <w:pPr>
        <w:tabs>
          <w:tab w:val="left" w:pos="813"/>
        </w:tabs>
        <w:ind w:left="2316" w:hanging="316"/>
      </w:pPr>
      <w:rPr>
        <w:rFonts w:hAnsi="Arial Unicode MS"/>
        <w:caps w:val="0"/>
        <w:smallCaps w:val="0"/>
        <w:strike w:val="0"/>
        <w:dstrike w:val="0"/>
        <w:outline w:val="0"/>
        <w:emboss w:val="0"/>
        <w:imprint w:val="0"/>
        <w:spacing w:val="0"/>
        <w:w w:val="100"/>
        <w:kern w:val="0"/>
        <w:position w:val="0"/>
        <w:highlight w:val="none"/>
        <w:vertAlign w:val="baseline"/>
      </w:rPr>
    </w:lvl>
    <w:lvl w:ilvl="3" w:tplc="21CC16F4">
      <w:start w:val="1"/>
      <w:numFmt w:val="upperLetter"/>
      <w:lvlText w:val="%4."/>
      <w:lvlJc w:val="left"/>
      <w:pPr>
        <w:tabs>
          <w:tab w:val="left" w:pos="813"/>
        </w:tabs>
        <w:ind w:left="3316" w:hanging="316"/>
      </w:pPr>
      <w:rPr>
        <w:rFonts w:hAnsi="Arial Unicode MS"/>
        <w:caps w:val="0"/>
        <w:smallCaps w:val="0"/>
        <w:strike w:val="0"/>
        <w:dstrike w:val="0"/>
        <w:outline w:val="0"/>
        <w:emboss w:val="0"/>
        <w:imprint w:val="0"/>
        <w:spacing w:val="0"/>
        <w:w w:val="100"/>
        <w:kern w:val="0"/>
        <w:position w:val="0"/>
        <w:highlight w:val="none"/>
        <w:vertAlign w:val="baseline"/>
      </w:rPr>
    </w:lvl>
    <w:lvl w:ilvl="4" w:tplc="CE70428C">
      <w:start w:val="1"/>
      <w:numFmt w:val="upperLetter"/>
      <w:lvlText w:val="%5."/>
      <w:lvlJc w:val="left"/>
      <w:pPr>
        <w:tabs>
          <w:tab w:val="left" w:pos="813"/>
        </w:tabs>
        <w:ind w:left="4316" w:hanging="316"/>
      </w:pPr>
      <w:rPr>
        <w:rFonts w:hAnsi="Arial Unicode MS"/>
        <w:caps w:val="0"/>
        <w:smallCaps w:val="0"/>
        <w:strike w:val="0"/>
        <w:dstrike w:val="0"/>
        <w:outline w:val="0"/>
        <w:emboss w:val="0"/>
        <w:imprint w:val="0"/>
        <w:spacing w:val="0"/>
        <w:w w:val="100"/>
        <w:kern w:val="0"/>
        <w:position w:val="0"/>
        <w:highlight w:val="none"/>
        <w:vertAlign w:val="baseline"/>
      </w:rPr>
    </w:lvl>
    <w:lvl w:ilvl="5" w:tplc="4C3894EA">
      <w:start w:val="1"/>
      <w:numFmt w:val="upperLetter"/>
      <w:lvlText w:val="%6."/>
      <w:lvlJc w:val="left"/>
      <w:pPr>
        <w:tabs>
          <w:tab w:val="left" w:pos="813"/>
        </w:tabs>
        <w:ind w:left="5316" w:hanging="316"/>
      </w:pPr>
      <w:rPr>
        <w:rFonts w:hAnsi="Arial Unicode MS"/>
        <w:caps w:val="0"/>
        <w:smallCaps w:val="0"/>
        <w:strike w:val="0"/>
        <w:dstrike w:val="0"/>
        <w:outline w:val="0"/>
        <w:emboss w:val="0"/>
        <w:imprint w:val="0"/>
        <w:spacing w:val="0"/>
        <w:w w:val="100"/>
        <w:kern w:val="0"/>
        <w:position w:val="0"/>
        <w:highlight w:val="none"/>
        <w:vertAlign w:val="baseline"/>
      </w:rPr>
    </w:lvl>
    <w:lvl w:ilvl="6" w:tplc="521EC46E">
      <w:start w:val="1"/>
      <w:numFmt w:val="upperLetter"/>
      <w:lvlText w:val="%7."/>
      <w:lvlJc w:val="left"/>
      <w:pPr>
        <w:tabs>
          <w:tab w:val="left" w:pos="813"/>
        </w:tabs>
        <w:ind w:left="6316" w:hanging="316"/>
      </w:pPr>
      <w:rPr>
        <w:rFonts w:hAnsi="Arial Unicode MS"/>
        <w:caps w:val="0"/>
        <w:smallCaps w:val="0"/>
        <w:strike w:val="0"/>
        <w:dstrike w:val="0"/>
        <w:outline w:val="0"/>
        <w:emboss w:val="0"/>
        <w:imprint w:val="0"/>
        <w:spacing w:val="0"/>
        <w:w w:val="100"/>
        <w:kern w:val="0"/>
        <w:position w:val="0"/>
        <w:highlight w:val="none"/>
        <w:vertAlign w:val="baseline"/>
      </w:rPr>
    </w:lvl>
    <w:lvl w:ilvl="7" w:tplc="4462E23E">
      <w:start w:val="1"/>
      <w:numFmt w:val="upperLetter"/>
      <w:lvlText w:val="%8."/>
      <w:lvlJc w:val="left"/>
      <w:pPr>
        <w:tabs>
          <w:tab w:val="left" w:pos="813"/>
        </w:tabs>
        <w:ind w:left="7316" w:hanging="316"/>
      </w:pPr>
      <w:rPr>
        <w:rFonts w:hAnsi="Arial Unicode MS"/>
        <w:caps w:val="0"/>
        <w:smallCaps w:val="0"/>
        <w:strike w:val="0"/>
        <w:dstrike w:val="0"/>
        <w:outline w:val="0"/>
        <w:emboss w:val="0"/>
        <w:imprint w:val="0"/>
        <w:spacing w:val="0"/>
        <w:w w:val="100"/>
        <w:kern w:val="0"/>
        <w:position w:val="0"/>
        <w:highlight w:val="none"/>
        <w:vertAlign w:val="baseline"/>
      </w:rPr>
    </w:lvl>
    <w:lvl w:ilvl="8" w:tplc="10BC42D8">
      <w:start w:val="1"/>
      <w:numFmt w:val="upperLetter"/>
      <w:lvlText w:val="%9."/>
      <w:lvlJc w:val="left"/>
      <w:pPr>
        <w:tabs>
          <w:tab w:val="left" w:pos="813"/>
        </w:tabs>
        <w:ind w:left="8316" w:hanging="3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40223E7"/>
    <w:multiLevelType w:val="hybridMultilevel"/>
    <w:tmpl w:val="0480F9A6"/>
    <w:numStyleLink w:val="Bullets"/>
  </w:abstractNum>
  <w:abstractNum w:abstractNumId="3" w15:restartNumberingAfterBreak="0">
    <w:nsid w:val="32E8347F"/>
    <w:multiLevelType w:val="hybridMultilevel"/>
    <w:tmpl w:val="699CE6E6"/>
    <w:styleLink w:val="Numbered"/>
    <w:lvl w:ilvl="0" w:tplc="A2CA92C0">
      <w:start w:val="1"/>
      <w:numFmt w:val="decimal"/>
      <w:lvlText w:val="%1."/>
      <w:lvlJc w:val="left"/>
      <w:pPr>
        <w:tabs>
          <w:tab w:val="left" w:pos="879"/>
        </w:tabs>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52388256">
      <w:start w:val="1"/>
      <w:numFmt w:val="decimal"/>
      <w:lvlText w:val="%2."/>
      <w:lvlJc w:val="left"/>
      <w:pPr>
        <w:tabs>
          <w:tab w:val="left" w:pos="879"/>
        </w:tabs>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89E6D0D2">
      <w:start w:val="1"/>
      <w:numFmt w:val="decimal"/>
      <w:lvlText w:val="%3."/>
      <w:lvlJc w:val="left"/>
      <w:pPr>
        <w:tabs>
          <w:tab w:val="left" w:pos="879"/>
        </w:tabs>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8AAA0984">
      <w:start w:val="1"/>
      <w:numFmt w:val="decimal"/>
      <w:lvlText w:val="%4."/>
      <w:lvlJc w:val="left"/>
      <w:pPr>
        <w:tabs>
          <w:tab w:val="left" w:pos="879"/>
        </w:tabs>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5D68E3D8">
      <w:start w:val="1"/>
      <w:numFmt w:val="decimal"/>
      <w:lvlText w:val="%5."/>
      <w:lvlJc w:val="left"/>
      <w:pPr>
        <w:tabs>
          <w:tab w:val="left" w:pos="879"/>
        </w:tabs>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8C669AD6">
      <w:start w:val="1"/>
      <w:numFmt w:val="decimal"/>
      <w:lvlText w:val="%6."/>
      <w:lvlJc w:val="left"/>
      <w:pPr>
        <w:tabs>
          <w:tab w:val="left" w:pos="879"/>
        </w:tabs>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7E5044B6">
      <w:start w:val="1"/>
      <w:numFmt w:val="decimal"/>
      <w:lvlText w:val="%7."/>
      <w:lvlJc w:val="left"/>
      <w:pPr>
        <w:tabs>
          <w:tab w:val="left" w:pos="879"/>
        </w:tabs>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5016CD42">
      <w:start w:val="1"/>
      <w:numFmt w:val="decimal"/>
      <w:lvlText w:val="%8."/>
      <w:lvlJc w:val="left"/>
      <w:pPr>
        <w:tabs>
          <w:tab w:val="left" w:pos="879"/>
        </w:tabs>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D222F6F2">
      <w:start w:val="1"/>
      <w:numFmt w:val="decimal"/>
      <w:lvlText w:val="%9."/>
      <w:lvlJc w:val="left"/>
      <w:pPr>
        <w:tabs>
          <w:tab w:val="left" w:pos="879"/>
        </w:tabs>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F6701C4"/>
    <w:multiLevelType w:val="hybridMultilevel"/>
    <w:tmpl w:val="DBAAA488"/>
    <w:styleLink w:val="ImportedStyle30"/>
    <w:lvl w:ilvl="0" w:tplc="6108FDE2">
      <w:start w:val="1"/>
      <w:numFmt w:val="bullet"/>
      <w:lvlText w:val="•"/>
      <w:lvlJc w:val="left"/>
      <w:pPr>
        <w:ind w:left="521" w:hanging="1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A8471A6">
      <w:start w:val="1"/>
      <w:numFmt w:val="bullet"/>
      <w:lvlText w:val="•"/>
      <w:lvlJc w:val="left"/>
      <w:pPr>
        <w:ind w:left="1589" w:hanging="291"/>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AF8774A">
      <w:start w:val="1"/>
      <w:numFmt w:val="bullet"/>
      <w:lvlText w:val="•"/>
      <w:lvlJc w:val="left"/>
      <w:pPr>
        <w:ind w:left="2657" w:hanging="39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FB4DEC4">
      <w:start w:val="1"/>
      <w:numFmt w:val="bullet"/>
      <w:lvlText w:val="•"/>
      <w:lvlJc w:val="left"/>
      <w:pPr>
        <w:ind w:left="3604" w:hanging="39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C5CA4CEE">
      <w:start w:val="1"/>
      <w:numFmt w:val="bullet"/>
      <w:lvlText w:val="•"/>
      <w:lvlJc w:val="left"/>
      <w:pPr>
        <w:ind w:left="4551" w:hanging="39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A6605534">
      <w:start w:val="1"/>
      <w:numFmt w:val="bullet"/>
      <w:lvlText w:val="•"/>
      <w:lvlJc w:val="left"/>
      <w:pPr>
        <w:ind w:left="5497" w:hanging="39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1A1869B2">
      <w:start w:val="1"/>
      <w:numFmt w:val="bullet"/>
      <w:lvlText w:val="•"/>
      <w:lvlJc w:val="left"/>
      <w:pPr>
        <w:ind w:left="6444" w:hanging="39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382FFE4">
      <w:start w:val="1"/>
      <w:numFmt w:val="bullet"/>
      <w:lvlText w:val="•"/>
      <w:lvlJc w:val="left"/>
      <w:pPr>
        <w:ind w:left="7391" w:hanging="39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9612BC8A">
      <w:start w:val="1"/>
      <w:numFmt w:val="bullet"/>
      <w:lvlText w:val="•"/>
      <w:lvlJc w:val="left"/>
      <w:pPr>
        <w:ind w:left="8337" w:hanging="39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 w15:restartNumberingAfterBreak="0">
    <w:nsid w:val="466B3B9D"/>
    <w:multiLevelType w:val="hybridMultilevel"/>
    <w:tmpl w:val="4F409E20"/>
    <w:numStyleLink w:val="ImportedStyle3"/>
  </w:abstractNum>
  <w:abstractNum w:abstractNumId="6" w15:restartNumberingAfterBreak="0">
    <w:nsid w:val="60B43457"/>
    <w:multiLevelType w:val="hybridMultilevel"/>
    <w:tmpl w:val="4F409E20"/>
    <w:styleLink w:val="ImportedStyle3"/>
    <w:lvl w:ilvl="0" w:tplc="AB04417A">
      <w:start w:val="1"/>
      <w:numFmt w:val="decimal"/>
      <w:lvlText w:val="%1."/>
      <w:lvlJc w:val="left"/>
      <w:pPr>
        <w:tabs>
          <w:tab w:val="left" w:pos="431"/>
        </w:tabs>
        <w:ind w:left="417" w:hanging="2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71B6AC4E">
      <w:start w:val="1"/>
      <w:numFmt w:val="decimal"/>
      <w:lvlText w:val="(%2)"/>
      <w:lvlJc w:val="left"/>
      <w:pPr>
        <w:tabs>
          <w:tab w:val="left" w:pos="417"/>
          <w:tab w:val="left" w:pos="431"/>
        </w:tabs>
        <w:ind w:left="1604" w:hanging="46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C87CC93C">
      <w:start w:val="1"/>
      <w:numFmt w:val="decimal"/>
      <w:lvlText w:val="(%3)"/>
      <w:lvlJc w:val="left"/>
      <w:pPr>
        <w:tabs>
          <w:tab w:val="left" w:pos="417"/>
          <w:tab w:val="left" w:pos="431"/>
        </w:tabs>
        <w:ind w:left="2743" w:hanging="46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B3AC58A0">
      <w:start w:val="1"/>
      <w:numFmt w:val="decimal"/>
      <w:lvlText w:val="(%4)"/>
      <w:lvlJc w:val="left"/>
      <w:pPr>
        <w:tabs>
          <w:tab w:val="left" w:pos="417"/>
          <w:tab w:val="left" w:pos="431"/>
        </w:tabs>
        <w:ind w:left="3882" w:hanging="46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8C9A5796">
      <w:start w:val="1"/>
      <w:numFmt w:val="decimal"/>
      <w:lvlText w:val="(%5)"/>
      <w:lvlJc w:val="left"/>
      <w:pPr>
        <w:tabs>
          <w:tab w:val="left" w:pos="417"/>
          <w:tab w:val="left" w:pos="431"/>
        </w:tabs>
        <w:ind w:left="5021" w:hanging="46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AE36EBE6">
      <w:start w:val="1"/>
      <w:numFmt w:val="decimal"/>
      <w:lvlText w:val="(%6)"/>
      <w:lvlJc w:val="left"/>
      <w:pPr>
        <w:tabs>
          <w:tab w:val="left" w:pos="417"/>
          <w:tab w:val="left" w:pos="431"/>
        </w:tabs>
        <w:ind w:left="6160" w:hanging="46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54A3554">
      <w:start w:val="1"/>
      <w:numFmt w:val="decimal"/>
      <w:lvlText w:val="(%7)"/>
      <w:lvlJc w:val="left"/>
      <w:pPr>
        <w:tabs>
          <w:tab w:val="left" w:pos="417"/>
          <w:tab w:val="left" w:pos="431"/>
        </w:tabs>
        <w:ind w:left="7299" w:hanging="46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4CFAA7CA">
      <w:start w:val="1"/>
      <w:numFmt w:val="decimal"/>
      <w:lvlText w:val="(%8)"/>
      <w:lvlJc w:val="left"/>
      <w:pPr>
        <w:tabs>
          <w:tab w:val="left" w:pos="417"/>
          <w:tab w:val="left" w:pos="431"/>
        </w:tabs>
        <w:ind w:left="8438" w:hanging="46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8CEE790">
      <w:start w:val="1"/>
      <w:numFmt w:val="decimal"/>
      <w:lvlText w:val="(%9)"/>
      <w:lvlJc w:val="left"/>
      <w:pPr>
        <w:tabs>
          <w:tab w:val="left" w:pos="417"/>
          <w:tab w:val="left" w:pos="431"/>
        </w:tabs>
        <w:ind w:left="9577" w:hanging="46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6AA15D83"/>
    <w:multiLevelType w:val="hybridMultilevel"/>
    <w:tmpl w:val="699CE6E6"/>
    <w:numStyleLink w:val="Numbered"/>
  </w:abstractNum>
  <w:abstractNum w:abstractNumId="8" w15:restartNumberingAfterBreak="0">
    <w:nsid w:val="6D1A58F9"/>
    <w:multiLevelType w:val="hybridMultilevel"/>
    <w:tmpl w:val="0480F9A6"/>
    <w:styleLink w:val="Bullets"/>
    <w:lvl w:ilvl="0" w:tplc="DAE63EBC">
      <w:start w:val="1"/>
      <w:numFmt w:val="bullet"/>
      <w:lvlText w:val="•"/>
      <w:lvlJc w:val="left"/>
      <w:pPr>
        <w:ind w:left="90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39D409BE">
      <w:start w:val="1"/>
      <w:numFmt w:val="bullet"/>
      <w:lvlText w:val="•"/>
      <w:lvlJc w:val="left"/>
      <w:pPr>
        <w:ind w:left="150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314ED946">
      <w:start w:val="1"/>
      <w:numFmt w:val="bullet"/>
      <w:lvlText w:val="•"/>
      <w:lvlJc w:val="left"/>
      <w:pPr>
        <w:ind w:left="210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B0231BC">
      <w:start w:val="1"/>
      <w:numFmt w:val="bullet"/>
      <w:lvlText w:val="•"/>
      <w:lvlJc w:val="left"/>
      <w:pPr>
        <w:ind w:left="270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53F2F13A">
      <w:start w:val="1"/>
      <w:numFmt w:val="bullet"/>
      <w:lvlText w:val="•"/>
      <w:lvlJc w:val="left"/>
      <w:pPr>
        <w:ind w:left="330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DBEA181A">
      <w:start w:val="1"/>
      <w:numFmt w:val="bullet"/>
      <w:lvlText w:val="•"/>
      <w:lvlJc w:val="left"/>
      <w:pPr>
        <w:ind w:left="390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DE0AA05C">
      <w:start w:val="1"/>
      <w:numFmt w:val="bullet"/>
      <w:lvlText w:val="•"/>
      <w:lvlJc w:val="left"/>
      <w:pPr>
        <w:ind w:left="450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96FE09FE">
      <w:start w:val="1"/>
      <w:numFmt w:val="bullet"/>
      <w:lvlText w:val="•"/>
      <w:lvlJc w:val="left"/>
      <w:pPr>
        <w:ind w:left="510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A83EFB3E">
      <w:start w:val="1"/>
      <w:numFmt w:val="bullet"/>
      <w:lvlText w:val="•"/>
      <w:lvlJc w:val="left"/>
      <w:pPr>
        <w:ind w:left="570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7912025A"/>
    <w:multiLevelType w:val="hybridMultilevel"/>
    <w:tmpl w:val="1A664446"/>
    <w:numStyleLink w:val="Lettered"/>
  </w:abstractNum>
  <w:num w:numId="1" w16cid:durableId="1641031324">
    <w:abstractNumId w:val="1"/>
  </w:num>
  <w:num w:numId="2" w16cid:durableId="747726733">
    <w:abstractNumId w:val="9"/>
  </w:num>
  <w:num w:numId="3" w16cid:durableId="855115604">
    <w:abstractNumId w:val="3"/>
  </w:num>
  <w:num w:numId="4" w16cid:durableId="472135">
    <w:abstractNumId w:val="7"/>
  </w:num>
  <w:num w:numId="5" w16cid:durableId="913196910">
    <w:abstractNumId w:val="7"/>
    <w:lvlOverride w:ilvl="0">
      <w:startOverride w:val="1"/>
    </w:lvlOverride>
  </w:num>
  <w:num w:numId="6" w16cid:durableId="661615801">
    <w:abstractNumId w:val="6"/>
  </w:num>
  <w:num w:numId="7" w16cid:durableId="136148792">
    <w:abstractNumId w:val="5"/>
  </w:num>
  <w:num w:numId="8" w16cid:durableId="504638893">
    <w:abstractNumId w:val="9"/>
    <w:lvlOverride w:ilvl="0">
      <w:startOverride w:val="1"/>
      <w:lvl w:ilvl="0" w:tplc="243A399A">
        <w:start w:val="1"/>
        <w:numFmt w:val="upperLetter"/>
        <w:lvlText w:val="%1."/>
        <w:lvlJc w:val="left"/>
        <w:pPr>
          <w:ind w:left="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CDA7956">
        <w:start w:val="1"/>
        <w:numFmt w:val="upperLetter"/>
        <w:lvlText w:val="%2."/>
        <w:lvlJc w:val="left"/>
        <w:pPr>
          <w:ind w:left="1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5AEB504">
        <w:start w:val="1"/>
        <w:numFmt w:val="upperLetter"/>
        <w:lvlText w:val="%3."/>
        <w:lvlJc w:val="left"/>
        <w:pPr>
          <w:ind w:left="2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E561192">
        <w:start w:val="1"/>
        <w:numFmt w:val="upperLetter"/>
        <w:lvlText w:val="%4."/>
        <w:lvlJc w:val="left"/>
        <w:pPr>
          <w:ind w:left="3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778E5C2">
        <w:start w:val="1"/>
        <w:numFmt w:val="upperLetter"/>
        <w:lvlText w:val="%5."/>
        <w:lvlJc w:val="left"/>
        <w:pPr>
          <w:ind w:left="4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AE082DC">
        <w:start w:val="1"/>
        <w:numFmt w:val="upperLetter"/>
        <w:lvlText w:val="%6."/>
        <w:lvlJc w:val="left"/>
        <w:pPr>
          <w:ind w:left="5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2F84788">
        <w:start w:val="1"/>
        <w:numFmt w:val="upperLetter"/>
        <w:lvlText w:val="%7."/>
        <w:lvlJc w:val="left"/>
        <w:pPr>
          <w:ind w:left="6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CCE182C">
        <w:start w:val="1"/>
        <w:numFmt w:val="upperLetter"/>
        <w:lvlText w:val="%8."/>
        <w:lvlJc w:val="left"/>
        <w:pPr>
          <w:ind w:left="7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4963B7A">
        <w:start w:val="1"/>
        <w:numFmt w:val="upperLetter"/>
        <w:lvlText w:val="%9."/>
        <w:lvlJc w:val="left"/>
        <w:pPr>
          <w:ind w:left="8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16cid:durableId="566577954">
    <w:abstractNumId w:val="8"/>
  </w:num>
  <w:num w:numId="10" w16cid:durableId="529028384">
    <w:abstractNumId w:val="2"/>
  </w:num>
  <w:num w:numId="11" w16cid:durableId="1560944048">
    <w:abstractNumId w:val="2"/>
    <w:lvlOverride w:ilvl="0">
      <w:lvl w:ilvl="0" w:tplc="B3B2232C">
        <w:start w:val="1"/>
        <w:numFmt w:val="bullet"/>
        <w:lvlText w:val="•"/>
        <w:lvlJc w:val="left"/>
        <w:pPr>
          <w:ind w:left="90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8FE55AE">
        <w:start w:val="1"/>
        <w:numFmt w:val="bullet"/>
        <w:lvlText w:val="‣"/>
        <w:lvlJc w:val="left"/>
        <w:pPr>
          <w:tabs>
            <w:tab w:val="num" w:pos="2229"/>
          </w:tabs>
          <w:ind w:left="1869" w:firstLine="17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723E26BE">
        <w:start w:val="1"/>
        <w:numFmt w:val="bullet"/>
        <w:lvlText w:val="•"/>
        <w:lvlJc w:val="left"/>
        <w:pPr>
          <w:tabs>
            <w:tab w:val="num" w:pos="2829"/>
          </w:tabs>
          <w:ind w:left="2469" w:firstLine="17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8506144">
        <w:start w:val="1"/>
        <w:numFmt w:val="bullet"/>
        <w:lvlText w:val="•"/>
        <w:lvlJc w:val="left"/>
        <w:pPr>
          <w:tabs>
            <w:tab w:val="num" w:pos="3429"/>
          </w:tabs>
          <w:ind w:left="3069" w:firstLine="17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33AB4F0">
        <w:start w:val="1"/>
        <w:numFmt w:val="bullet"/>
        <w:lvlText w:val="•"/>
        <w:lvlJc w:val="left"/>
        <w:pPr>
          <w:tabs>
            <w:tab w:val="num" w:pos="4029"/>
          </w:tabs>
          <w:ind w:left="3669" w:firstLine="17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9D4F3D4">
        <w:start w:val="1"/>
        <w:numFmt w:val="bullet"/>
        <w:lvlText w:val="•"/>
        <w:lvlJc w:val="left"/>
        <w:pPr>
          <w:tabs>
            <w:tab w:val="num" w:pos="4629"/>
          </w:tabs>
          <w:ind w:left="4269" w:firstLine="17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7029922">
        <w:start w:val="1"/>
        <w:numFmt w:val="bullet"/>
        <w:lvlText w:val="•"/>
        <w:lvlJc w:val="left"/>
        <w:pPr>
          <w:tabs>
            <w:tab w:val="num" w:pos="5229"/>
          </w:tabs>
          <w:ind w:left="4869" w:firstLine="17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1642D0">
        <w:start w:val="1"/>
        <w:numFmt w:val="bullet"/>
        <w:lvlText w:val="•"/>
        <w:lvlJc w:val="left"/>
        <w:pPr>
          <w:tabs>
            <w:tab w:val="num" w:pos="5829"/>
          </w:tabs>
          <w:ind w:left="5469" w:firstLine="17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DA6B8C">
        <w:start w:val="1"/>
        <w:numFmt w:val="bullet"/>
        <w:lvlText w:val="•"/>
        <w:lvlJc w:val="left"/>
        <w:pPr>
          <w:tabs>
            <w:tab w:val="num" w:pos="6429"/>
          </w:tabs>
          <w:ind w:left="6069" w:firstLine="17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16cid:durableId="20320729">
    <w:abstractNumId w:val="2"/>
    <w:lvlOverride w:ilvl="0">
      <w:lvl w:ilvl="0" w:tplc="B3B2232C">
        <w:start w:val="1"/>
        <w:numFmt w:val="bullet"/>
        <w:lvlText w:val="•"/>
        <w:lvlJc w:val="left"/>
        <w:pPr>
          <w:ind w:left="90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8FE55AE">
        <w:start w:val="1"/>
        <w:numFmt w:val="bullet"/>
        <w:lvlText w:val="‣"/>
        <w:lvlJc w:val="left"/>
        <w:pPr>
          <w:tabs>
            <w:tab w:val="num" w:pos="2229"/>
          </w:tabs>
          <w:ind w:left="1509" w:firstLine="53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723E26BE">
        <w:start w:val="1"/>
        <w:numFmt w:val="bullet"/>
        <w:lvlText w:val="•"/>
        <w:lvlJc w:val="left"/>
        <w:pPr>
          <w:tabs>
            <w:tab w:val="num" w:pos="2829"/>
          </w:tabs>
          <w:ind w:left="2109" w:firstLine="53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8506144">
        <w:start w:val="1"/>
        <w:numFmt w:val="bullet"/>
        <w:lvlText w:val="•"/>
        <w:lvlJc w:val="left"/>
        <w:pPr>
          <w:tabs>
            <w:tab w:val="num" w:pos="3429"/>
          </w:tabs>
          <w:ind w:left="2709" w:firstLine="53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33AB4F0">
        <w:start w:val="1"/>
        <w:numFmt w:val="bullet"/>
        <w:lvlText w:val="•"/>
        <w:lvlJc w:val="left"/>
        <w:pPr>
          <w:tabs>
            <w:tab w:val="num" w:pos="4029"/>
          </w:tabs>
          <w:ind w:left="3309" w:firstLine="53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9D4F3D4">
        <w:start w:val="1"/>
        <w:numFmt w:val="bullet"/>
        <w:lvlText w:val="•"/>
        <w:lvlJc w:val="left"/>
        <w:pPr>
          <w:tabs>
            <w:tab w:val="num" w:pos="4629"/>
          </w:tabs>
          <w:ind w:left="3909" w:firstLine="53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7029922">
        <w:start w:val="1"/>
        <w:numFmt w:val="bullet"/>
        <w:lvlText w:val="•"/>
        <w:lvlJc w:val="left"/>
        <w:pPr>
          <w:tabs>
            <w:tab w:val="num" w:pos="5229"/>
          </w:tabs>
          <w:ind w:left="4509" w:firstLine="53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1642D0">
        <w:start w:val="1"/>
        <w:numFmt w:val="bullet"/>
        <w:lvlText w:val="•"/>
        <w:lvlJc w:val="left"/>
        <w:pPr>
          <w:tabs>
            <w:tab w:val="num" w:pos="5829"/>
          </w:tabs>
          <w:ind w:left="5109" w:firstLine="53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DA6B8C">
        <w:start w:val="1"/>
        <w:numFmt w:val="bullet"/>
        <w:lvlText w:val="•"/>
        <w:lvlJc w:val="left"/>
        <w:pPr>
          <w:tabs>
            <w:tab w:val="num" w:pos="6429"/>
          </w:tabs>
          <w:ind w:left="5709" w:firstLine="53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 w16cid:durableId="205140412">
    <w:abstractNumId w:val="2"/>
    <w:lvlOverride w:ilvl="0">
      <w:lvl w:ilvl="0" w:tplc="B3B2232C">
        <w:start w:val="1"/>
        <w:numFmt w:val="bullet"/>
        <w:lvlText w:val="•"/>
        <w:lvlJc w:val="left"/>
        <w:pPr>
          <w:ind w:left="90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8FE55AE">
        <w:start w:val="1"/>
        <w:numFmt w:val="bullet"/>
        <w:lvlText w:val="‣"/>
        <w:lvlJc w:val="left"/>
        <w:pPr>
          <w:ind w:left="222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723E26BE">
        <w:start w:val="1"/>
        <w:numFmt w:val="bullet"/>
        <w:lvlText w:val="‣"/>
        <w:lvlJc w:val="left"/>
        <w:pPr>
          <w:ind w:left="282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8506144">
        <w:start w:val="1"/>
        <w:numFmt w:val="bullet"/>
        <w:lvlText w:val="•"/>
        <w:lvlJc w:val="left"/>
        <w:pPr>
          <w:ind w:left="342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33AB4F0">
        <w:start w:val="1"/>
        <w:numFmt w:val="bullet"/>
        <w:lvlText w:val="•"/>
        <w:lvlJc w:val="left"/>
        <w:pPr>
          <w:ind w:left="402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9D4F3D4">
        <w:start w:val="1"/>
        <w:numFmt w:val="bullet"/>
        <w:lvlText w:val="•"/>
        <w:lvlJc w:val="left"/>
        <w:pPr>
          <w:ind w:left="462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7029922">
        <w:start w:val="1"/>
        <w:numFmt w:val="bullet"/>
        <w:lvlText w:val="•"/>
        <w:lvlJc w:val="left"/>
        <w:pPr>
          <w:ind w:left="522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1642D0">
        <w:start w:val="1"/>
        <w:numFmt w:val="bullet"/>
        <w:lvlText w:val="•"/>
        <w:lvlJc w:val="left"/>
        <w:pPr>
          <w:ind w:left="582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DA6B8C">
        <w:start w:val="1"/>
        <w:numFmt w:val="bullet"/>
        <w:lvlText w:val="•"/>
        <w:lvlJc w:val="left"/>
        <w:pPr>
          <w:ind w:left="6429" w:hanging="1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16cid:durableId="265617500">
    <w:abstractNumId w:val="9"/>
    <w:lvlOverride w:ilvl="0">
      <w:startOverride w:val="1"/>
      <w:lvl w:ilvl="0" w:tplc="243A399A">
        <w:start w:val="1"/>
        <w:numFmt w:val="upperLetter"/>
        <w:lvlText w:val="%1."/>
        <w:lvlJc w:val="left"/>
        <w:pPr>
          <w:ind w:left="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2"/>
      <w:lvl w:ilvl="1" w:tplc="5CDA7956">
        <w:start w:val="2"/>
        <w:numFmt w:val="upperLetter"/>
        <w:lvlText w:val="%2."/>
        <w:lvlJc w:val="left"/>
        <w:pPr>
          <w:tabs>
            <w:tab w:val="left" w:pos="418"/>
            <w:tab w:val="num" w:pos="1316"/>
          </w:tabs>
          <w:ind w:left="1676" w:hanging="6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5AEB504">
        <w:start w:val="1"/>
        <w:numFmt w:val="upperLetter"/>
        <w:lvlText w:val="%3."/>
        <w:lvlJc w:val="left"/>
        <w:pPr>
          <w:tabs>
            <w:tab w:val="left" w:pos="418"/>
            <w:tab w:val="num" w:pos="2342"/>
          </w:tabs>
          <w:ind w:left="2702" w:hanging="7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E561192">
        <w:start w:val="1"/>
        <w:numFmt w:val="upperLetter"/>
        <w:lvlText w:val="%4."/>
        <w:lvlJc w:val="left"/>
        <w:pPr>
          <w:tabs>
            <w:tab w:val="left" w:pos="418"/>
            <w:tab w:val="num" w:pos="3342"/>
          </w:tabs>
          <w:ind w:left="3702" w:hanging="7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778E5C2">
        <w:start w:val="1"/>
        <w:numFmt w:val="upperLetter"/>
        <w:lvlText w:val="%5."/>
        <w:lvlJc w:val="left"/>
        <w:pPr>
          <w:tabs>
            <w:tab w:val="left" w:pos="418"/>
            <w:tab w:val="num" w:pos="4342"/>
          </w:tabs>
          <w:ind w:left="4702" w:hanging="7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AE082DC">
        <w:start w:val="1"/>
        <w:numFmt w:val="upperLetter"/>
        <w:lvlText w:val="%6."/>
        <w:lvlJc w:val="left"/>
        <w:pPr>
          <w:tabs>
            <w:tab w:val="left" w:pos="418"/>
            <w:tab w:val="num" w:pos="5342"/>
          </w:tabs>
          <w:ind w:left="5702" w:hanging="7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2F84788">
        <w:start w:val="1"/>
        <w:numFmt w:val="upperLetter"/>
        <w:lvlText w:val="%7."/>
        <w:lvlJc w:val="left"/>
        <w:pPr>
          <w:tabs>
            <w:tab w:val="left" w:pos="418"/>
            <w:tab w:val="num" w:pos="6342"/>
          </w:tabs>
          <w:ind w:left="6702" w:hanging="7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CCE182C">
        <w:start w:val="1"/>
        <w:numFmt w:val="upperLetter"/>
        <w:lvlText w:val="%8."/>
        <w:lvlJc w:val="left"/>
        <w:pPr>
          <w:tabs>
            <w:tab w:val="left" w:pos="418"/>
            <w:tab w:val="num" w:pos="7342"/>
          </w:tabs>
          <w:ind w:left="7702" w:hanging="7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4963B7A">
        <w:start w:val="1"/>
        <w:numFmt w:val="upperLetter"/>
        <w:lvlText w:val="%9."/>
        <w:lvlJc w:val="left"/>
        <w:pPr>
          <w:tabs>
            <w:tab w:val="left" w:pos="418"/>
            <w:tab w:val="num" w:pos="8342"/>
          </w:tabs>
          <w:ind w:left="8702" w:hanging="7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16cid:durableId="1734618826">
    <w:abstractNumId w:val="4"/>
  </w:num>
  <w:num w:numId="16" w16cid:durableId="1946618039">
    <w:abstractNumId w:val="0"/>
  </w:num>
  <w:num w:numId="17" w16cid:durableId="1446926166">
    <w:abstractNumId w:val="5"/>
    <w:lvlOverride w:ilvl="0">
      <w:lvl w:ilvl="0" w:tplc="E2846714">
        <w:start w:val="1"/>
        <w:numFmt w:val="decimal"/>
        <w:lvlText w:val="%1."/>
        <w:lvlJc w:val="left"/>
        <w:pPr>
          <w:ind w:left="418" w:hanging="25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3"/>
          <w:szCs w:val="33"/>
          <w:highlight w:val="none"/>
          <w:vertAlign w:val="baseline"/>
        </w:rPr>
      </w:lvl>
    </w:lvlOverride>
    <w:lvlOverride w:ilvl="1">
      <w:lvl w:ilvl="1" w:tplc="FB22D408">
        <w:start w:val="1"/>
        <w:numFmt w:val="decimal"/>
        <w:lvlText w:val="(%2)"/>
        <w:lvlJc w:val="left"/>
        <w:pPr>
          <w:ind w:left="1642" w:hanging="49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3"/>
          <w:szCs w:val="33"/>
          <w:highlight w:val="none"/>
          <w:vertAlign w:val="baseline"/>
        </w:rPr>
      </w:lvl>
    </w:lvlOverride>
    <w:lvlOverride w:ilvl="2">
      <w:lvl w:ilvl="2" w:tplc="E408B63A">
        <w:start w:val="1"/>
        <w:numFmt w:val="decimal"/>
        <w:lvlText w:val="(%3)"/>
        <w:lvlJc w:val="left"/>
        <w:pPr>
          <w:ind w:left="2793" w:hanging="49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3"/>
          <w:szCs w:val="33"/>
          <w:highlight w:val="none"/>
          <w:vertAlign w:val="baseline"/>
        </w:rPr>
      </w:lvl>
    </w:lvlOverride>
    <w:lvlOverride w:ilvl="3">
      <w:lvl w:ilvl="3" w:tplc="7FB4ADA2">
        <w:start w:val="1"/>
        <w:numFmt w:val="decimal"/>
        <w:lvlText w:val="(%4)"/>
        <w:lvlJc w:val="left"/>
        <w:pPr>
          <w:ind w:left="3944" w:hanging="49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3"/>
          <w:szCs w:val="33"/>
          <w:highlight w:val="none"/>
          <w:vertAlign w:val="baseline"/>
        </w:rPr>
      </w:lvl>
    </w:lvlOverride>
    <w:lvlOverride w:ilvl="4">
      <w:lvl w:ilvl="4" w:tplc="A6A8FADA">
        <w:start w:val="1"/>
        <w:numFmt w:val="decimal"/>
        <w:lvlText w:val="(%5)"/>
        <w:lvlJc w:val="left"/>
        <w:pPr>
          <w:ind w:left="5095" w:hanging="49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3"/>
          <w:szCs w:val="33"/>
          <w:highlight w:val="none"/>
          <w:vertAlign w:val="baseline"/>
        </w:rPr>
      </w:lvl>
    </w:lvlOverride>
    <w:lvlOverride w:ilvl="5">
      <w:lvl w:ilvl="5" w:tplc="0D4690BC">
        <w:start w:val="1"/>
        <w:numFmt w:val="decimal"/>
        <w:lvlText w:val="(%6)"/>
        <w:lvlJc w:val="left"/>
        <w:pPr>
          <w:ind w:left="6246" w:hanging="49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3"/>
          <w:szCs w:val="33"/>
          <w:highlight w:val="none"/>
          <w:vertAlign w:val="baseline"/>
        </w:rPr>
      </w:lvl>
    </w:lvlOverride>
    <w:lvlOverride w:ilvl="6">
      <w:lvl w:ilvl="6" w:tplc="FFECB214">
        <w:start w:val="1"/>
        <w:numFmt w:val="decimal"/>
        <w:lvlText w:val="(%7)"/>
        <w:lvlJc w:val="left"/>
        <w:pPr>
          <w:ind w:left="7397" w:hanging="49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3"/>
          <w:szCs w:val="33"/>
          <w:highlight w:val="none"/>
          <w:vertAlign w:val="baseline"/>
        </w:rPr>
      </w:lvl>
    </w:lvlOverride>
    <w:lvlOverride w:ilvl="7">
      <w:lvl w:ilvl="7" w:tplc="4BD6A174">
        <w:start w:val="1"/>
        <w:numFmt w:val="decimal"/>
        <w:lvlText w:val="(%8)"/>
        <w:lvlJc w:val="left"/>
        <w:pPr>
          <w:ind w:left="8548" w:hanging="49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3"/>
          <w:szCs w:val="33"/>
          <w:highlight w:val="none"/>
          <w:vertAlign w:val="baseline"/>
        </w:rPr>
      </w:lvl>
    </w:lvlOverride>
    <w:lvlOverride w:ilvl="8">
      <w:lvl w:ilvl="8" w:tplc="8BC800B4">
        <w:start w:val="1"/>
        <w:numFmt w:val="decimal"/>
        <w:lvlText w:val="(%9)"/>
        <w:lvlJc w:val="left"/>
        <w:pPr>
          <w:ind w:left="9699" w:hanging="49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3"/>
          <w:szCs w:val="33"/>
          <w:highlight w:val="none"/>
          <w:vertAlign w:val="baseline"/>
        </w:rPr>
      </w:lvl>
    </w:lvlOverride>
  </w:num>
  <w:num w:numId="18" w16cid:durableId="1368405476">
    <w:abstractNumId w:val="5"/>
    <w:lvlOverride w:ilvl="0">
      <w:lvl w:ilvl="0" w:tplc="E2846714">
        <w:start w:val="1"/>
        <w:numFmt w:val="decimal"/>
        <w:lvlText w:val="%1."/>
        <w:lvlJc w:val="left"/>
        <w:pPr>
          <w:ind w:left="509" w:hanging="2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B22D408">
        <w:start w:val="1"/>
        <w:numFmt w:val="decimal"/>
        <w:lvlText w:val="(%2)"/>
        <w:lvlJc w:val="left"/>
        <w:pPr>
          <w:tabs>
            <w:tab w:val="left" w:pos="509"/>
          </w:tabs>
          <w:ind w:left="1678" w:hanging="44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408B63A">
        <w:start w:val="1"/>
        <w:numFmt w:val="decimal"/>
        <w:lvlText w:val="(%3)"/>
        <w:lvlJc w:val="left"/>
        <w:pPr>
          <w:tabs>
            <w:tab w:val="left" w:pos="509"/>
          </w:tabs>
          <w:ind w:left="2909" w:hanging="44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FB4ADA2">
        <w:start w:val="1"/>
        <w:numFmt w:val="decimal"/>
        <w:lvlText w:val="(%4)"/>
        <w:lvlJc w:val="left"/>
        <w:pPr>
          <w:tabs>
            <w:tab w:val="left" w:pos="509"/>
          </w:tabs>
          <w:ind w:left="4141" w:hanging="4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6A8FADA">
        <w:start w:val="1"/>
        <w:numFmt w:val="decimal"/>
        <w:lvlText w:val="(%5)"/>
        <w:lvlJc w:val="left"/>
        <w:pPr>
          <w:tabs>
            <w:tab w:val="left" w:pos="509"/>
          </w:tabs>
          <w:ind w:left="5371" w:hanging="44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D4690BC">
        <w:start w:val="1"/>
        <w:numFmt w:val="decimal"/>
        <w:lvlText w:val="(%6)"/>
        <w:lvlJc w:val="left"/>
        <w:pPr>
          <w:tabs>
            <w:tab w:val="left" w:pos="509"/>
          </w:tabs>
          <w:ind w:left="6603" w:hanging="4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FECB214">
        <w:start w:val="1"/>
        <w:numFmt w:val="decimal"/>
        <w:lvlText w:val="(%7)"/>
        <w:lvlJc w:val="left"/>
        <w:pPr>
          <w:tabs>
            <w:tab w:val="left" w:pos="509"/>
          </w:tabs>
          <w:ind w:left="7834" w:hanging="4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BD6A174">
        <w:start w:val="1"/>
        <w:numFmt w:val="decimal"/>
        <w:lvlText w:val="(%8)"/>
        <w:lvlJc w:val="left"/>
        <w:pPr>
          <w:tabs>
            <w:tab w:val="left" w:pos="509"/>
          </w:tabs>
          <w:ind w:left="9065" w:hanging="4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BC800B4">
        <w:start w:val="1"/>
        <w:numFmt w:val="decimal"/>
        <w:lvlText w:val="(%9)"/>
        <w:lvlJc w:val="left"/>
        <w:pPr>
          <w:tabs>
            <w:tab w:val="left" w:pos="509"/>
          </w:tabs>
          <w:ind w:left="10295" w:hanging="44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 w16cid:durableId="774053467">
    <w:abstractNumId w:val="0"/>
    <w:lvlOverride w:ilvl="0">
      <w:lvl w:ilvl="0" w:tplc="F5D48C8A">
        <w:start w:val="1"/>
        <w:numFmt w:val="bullet"/>
        <w:lvlText w:val="•"/>
        <w:lvlJc w:val="left"/>
        <w:pPr>
          <w:ind w:left="1325" w:hanging="1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1B666FBA">
        <w:start w:val="1"/>
        <w:numFmt w:val="bullet"/>
        <w:lvlText w:val="•"/>
        <w:lvlJc w:val="left"/>
        <w:pPr>
          <w:ind w:left="2034" w:hanging="291"/>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B2F4A796">
        <w:start w:val="1"/>
        <w:numFmt w:val="bullet"/>
        <w:lvlText w:val="•"/>
        <w:lvlJc w:val="left"/>
        <w:pPr>
          <w:ind w:left="2744" w:hanging="39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B12C80C6">
        <w:start w:val="1"/>
        <w:numFmt w:val="bullet"/>
        <w:lvlText w:val="•"/>
        <w:lvlJc w:val="left"/>
        <w:pPr>
          <w:ind w:left="3691" w:hanging="39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B07AC808">
        <w:start w:val="1"/>
        <w:numFmt w:val="bullet"/>
        <w:lvlText w:val="•"/>
        <w:lvlJc w:val="left"/>
        <w:pPr>
          <w:ind w:left="4638" w:hanging="39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545EFAEA">
        <w:start w:val="1"/>
        <w:numFmt w:val="bullet"/>
        <w:lvlText w:val="•"/>
        <w:lvlJc w:val="left"/>
        <w:pPr>
          <w:ind w:left="5584" w:hanging="39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A8AC58CE">
        <w:start w:val="1"/>
        <w:numFmt w:val="bullet"/>
        <w:lvlText w:val="•"/>
        <w:lvlJc w:val="left"/>
        <w:pPr>
          <w:ind w:left="6531" w:hanging="39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72DCEBAE">
        <w:start w:val="1"/>
        <w:numFmt w:val="bullet"/>
        <w:lvlText w:val="•"/>
        <w:lvlJc w:val="left"/>
        <w:pPr>
          <w:ind w:left="7478" w:hanging="39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F6A25900">
        <w:start w:val="1"/>
        <w:numFmt w:val="bullet"/>
        <w:lvlText w:val="•"/>
        <w:lvlJc w:val="left"/>
        <w:pPr>
          <w:ind w:left="8424" w:hanging="39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0" w16cid:durableId="731149678">
    <w:abstractNumId w:val="9"/>
    <w:lvlOverride w:ilvl="0">
      <w:startOverride w:val="1"/>
      <w:lvl w:ilvl="0" w:tplc="243A399A">
        <w:start w:val="1"/>
        <w:numFmt w:val="upperLetter"/>
        <w:lvlText w:val="%1."/>
        <w:lvlJc w:val="left"/>
        <w:pPr>
          <w:ind w:left="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CDA7956">
        <w:start w:val="1"/>
        <w:numFmt w:val="upperLetter"/>
        <w:lvlText w:val="%2."/>
        <w:lvlJc w:val="left"/>
        <w:pPr>
          <w:tabs>
            <w:tab w:val="left" w:pos="879"/>
          </w:tabs>
          <w:ind w:left="1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5AEB504">
        <w:start w:val="1"/>
        <w:numFmt w:val="upperLetter"/>
        <w:lvlText w:val="%3."/>
        <w:lvlJc w:val="left"/>
        <w:pPr>
          <w:tabs>
            <w:tab w:val="left" w:pos="879"/>
          </w:tabs>
          <w:ind w:left="2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E561192">
        <w:start w:val="1"/>
        <w:numFmt w:val="upperLetter"/>
        <w:lvlText w:val="%4."/>
        <w:lvlJc w:val="left"/>
        <w:pPr>
          <w:tabs>
            <w:tab w:val="left" w:pos="879"/>
          </w:tabs>
          <w:ind w:left="3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778E5C2">
        <w:start w:val="1"/>
        <w:numFmt w:val="upperLetter"/>
        <w:lvlText w:val="%5."/>
        <w:lvlJc w:val="left"/>
        <w:pPr>
          <w:tabs>
            <w:tab w:val="left" w:pos="879"/>
          </w:tabs>
          <w:ind w:left="4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AE082DC">
        <w:start w:val="1"/>
        <w:numFmt w:val="upperLetter"/>
        <w:lvlText w:val="%6."/>
        <w:lvlJc w:val="left"/>
        <w:pPr>
          <w:tabs>
            <w:tab w:val="left" w:pos="879"/>
          </w:tabs>
          <w:ind w:left="5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2F84788">
        <w:start w:val="1"/>
        <w:numFmt w:val="upperLetter"/>
        <w:lvlText w:val="%7."/>
        <w:lvlJc w:val="left"/>
        <w:pPr>
          <w:tabs>
            <w:tab w:val="left" w:pos="879"/>
          </w:tabs>
          <w:ind w:left="6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CCE182C">
        <w:start w:val="1"/>
        <w:numFmt w:val="upperLetter"/>
        <w:lvlText w:val="%8."/>
        <w:lvlJc w:val="left"/>
        <w:pPr>
          <w:tabs>
            <w:tab w:val="left" w:pos="879"/>
          </w:tabs>
          <w:ind w:left="7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4963B7A">
        <w:start w:val="1"/>
        <w:numFmt w:val="upperLetter"/>
        <w:lvlText w:val="%9."/>
        <w:lvlJc w:val="left"/>
        <w:pPr>
          <w:tabs>
            <w:tab w:val="left" w:pos="879"/>
          </w:tabs>
          <w:ind w:left="8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 w16cid:durableId="647711351">
    <w:abstractNumId w:val="9"/>
    <w:lvlOverride w:ilvl="0">
      <w:lvl w:ilvl="0" w:tplc="243A399A">
        <w:start w:val="1"/>
        <w:numFmt w:val="upperLetter"/>
        <w:lvlText w:val="%1."/>
        <w:lvlJc w:val="left"/>
        <w:pPr>
          <w:ind w:left="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CDA7956">
        <w:start w:val="1"/>
        <w:numFmt w:val="upperLetter"/>
        <w:lvlText w:val="%2."/>
        <w:lvlJc w:val="left"/>
        <w:pPr>
          <w:tabs>
            <w:tab w:val="left" w:pos="880"/>
          </w:tabs>
          <w:ind w:left="1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5AEB504">
        <w:start w:val="1"/>
        <w:numFmt w:val="upperLetter"/>
        <w:lvlText w:val="%3."/>
        <w:lvlJc w:val="left"/>
        <w:pPr>
          <w:tabs>
            <w:tab w:val="left" w:pos="880"/>
          </w:tabs>
          <w:ind w:left="2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E561192">
        <w:start w:val="1"/>
        <w:numFmt w:val="upperLetter"/>
        <w:lvlText w:val="%4."/>
        <w:lvlJc w:val="left"/>
        <w:pPr>
          <w:tabs>
            <w:tab w:val="left" w:pos="880"/>
          </w:tabs>
          <w:ind w:left="3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778E5C2">
        <w:start w:val="1"/>
        <w:numFmt w:val="upperLetter"/>
        <w:lvlText w:val="%5."/>
        <w:lvlJc w:val="left"/>
        <w:pPr>
          <w:tabs>
            <w:tab w:val="left" w:pos="880"/>
          </w:tabs>
          <w:ind w:left="4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AE082DC">
        <w:start w:val="1"/>
        <w:numFmt w:val="upperLetter"/>
        <w:lvlText w:val="%6."/>
        <w:lvlJc w:val="left"/>
        <w:pPr>
          <w:tabs>
            <w:tab w:val="left" w:pos="880"/>
          </w:tabs>
          <w:ind w:left="5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2F84788">
        <w:start w:val="1"/>
        <w:numFmt w:val="upperLetter"/>
        <w:lvlText w:val="%7."/>
        <w:lvlJc w:val="left"/>
        <w:pPr>
          <w:tabs>
            <w:tab w:val="left" w:pos="880"/>
          </w:tabs>
          <w:ind w:left="6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CCE182C">
        <w:start w:val="1"/>
        <w:numFmt w:val="upperLetter"/>
        <w:lvlText w:val="%8."/>
        <w:lvlJc w:val="left"/>
        <w:pPr>
          <w:tabs>
            <w:tab w:val="left" w:pos="880"/>
          </w:tabs>
          <w:ind w:left="7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4963B7A">
        <w:start w:val="1"/>
        <w:numFmt w:val="upperLetter"/>
        <w:lvlText w:val="%9."/>
        <w:lvlJc w:val="left"/>
        <w:pPr>
          <w:tabs>
            <w:tab w:val="left" w:pos="880"/>
          </w:tabs>
          <w:ind w:left="8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 w16cid:durableId="2136479042">
    <w:abstractNumId w:val="9"/>
    <w:lvlOverride w:ilvl="0">
      <w:startOverride w:val="1"/>
      <w:lvl w:ilvl="0" w:tplc="243A399A">
        <w:start w:val="1"/>
        <w:numFmt w:val="upperLetter"/>
        <w:lvlText w:val="%1."/>
        <w:lvlJc w:val="left"/>
        <w:pPr>
          <w:ind w:left="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CDA7956">
        <w:start w:val="1"/>
        <w:numFmt w:val="upperLetter"/>
        <w:lvlText w:val="%2."/>
        <w:lvlJc w:val="left"/>
        <w:pPr>
          <w:tabs>
            <w:tab w:val="num" w:pos="1316"/>
          </w:tabs>
          <w:ind w:left="1475" w:hanging="4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5AEB504">
        <w:start w:val="1"/>
        <w:numFmt w:val="upperLetter"/>
        <w:lvlText w:val="%3."/>
        <w:lvlJc w:val="left"/>
        <w:pPr>
          <w:tabs>
            <w:tab w:val="num" w:pos="2316"/>
          </w:tabs>
          <w:ind w:left="2475" w:hanging="4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E561192">
        <w:start w:val="1"/>
        <w:numFmt w:val="upperLetter"/>
        <w:lvlText w:val="%4."/>
        <w:lvlJc w:val="left"/>
        <w:pPr>
          <w:tabs>
            <w:tab w:val="num" w:pos="3316"/>
          </w:tabs>
          <w:ind w:left="3475" w:hanging="4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778E5C2">
        <w:start w:val="1"/>
        <w:numFmt w:val="upperLetter"/>
        <w:lvlText w:val="%5."/>
        <w:lvlJc w:val="left"/>
        <w:pPr>
          <w:tabs>
            <w:tab w:val="num" w:pos="4316"/>
          </w:tabs>
          <w:ind w:left="4475" w:hanging="4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AE082DC">
        <w:start w:val="1"/>
        <w:numFmt w:val="upperLetter"/>
        <w:lvlText w:val="%6."/>
        <w:lvlJc w:val="left"/>
        <w:pPr>
          <w:tabs>
            <w:tab w:val="num" w:pos="5316"/>
          </w:tabs>
          <w:ind w:left="5475" w:hanging="4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2F84788">
        <w:start w:val="1"/>
        <w:numFmt w:val="upperLetter"/>
        <w:lvlText w:val="%7."/>
        <w:lvlJc w:val="left"/>
        <w:pPr>
          <w:tabs>
            <w:tab w:val="num" w:pos="6316"/>
          </w:tabs>
          <w:ind w:left="6475" w:hanging="4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CCE182C">
        <w:start w:val="1"/>
        <w:numFmt w:val="upperLetter"/>
        <w:lvlText w:val="%8."/>
        <w:lvlJc w:val="left"/>
        <w:pPr>
          <w:tabs>
            <w:tab w:val="num" w:pos="7316"/>
          </w:tabs>
          <w:ind w:left="7475" w:hanging="4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4963B7A">
        <w:start w:val="1"/>
        <w:numFmt w:val="upperLetter"/>
        <w:lvlText w:val="%9."/>
        <w:lvlJc w:val="left"/>
        <w:pPr>
          <w:tabs>
            <w:tab w:val="num" w:pos="8316"/>
          </w:tabs>
          <w:ind w:left="8475" w:hanging="47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16cid:durableId="92864608">
    <w:abstractNumId w:val="9"/>
    <w:lvlOverride w:ilvl="0">
      <w:lvl w:ilvl="0" w:tplc="243A399A">
        <w:start w:val="1"/>
        <w:numFmt w:val="upperLetter"/>
        <w:lvlText w:val="%1."/>
        <w:lvlJc w:val="left"/>
        <w:pPr>
          <w:ind w:left="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CDA7956">
        <w:start w:val="1"/>
        <w:numFmt w:val="upperLetter"/>
        <w:lvlText w:val="%2."/>
        <w:lvlJc w:val="left"/>
        <w:pPr>
          <w:tabs>
            <w:tab w:val="left" w:pos="904"/>
            <w:tab w:val="left" w:pos="906"/>
          </w:tabs>
          <w:ind w:left="1318" w:hanging="3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5AEB504">
        <w:start w:val="1"/>
        <w:numFmt w:val="upperLetter"/>
        <w:lvlText w:val="%3."/>
        <w:lvlJc w:val="left"/>
        <w:pPr>
          <w:tabs>
            <w:tab w:val="left" w:pos="904"/>
            <w:tab w:val="left" w:pos="906"/>
          </w:tabs>
          <w:ind w:left="2318" w:hanging="3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E561192">
        <w:start w:val="1"/>
        <w:numFmt w:val="upperLetter"/>
        <w:lvlText w:val="%4."/>
        <w:lvlJc w:val="left"/>
        <w:pPr>
          <w:tabs>
            <w:tab w:val="left" w:pos="904"/>
            <w:tab w:val="left" w:pos="906"/>
          </w:tabs>
          <w:ind w:left="3318" w:hanging="3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778E5C2">
        <w:start w:val="1"/>
        <w:numFmt w:val="upperLetter"/>
        <w:lvlText w:val="%5."/>
        <w:lvlJc w:val="left"/>
        <w:pPr>
          <w:tabs>
            <w:tab w:val="left" w:pos="904"/>
            <w:tab w:val="left" w:pos="906"/>
          </w:tabs>
          <w:ind w:left="4318" w:hanging="3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AE082DC">
        <w:start w:val="1"/>
        <w:numFmt w:val="upperLetter"/>
        <w:lvlText w:val="%6."/>
        <w:lvlJc w:val="left"/>
        <w:pPr>
          <w:tabs>
            <w:tab w:val="left" w:pos="904"/>
            <w:tab w:val="left" w:pos="906"/>
          </w:tabs>
          <w:ind w:left="5318" w:hanging="3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2F84788">
        <w:start w:val="1"/>
        <w:numFmt w:val="upperLetter"/>
        <w:lvlText w:val="%7."/>
        <w:lvlJc w:val="left"/>
        <w:pPr>
          <w:tabs>
            <w:tab w:val="left" w:pos="904"/>
            <w:tab w:val="left" w:pos="906"/>
          </w:tabs>
          <w:ind w:left="6318" w:hanging="3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CCE182C">
        <w:start w:val="1"/>
        <w:numFmt w:val="upperLetter"/>
        <w:lvlText w:val="%8."/>
        <w:lvlJc w:val="left"/>
        <w:pPr>
          <w:tabs>
            <w:tab w:val="left" w:pos="904"/>
            <w:tab w:val="left" w:pos="906"/>
          </w:tabs>
          <w:ind w:left="7318" w:hanging="3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4963B7A">
        <w:start w:val="1"/>
        <w:numFmt w:val="upperLetter"/>
        <w:lvlText w:val="%9."/>
        <w:lvlJc w:val="left"/>
        <w:pPr>
          <w:tabs>
            <w:tab w:val="left" w:pos="904"/>
            <w:tab w:val="left" w:pos="906"/>
          </w:tabs>
          <w:ind w:left="8318" w:hanging="31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 w16cid:durableId="1261647512">
    <w:abstractNumId w:val="9"/>
    <w:lvlOverride w:ilvl="0">
      <w:lvl w:ilvl="0" w:tplc="243A399A">
        <w:start w:val="1"/>
        <w:numFmt w:val="upperLetter"/>
        <w:lvlText w:val="%1."/>
        <w:lvlJc w:val="left"/>
        <w:pPr>
          <w:ind w:left="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CDA7956">
        <w:start w:val="1"/>
        <w:numFmt w:val="upperLetter"/>
        <w:lvlText w:val="%2."/>
        <w:lvlJc w:val="left"/>
        <w:pPr>
          <w:tabs>
            <w:tab w:val="left" w:pos="905"/>
          </w:tabs>
          <w:ind w:left="1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5AEB504">
        <w:start w:val="1"/>
        <w:numFmt w:val="upperLetter"/>
        <w:lvlText w:val="%3."/>
        <w:lvlJc w:val="left"/>
        <w:pPr>
          <w:tabs>
            <w:tab w:val="left" w:pos="905"/>
          </w:tabs>
          <w:ind w:left="2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E561192">
        <w:start w:val="1"/>
        <w:numFmt w:val="upperLetter"/>
        <w:lvlText w:val="%4."/>
        <w:lvlJc w:val="left"/>
        <w:pPr>
          <w:tabs>
            <w:tab w:val="left" w:pos="905"/>
          </w:tabs>
          <w:ind w:left="3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778E5C2">
        <w:start w:val="1"/>
        <w:numFmt w:val="upperLetter"/>
        <w:lvlText w:val="%5."/>
        <w:lvlJc w:val="left"/>
        <w:pPr>
          <w:tabs>
            <w:tab w:val="left" w:pos="905"/>
          </w:tabs>
          <w:ind w:left="4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AE082DC">
        <w:start w:val="1"/>
        <w:numFmt w:val="upperLetter"/>
        <w:lvlText w:val="%6."/>
        <w:lvlJc w:val="left"/>
        <w:pPr>
          <w:tabs>
            <w:tab w:val="left" w:pos="905"/>
          </w:tabs>
          <w:ind w:left="5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2F84788">
        <w:start w:val="1"/>
        <w:numFmt w:val="upperLetter"/>
        <w:lvlText w:val="%7."/>
        <w:lvlJc w:val="left"/>
        <w:pPr>
          <w:tabs>
            <w:tab w:val="left" w:pos="905"/>
          </w:tabs>
          <w:ind w:left="6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CCE182C">
        <w:start w:val="1"/>
        <w:numFmt w:val="upperLetter"/>
        <w:lvlText w:val="%8."/>
        <w:lvlJc w:val="left"/>
        <w:pPr>
          <w:tabs>
            <w:tab w:val="left" w:pos="905"/>
          </w:tabs>
          <w:ind w:left="7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4963B7A">
        <w:start w:val="1"/>
        <w:numFmt w:val="upperLetter"/>
        <w:lvlText w:val="%9."/>
        <w:lvlJc w:val="left"/>
        <w:pPr>
          <w:tabs>
            <w:tab w:val="left" w:pos="905"/>
          </w:tabs>
          <w:ind w:left="8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 w16cid:durableId="1806200055">
    <w:abstractNumId w:val="9"/>
    <w:lvlOverride w:ilvl="0">
      <w:startOverride w:val="1"/>
      <w:lvl w:ilvl="0" w:tplc="243A399A">
        <w:start w:val="1"/>
        <w:numFmt w:val="upperLetter"/>
        <w:lvlText w:val="%1."/>
        <w:lvlJc w:val="left"/>
        <w:pPr>
          <w:tabs>
            <w:tab w:val="num" w:pos="1309"/>
          </w:tabs>
          <w:ind w:left="2188" w:hanging="11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CDA7956">
        <w:start w:val="1"/>
        <w:numFmt w:val="upperLetter"/>
        <w:lvlText w:val="%2."/>
        <w:lvlJc w:val="left"/>
        <w:pPr>
          <w:tabs>
            <w:tab w:val="left" w:pos="879"/>
          </w:tabs>
          <w:ind w:left="1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5AEB504">
        <w:start w:val="1"/>
        <w:numFmt w:val="upperLetter"/>
        <w:lvlText w:val="%3."/>
        <w:lvlJc w:val="left"/>
        <w:pPr>
          <w:tabs>
            <w:tab w:val="left" w:pos="879"/>
          </w:tabs>
          <w:ind w:left="2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E561192">
        <w:start w:val="1"/>
        <w:numFmt w:val="upperLetter"/>
        <w:lvlText w:val="%4."/>
        <w:lvlJc w:val="left"/>
        <w:pPr>
          <w:tabs>
            <w:tab w:val="left" w:pos="879"/>
          </w:tabs>
          <w:ind w:left="3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778E5C2">
        <w:start w:val="1"/>
        <w:numFmt w:val="upperLetter"/>
        <w:lvlText w:val="%5."/>
        <w:lvlJc w:val="left"/>
        <w:pPr>
          <w:tabs>
            <w:tab w:val="left" w:pos="879"/>
          </w:tabs>
          <w:ind w:left="4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AE082DC">
        <w:start w:val="1"/>
        <w:numFmt w:val="upperLetter"/>
        <w:lvlText w:val="%6."/>
        <w:lvlJc w:val="left"/>
        <w:pPr>
          <w:tabs>
            <w:tab w:val="left" w:pos="879"/>
          </w:tabs>
          <w:ind w:left="5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2F84788">
        <w:start w:val="1"/>
        <w:numFmt w:val="upperLetter"/>
        <w:lvlText w:val="%7."/>
        <w:lvlJc w:val="left"/>
        <w:pPr>
          <w:tabs>
            <w:tab w:val="left" w:pos="879"/>
          </w:tabs>
          <w:ind w:left="6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CCE182C">
        <w:start w:val="1"/>
        <w:numFmt w:val="upperLetter"/>
        <w:lvlText w:val="%8."/>
        <w:lvlJc w:val="left"/>
        <w:pPr>
          <w:tabs>
            <w:tab w:val="left" w:pos="879"/>
          </w:tabs>
          <w:ind w:left="7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4963B7A">
        <w:start w:val="1"/>
        <w:numFmt w:val="upperLetter"/>
        <w:lvlText w:val="%9."/>
        <w:lvlJc w:val="left"/>
        <w:pPr>
          <w:tabs>
            <w:tab w:val="left" w:pos="879"/>
          </w:tabs>
          <w:ind w:left="8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 w16cid:durableId="1928803378">
    <w:abstractNumId w:val="9"/>
    <w:lvlOverride w:ilvl="0">
      <w:startOverride w:val="1"/>
      <w:lvl w:ilvl="0" w:tplc="243A399A">
        <w:start w:val="1"/>
        <w:numFmt w:val="upperLetter"/>
        <w:lvlText w:val="%1."/>
        <w:lvlJc w:val="left"/>
        <w:pPr>
          <w:tabs>
            <w:tab w:val="num" w:pos="1309"/>
          </w:tabs>
          <w:ind w:left="2188" w:hanging="11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2"/>
      <w:lvl w:ilvl="1" w:tplc="5CDA7956">
        <w:start w:val="2"/>
        <w:numFmt w:val="upperLetter"/>
        <w:lvlText w:val="%2."/>
        <w:lvlJc w:val="left"/>
        <w:pPr>
          <w:tabs>
            <w:tab w:val="left" w:pos="879"/>
          </w:tabs>
          <w:ind w:left="1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5AEB504">
        <w:start w:val="1"/>
        <w:numFmt w:val="upperLetter"/>
        <w:lvlText w:val="%3."/>
        <w:lvlJc w:val="left"/>
        <w:pPr>
          <w:tabs>
            <w:tab w:val="left" w:pos="879"/>
          </w:tabs>
          <w:ind w:left="2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E561192">
        <w:start w:val="1"/>
        <w:numFmt w:val="upperLetter"/>
        <w:lvlText w:val="%4."/>
        <w:lvlJc w:val="left"/>
        <w:pPr>
          <w:tabs>
            <w:tab w:val="left" w:pos="879"/>
          </w:tabs>
          <w:ind w:left="3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778E5C2">
        <w:start w:val="1"/>
        <w:numFmt w:val="upperLetter"/>
        <w:lvlText w:val="%5."/>
        <w:lvlJc w:val="left"/>
        <w:pPr>
          <w:tabs>
            <w:tab w:val="left" w:pos="879"/>
          </w:tabs>
          <w:ind w:left="4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AE082DC">
        <w:start w:val="1"/>
        <w:numFmt w:val="upperLetter"/>
        <w:lvlText w:val="%6."/>
        <w:lvlJc w:val="left"/>
        <w:pPr>
          <w:tabs>
            <w:tab w:val="left" w:pos="879"/>
          </w:tabs>
          <w:ind w:left="5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2F84788">
        <w:start w:val="1"/>
        <w:numFmt w:val="upperLetter"/>
        <w:lvlText w:val="%7."/>
        <w:lvlJc w:val="left"/>
        <w:pPr>
          <w:tabs>
            <w:tab w:val="left" w:pos="879"/>
          </w:tabs>
          <w:ind w:left="6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CCE182C">
        <w:start w:val="1"/>
        <w:numFmt w:val="upperLetter"/>
        <w:lvlText w:val="%8."/>
        <w:lvlJc w:val="left"/>
        <w:pPr>
          <w:tabs>
            <w:tab w:val="left" w:pos="879"/>
          </w:tabs>
          <w:ind w:left="7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4963B7A">
        <w:start w:val="1"/>
        <w:numFmt w:val="upperLetter"/>
        <w:lvlText w:val="%9."/>
        <w:lvlJc w:val="left"/>
        <w:pPr>
          <w:tabs>
            <w:tab w:val="left" w:pos="879"/>
          </w:tabs>
          <w:ind w:left="8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 w16cid:durableId="373653114">
    <w:abstractNumId w:val="9"/>
    <w:lvlOverride w:ilvl="0">
      <w:startOverride w:val="1"/>
      <w:lvl w:ilvl="0" w:tplc="243A399A">
        <w:start w:val="1"/>
        <w:numFmt w:val="upperLetter"/>
        <w:lvlText w:val="%1."/>
        <w:lvlJc w:val="left"/>
        <w:pPr>
          <w:tabs>
            <w:tab w:val="num" w:pos="1309"/>
          </w:tabs>
          <w:ind w:left="2188" w:hanging="11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CDA7956">
        <w:start w:val="1"/>
        <w:numFmt w:val="upperLetter"/>
        <w:lvlText w:val="%2."/>
        <w:lvlJc w:val="left"/>
        <w:pPr>
          <w:tabs>
            <w:tab w:val="left" w:pos="852"/>
          </w:tabs>
          <w:ind w:left="1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5AEB504">
        <w:start w:val="1"/>
        <w:numFmt w:val="upperLetter"/>
        <w:lvlText w:val="%3."/>
        <w:lvlJc w:val="left"/>
        <w:pPr>
          <w:tabs>
            <w:tab w:val="left" w:pos="852"/>
          </w:tabs>
          <w:ind w:left="2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E561192">
        <w:start w:val="1"/>
        <w:numFmt w:val="upperLetter"/>
        <w:lvlText w:val="%4."/>
        <w:lvlJc w:val="left"/>
        <w:pPr>
          <w:tabs>
            <w:tab w:val="left" w:pos="852"/>
          </w:tabs>
          <w:ind w:left="3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778E5C2">
        <w:start w:val="1"/>
        <w:numFmt w:val="upperLetter"/>
        <w:lvlText w:val="%5."/>
        <w:lvlJc w:val="left"/>
        <w:pPr>
          <w:tabs>
            <w:tab w:val="left" w:pos="852"/>
          </w:tabs>
          <w:ind w:left="4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AE082DC">
        <w:start w:val="1"/>
        <w:numFmt w:val="upperLetter"/>
        <w:lvlText w:val="%6."/>
        <w:lvlJc w:val="left"/>
        <w:pPr>
          <w:tabs>
            <w:tab w:val="left" w:pos="852"/>
          </w:tabs>
          <w:ind w:left="5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2F84788">
        <w:start w:val="1"/>
        <w:numFmt w:val="upperLetter"/>
        <w:lvlText w:val="%7."/>
        <w:lvlJc w:val="left"/>
        <w:pPr>
          <w:tabs>
            <w:tab w:val="left" w:pos="852"/>
          </w:tabs>
          <w:ind w:left="6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CCE182C">
        <w:start w:val="1"/>
        <w:numFmt w:val="upperLetter"/>
        <w:lvlText w:val="%8."/>
        <w:lvlJc w:val="left"/>
        <w:pPr>
          <w:tabs>
            <w:tab w:val="left" w:pos="852"/>
          </w:tabs>
          <w:ind w:left="7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4963B7A">
        <w:start w:val="1"/>
        <w:numFmt w:val="upperLetter"/>
        <w:lvlText w:val="%9."/>
        <w:lvlJc w:val="left"/>
        <w:pPr>
          <w:tabs>
            <w:tab w:val="left" w:pos="852"/>
          </w:tabs>
          <w:ind w:left="8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 w16cid:durableId="1425876222">
    <w:abstractNumId w:val="9"/>
    <w:lvlOverride w:ilvl="0">
      <w:startOverride w:val="1"/>
      <w:lvl w:ilvl="0" w:tplc="243A399A">
        <w:start w:val="1"/>
        <w:numFmt w:val="upperLetter"/>
        <w:lvlText w:val="%1."/>
        <w:lvlJc w:val="left"/>
        <w:pPr>
          <w:tabs>
            <w:tab w:val="num" w:pos="1309"/>
          </w:tabs>
          <w:ind w:left="2188" w:hanging="11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CDA7956">
        <w:start w:val="1"/>
        <w:numFmt w:val="upperLetter"/>
        <w:lvlText w:val="%2."/>
        <w:lvlJc w:val="left"/>
        <w:pPr>
          <w:tabs>
            <w:tab w:val="left" w:pos="1106"/>
          </w:tabs>
          <w:ind w:left="1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5AEB504">
        <w:start w:val="1"/>
        <w:numFmt w:val="upperLetter"/>
        <w:lvlText w:val="%3."/>
        <w:lvlJc w:val="left"/>
        <w:pPr>
          <w:tabs>
            <w:tab w:val="left" w:pos="1106"/>
          </w:tabs>
          <w:ind w:left="2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E561192">
        <w:start w:val="1"/>
        <w:numFmt w:val="upperLetter"/>
        <w:lvlText w:val="%4."/>
        <w:lvlJc w:val="left"/>
        <w:pPr>
          <w:tabs>
            <w:tab w:val="left" w:pos="1106"/>
          </w:tabs>
          <w:ind w:left="3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778E5C2">
        <w:start w:val="1"/>
        <w:numFmt w:val="upperLetter"/>
        <w:lvlText w:val="%5."/>
        <w:lvlJc w:val="left"/>
        <w:pPr>
          <w:tabs>
            <w:tab w:val="left" w:pos="1106"/>
          </w:tabs>
          <w:ind w:left="4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AE082DC">
        <w:start w:val="1"/>
        <w:numFmt w:val="upperLetter"/>
        <w:lvlText w:val="%6."/>
        <w:lvlJc w:val="left"/>
        <w:pPr>
          <w:tabs>
            <w:tab w:val="left" w:pos="1106"/>
          </w:tabs>
          <w:ind w:left="5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2F84788">
        <w:start w:val="1"/>
        <w:numFmt w:val="upperLetter"/>
        <w:lvlText w:val="%7."/>
        <w:lvlJc w:val="left"/>
        <w:pPr>
          <w:tabs>
            <w:tab w:val="left" w:pos="1106"/>
          </w:tabs>
          <w:ind w:left="6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CCE182C">
        <w:start w:val="1"/>
        <w:numFmt w:val="upperLetter"/>
        <w:lvlText w:val="%8."/>
        <w:lvlJc w:val="left"/>
        <w:pPr>
          <w:tabs>
            <w:tab w:val="left" w:pos="1106"/>
          </w:tabs>
          <w:ind w:left="7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4963B7A">
        <w:start w:val="1"/>
        <w:numFmt w:val="upperLetter"/>
        <w:lvlText w:val="%9."/>
        <w:lvlJc w:val="left"/>
        <w:pPr>
          <w:tabs>
            <w:tab w:val="left" w:pos="1106"/>
          </w:tabs>
          <w:ind w:left="8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093"/>
    <w:rsid w:val="00091CAE"/>
    <w:rsid w:val="001E06A0"/>
    <w:rsid w:val="00276D25"/>
    <w:rsid w:val="0027729B"/>
    <w:rsid w:val="00292795"/>
    <w:rsid w:val="002B5093"/>
    <w:rsid w:val="00365C89"/>
    <w:rsid w:val="003C65FC"/>
    <w:rsid w:val="00465F36"/>
    <w:rsid w:val="004E3360"/>
    <w:rsid w:val="0050038B"/>
    <w:rsid w:val="005245AF"/>
    <w:rsid w:val="006E57F0"/>
    <w:rsid w:val="007261F3"/>
    <w:rsid w:val="00762BAE"/>
    <w:rsid w:val="0078269D"/>
    <w:rsid w:val="00822AF8"/>
    <w:rsid w:val="008E5BF1"/>
    <w:rsid w:val="009E4C93"/>
    <w:rsid w:val="00A71702"/>
    <w:rsid w:val="00B420B0"/>
    <w:rsid w:val="00BB2818"/>
    <w:rsid w:val="00BF106C"/>
    <w:rsid w:val="00C904BA"/>
    <w:rsid w:val="00CC0BFE"/>
    <w:rsid w:val="00CD21F9"/>
    <w:rsid w:val="00CF6D8B"/>
    <w:rsid w:val="00DA1C3B"/>
    <w:rsid w:val="00DE3C26"/>
    <w:rsid w:val="00E62A69"/>
    <w:rsid w:val="00ED27CB"/>
    <w:rsid w:val="00F014E6"/>
    <w:rsid w:val="00F138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A0A78"/>
  <w15:docId w15:val="{9000E639-FF64-3745-9462-93ABF629A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091CA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91CA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uiPriority w:val="9"/>
    <w:unhideWhenUsed/>
    <w:qFormat/>
    <w:pPr>
      <w:widowControl w:val="0"/>
      <w:ind w:left="160" w:right="1888"/>
      <w:outlineLvl w:val="2"/>
    </w:pPr>
    <w:rPr>
      <w:rFonts w:cs="Arial Unicode MS"/>
      <w:b/>
      <w:bCs/>
      <w:color w:val="000000"/>
      <w:sz w:val="40"/>
      <w:szCs w:val="40"/>
      <w:u w:color="000000"/>
      <w14:textOutline w14:w="0" w14:cap="flat" w14:cmpd="sng" w14:algn="ctr">
        <w14:noFill/>
        <w14:prstDash w14:val="solid"/>
        <w14:bevel/>
      </w14:textOutline>
    </w:rPr>
  </w:style>
  <w:style w:type="paragraph" w:styleId="Heading4">
    <w:name w:val="heading 4"/>
    <w:uiPriority w:val="9"/>
    <w:unhideWhenUsed/>
    <w:qFormat/>
    <w:pPr>
      <w:widowControl w:val="0"/>
      <w:spacing w:before="57"/>
      <w:ind w:right="1888"/>
      <w:jc w:val="center"/>
      <w:outlineLvl w:val="3"/>
    </w:pPr>
    <w:rPr>
      <w:rFonts w:eastAsia="Times New Roman"/>
      <w:b/>
      <w:bCs/>
      <w:color w:val="000000"/>
      <w:sz w:val="36"/>
      <w:szCs w:val="36"/>
      <w:u w:color="000000"/>
    </w:rPr>
  </w:style>
  <w:style w:type="paragraph" w:styleId="Heading5">
    <w:name w:val="heading 5"/>
    <w:uiPriority w:val="9"/>
    <w:unhideWhenUsed/>
    <w:qFormat/>
    <w:pPr>
      <w:widowControl w:val="0"/>
      <w:jc w:val="center"/>
      <w:outlineLvl w:val="4"/>
    </w:pPr>
    <w:rPr>
      <w:rFonts w:eastAsia="Times New Roman"/>
      <w:b/>
      <w:bCs/>
      <w:color w:val="000000"/>
      <w:sz w:val="36"/>
      <w:szCs w:val="36"/>
      <w:u w:color="000000"/>
    </w:rPr>
  </w:style>
  <w:style w:type="paragraph" w:styleId="Heading6">
    <w:name w:val="heading 6"/>
    <w:uiPriority w:val="9"/>
    <w:unhideWhenUsed/>
    <w:qFormat/>
    <w:pPr>
      <w:widowControl w:val="0"/>
      <w:ind w:left="159"/>
      <w:outlineLvl w:val="5"/>
    </w:pPr>
    <w:rPr>
      <w:rFonts w:eastAsia="Times New Roman"/>
      <w:b/>
      <w:bCs/>
      <w:color w:val="000000"/>
      <w:sz w:val="24"/>
      <w:szCs w:val="24"/>
      <w:u w:color="000000"/>
    </w:rPr>
  </w:style>
  <w:style w:type="paragraph" w:styleId="Heading7">
    <w:name w:val="heading 7"/>
    <w:pPr>
      <w:widowControl w:val="0"/>
      <w:spacing w:line="274" w:lineRule="exact"/>
      <w:ind w:left="160"/>
      <w:outlineLvl w:val="6"/>
    </w:pPr>
    <w:rPr>
      <w:rFonts w:eastAsia="Times New Roman"/>
      <w:b/>
      <w:bCs/>
      <w:color w:val="000000"/>
      <w:sz w:val="24"/>
      <w:szCs w:val="24"/>
      <w:u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pPr>
      <w:widowControl w:val="0"/>
      <w:tabs>
        <w:tab w:val="center" w:pos="4680"/>
        <w:tab w:val="right" w:pos="9360"/>
      </w:tabs>
    </w:pPr>
    <w:rPr>
      <w:rFonts w:cs="Arial Unicode MS"/>
      <w:color w:val="000000"/>
      <w:sz w:val="22"/>
      <w:szCs w:val="22"/>
      <w:u w:color="000000"/>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widowControl w:val="0"/>
    </w:pPr>
    <w:rPr>
      <w:rFonts w:cs="Arial Unicode MS"/>
      <w:color w:val="000000"/>
      <w:sz w:val="22"/>
      <w:szCs w:val="22"/>
      <w:u w:color="000000"/>
      <w14:textOutline w14:w="0" w14:cap="flat" w14:cmpd="sng" w14:algn="ctr">
        <w14:noFill/>
        <w14:prstDash w14:val="solid"/>
        <w14:bevel/>
      </w14:textOutline>
    </w:rPr>
  </w:style>
  <w:style w:type="paragraph" w:styleId="TOC1">
    <w:name w:val="toc 1"/>
    <w:uiPriority w:val="39"/>
    <w:pPr>
      <w:spacing w:before="120"/>
    </w:pPr>
    <w:rPr>
      <w:rFonts w:asciiTheme="minorHAnsi" w:hAnsiTheme="minorHAnsi"/>
      <w:b/>
      <w:bCs/>
      <w:i/>
      <w:iCs/>
      <w:sz w:val="24"/>
      <w:szCs w:val="24"/>
    </w:rPr>
  </w:style>
  <w:style w:type="paragraph" w:styleId="BodyText">
    <w:name w:val="Body Text"/>
    <w:pPr>
      <w:widowControl w:val="0"/>
    </w:pPr>
    <w:rPr>
      <w:rFonts w:eastAsia="Times New Roman"/>
      <w:color w:val="000000"/>
      <w:sz w:val="24"/>
      <w:szCs w:val="24"/>
      <w:u w:color="000000"/>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Hyperlink0">
    <w:name w:val="Hyperlink.0"/>
    <w:basedOn w:val="Hyperlink"/>
    <w:rPr>
      <w:outline w:val="0"/>
      <w:color w:val="0000FF"/>
      <w:u w:val="single" w:color="0000FF"/>
    </w:rPr>
  </w:style>
  <w:style w:type="paragraph" w:styleId="ListParagraph">
    <w:name w:val="List Paragraph"/>
    <w:pPr>
      <w:widowControl w:val="0"/>
      <w:ind w:left="879" w:hanging="360"/>
    </w:pPr>
    <w:rPr>
      <w:rFonts w:cs="Arial Unicode MS"/>
      <w:color w:val="000000"/>
      <w:sz w:val="22"/>
      <w:szCs w:val="22"/>
      <w:u w:color="000000"/>
    </w:rPr>
  </w:style>
  <w:style w:type="numbering" w:customStyle="1" w:styleId="Lettered">
    <w:name w:val="Lettered"/>
    <w:pPr>
      <w:numPr>
        <w:numId w:val="1"/>
      </w:numPr>
    </w:pPr>
  </w:style>
  <w:style w:type="numbering" w:customStyle="1" w:styleId="Numbered">
    <w:name w:val="Numbered"/>
    <w:pPr>
      <w:numPr>
        <w:numId w:val="3"/>
      </w:numPr>
    </w:pPr>
  </w:style>
  <w:style w:type="character" w:customStyle="1" w:styleId="None">
    <w:name w:val="None"/>
  </w:style>
  <w:style w:type="character" w:customStyle="1" w:styleId="Hyperlink1">
    <w:name w:val="Hyperlink.1"/>
    <w:basedOn w:val="None"/>
    <w:rPr>
      <w:outline w:val="0"/>
      <w:color w:val="0000FF"/>
      <w:u w:val="single" w:color="0000FF"/>
    </w:rPr>
  </w:style>
  <w:style w:type="numbering" w:customStyle="1" w:styleId="ImportedStyle3">
    <w:name w:val="Imported Style 3"/>
    <w:pPr>
      <w:numPr>
        <w:numId w:val="6"/>
      </w:numPr>
    </w:pPr>
  </w:style>
  <w:style w:type="numbering" w:customStyle="1" w:styleId="Bullets">
    <w:name w:val="Bullets"/>
    <w:pPr>
      <w:numPr>
        <w:numId w:val="9"/>
      </w:numPr>
    </w:pPr>
  </w:style>
  <w:style w:type="numbering" w:customStyle="1" w:styleId="ImportedStyle30">
    <w:name w:val="Imported Style 3.0"/>
    <w:pPr>
      <w:numPr>
        <w:numId w:val="15"/>
      </w:numPr>
    </w:pPr>
  </w:style>
  <w:style w:type="character" w:customStyle="1" w:styleId="Hyperlink2">
    <w:name w:val="Hyperlink.2"/>
    <w:basedOn w:val="None"/>
    <w:rPr>
      <w:b w:val="0"/>
      <w:bCs w:val="0"/>
      <w:outline w:val="0"/>
      <w:color w:val="0000FF"/>
      <w:sz w:val="24"/>
      <w:szCs w:val="24"/>
      <w:u w:val="single" w:color="0000FF"/>
    </w:rPr>
  </w:style>
  <w:style w:type="character" w:styleId="UnresolvedMention">
    <w:name w:val="Unresolved Mention"/>
    <w:basedOn w:val="DefaultParagraphFont"/>
    <w:uiPriority w:val="99"/>
    <w:semiHidden/>
    <w:unhideWhenUsed/>
    <w:rsid w:val="00762BAE"/>
    <w:rPr>
      <w:color w:val="605E5C"/>
      <w:shd w:val="clear" w:color="auto" w:fill="E1DFDD"/>
    </w:rPr>
  </w:style>
  <w:style w:type="character" w:styleId="FollowedHyperlink">
    <w:name w:val="FollowedHyperlink"/>
    <w:basedOn w:val="DefaultParagraphFont"/>
    <w:uiPriority w:val="99"/>
    <w:semiHidden/>
    <w:unhideWhenUsed/>
    <w:rsid w:val="00762BAE"/>
    <w:rPr>
      <w:color w:val="FF00FF" w:themeColor="followedHyperlink"/>
      <w:u w:val="single"/>
    </w:rPr>
  </w:style>
  <w:style w:type="character" w:customStyle="1" w:styleId="Heading1Char">
    <w:name w:val="Heading 1 Char"/>
    <w:basedOn w:val="DefaultParagraphFont"/>
    <w:link w:val="Heading1"/>
    <w:uiPriority w:val="9"/>
    <w:rsid w:val="00091CAE"/>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091CAE"/>
    <w:pPr>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9"/>
    </w:pPr>
    <w:rPr>
      <w:b/>
      <w:bCs/>
      <w:sz w:val="28"/>
      <w:szCs w:val="28"/>
      <w:bdr w:val="none" w:sz="0" w:space="0" w:color="auto"/>
    </w:rPr>
  </w:style>
  <w:style w:type="paragraph" w:styleId="TOC3">
    <w:name w:val="toc 3"/>
    <w:basedOn w:val="Normal"/>
    <w:next w:val="Normal"/>
    <w:autoRedefine/>
    <w:uiPriority w:val="39"/>
    <w:unhideWhenUsed/>
    <w:rsid w:val="00091CAE"/>
    <w:pPr>
      <w:ind w:left="480"/>
    </w:pPr>
    <w:rPr>
      <w:rFonts w:asciiTheme="minorHAnsi" w:hAnsiTheme="minorHAnsi"/>
      <w:sz w:val="20"/>
      <w:szCs w:val="20"/>
    </w:rPr>
  </w:style>
  <w:style w:type="paragraph" w:styleId="TOC2">
    <w:name w:val="toc 2"/>
    <w:basedOn w:val="Normal"/>
    <w:next w:val="Normal"/>
    <w:autoRedefine/>
    <w:uiPriority w:val="39"/>
    <w:unhideWhenUsed/>
    <w:rsid w:val="00091CAE"/>
    <w:pPr>
      <w:spacing w:before="120"/>
      <w:ind w:left="240"/>
    </w:pPr>
    <w:rPr>
      <w:rFonts w:asciiTheme="minorHAnsi" w:hAnsiTheme="minorHAnsi"/>
      <w:b/>
      <w:bCs/>
      <w:sz w:val="22"/>
      <w:szCs w:val="22"/>
    </w:rPr>
  </w:style>
  <w:style w:type="paragraph" w:styleId="TOC4">
    <w:name w:val="toc 4"/>
    <w:basedOn w:val="Normal"/>
    <w:next w:val="Normal"/>
    <w:autoRedefine/>
    <w:uiPriority w:val="39"/>
    <w:semiHidden/>
    <w:unhideWhenUsed/>
    <w:rsid w:val="00091CAE"/>
    <w:pPr>
      <w:ind w:left="720"/>
    </w:pPr>
    <w:rPr>
      <w:rFonts w:asciiTheme="minorHAnsi" w:hAnsiTheme="minorHAnsi"/>
      <w:sz w:val="20"/>
      <w:szCs w:val="20"/>
    </w:rPr>
  </w:style>
  <w:style w:type="paragraph" w:styleId="TOC5">
    <w:name w:val="toc 5"/>
    <w:basedOn w:val="Normal"/>
    <w:next w:val="Normal"/>
    <w:autoRedefine/>
    <w:uiPriority w:val="39"/>
    <w:semiHidden/>
    <w:unhideWhenUsed/>
    <w:rsid w:val="00091CAE"/>
    <w:pPr>
      <w:ind w:left="960"/>
    </w:pPr>
    <w:rPr>
      <w:rFonts w:asciiTheme="minorHAnsi" w:hAnsiTheme="minorHAnsi"/>
      <w:sz w:val="20"/>
      <w:szCs w:val="20"/>
    </w:rPr>
  </w:style>
  <w:style w:type="paragraph" w:styleId="TOC6">
    <w:name w:val="toc 6"/>
    <w:basedOn w:val="Normal"/>
    <w:next w:val="Normal"/>
    <w:autoRedefine/>
    <w:uiPriority w:val="39"/>
    <w:semiHidden/>
    <w:unhideWhenUsed/>
    <w:rsid w:val="00091CAE"/>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091CAE"/>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091CAE"/>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091CAE"/>
    <w:pPr>
      <w:ind w:left="1920"/>
    </w:pPr>
    <w:rPr>
      <w:rFonts w:asciiTheme="minorHAnsi" w:hAnsiTheme="minorHAnsi"/>
      <w:sz w:val="20"/>
      <w:szCs w:val="20"/>
    </w:rPr>
  </w:style>
  <w:style w:type="character" w:customStyle="1" w:styleId="Heading2Char">
    <w:name w:val="Heading 2 Char"/>
    <w:basedOn w:val="DefaultParagraphFont"/>
    <w:link w:val="Heading2"/>
    <w:uiPriority w:val="9"/>
    <w:rsid w:val="00091CAE"/>
    <w:rPr>
      <w:rFonts w:asciiTheme="majorHAnsi" w:eastAsiaTheme="majorEastAsia" w:hAnsiTheme="majorHAnsi" w:cstheme="majorBidi"/>
      <w:color w:val="365F91" w:themeColor="accent1" w:themeShade="BF"/>
      <w:sz w:val="26"/>
      <w:szCs w:val="26"/>
    </w:rPr>
  </w:style>
  <w:style w:type="paragraph" w:styleId="Footer">
    <w:name w:val="footer"/>
    <w:basedOn w:val="Normal"/>
    <w:link w:val="FooterChar"/>
    <w:uiPriority w:val="99"/>
    <w:unhideWhenUsed/>
    <w:rsid w:val="00CF6D8B"/>
    <w:pPr>
      <w:tabs>
        <w:tab w:val="center" w:pos="4680"/>
        <w:tab w:val="right" w:pos="9360"/>
      </w:tabs>
    </w:pPr>
  </w:style>
  <w:style w:type="character" w:customStyle="1" w:styleId="FooterChar">
    <w:name w:val="Footer Char"/>
    <w:basedOn w:val="DefaultParagraphFont"/>
    <w:link w:val="Footer"/>
    <w:uiPriority w:val="99"/>
    <w:rsid w:val="00CF6D8B"/>
    <w:rPr>
      <w:sz w:val="24"/>
      <w:szCs w:val="24"/>
    </w:rPr>
  </w:style>
  <w:style w:type="character" w:customStyle="1" w:styleId="apple-converted-space">
    <w:name w:val="apple-converted-space"/>
    <w:basedOn w:val="DefaultParagraphFont"/>
    <w:rsid w:val="007261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cal-pt@byu.edu" TargetMode="External"/><Relationship Id="rId26" Type="http://schemas.openxmlformats.org/officeDocument/2006/relationships/hyperlink" Target="https://gradstudies.byu.edu/applying-to-byu-graduate-studies" TargetMode="External"/><Relationship Id="rId39" Type="http://schemas.openxmlformats.org/officeDocument/2006/relationships/image" Target="media/image6.png"/><Relationship Id="rId21" Type="http://schemas.openxmlformats.org/officeDocument/2006/relationships/hyperlink" Target="mailto:intloff@byu.edu" TargetMode="External"/><Relationship Id="rId34" Type="http://schemas.openxmlformats.org/officeDocument/2006/relationships/hyperlink" Target="http://gradstudies.byu.edu/page/evaluations-student-progress" TargetMode="External"/><Relationship Id="rId42" Type="http://schemas.openxmlformats.org/officeDocument/2006/relationships/hyperlink" Target="https://gradstudies.byu.edu/admissions/costs-financial-aid" TargetMode="External"/><Relationship Id="rId47" Type="http://schemas.openxmlformats.org/officeDocument/2006/relationships/hyperlink" Target="https://guides.lib.byu.edu/classical_studies" TargetMode="External"/><Relationship Id="rId50" Type="http://schemas.openxmlformats.org/officeDocument/2006/relationships/hyperlink" Target="https://lib.byu.edu/directory/humanities/" TargetMode="External"/><Relationship Id="rId55" Type="http://schemas.openxmlformats.org/officeDocument/2006/relationships/hyperlink" Target="https://rwc.byu.edu/thesis-dissertation-day-camp-application"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gradstudies.byu.edu/graduate-studies-policy-handbook-updated" TargetMode="External"/><Relationship Id="rId29" Type="http://schemas.openxmlformats.org/officeDocument/2006/relationships/hyperlink" Target="https://gradstudies.byu.edu/academics/etd-instructions" TargetMode="External"/><Relationship Id="rId11" Type="http://schemas.openxmlformats.org/officeDocument/2006/relationships/header" Target="header1.xml"/><Relationship Id="rId24" Type="http://schemas.openxmlformats.org/officeDocument/2006/relationships/hyperlink" Target="mailto:gradstudies@byu.edu" TargetMode="External"/><Relationship Id="rId32" Type="http://schemas.openxmlformats.org/officeDocument/2006/relationships/image" Target="media/image5.png"/><Relationship Id="rId37" Type="http://schemas.openxmlformats.org/officeDocument/2006/relationships/hyperlink" Target="mailto:joseph_parry@byu.edu" TargetMode="External"/><Relationship Id="rId40" Type="http://schemas.openxmlformats.org/officeDocument/2006/relationships/image" Target="media/image7.png"/><Relationship Id="rId45" Type="http://schemas.openxmlformats.org/officeDocument/2006/relationships/hyperlink" Target="https://youtu.be/W4QTbTH0FV4?si=v0bUQLi8s_r2_ugj" TargetMode="External"/><Relationship Id="rId53" Type="http://schemas.openxmlformats.org/officeDocument/2006/relationships/hyperlink" Target="https://rwc.byu.edu/rwc.byu.edu/pace-program-application" TargetMode="External"/><Relationship Id="rId58" Type="http://schemas.openxmlformats.org/officeDocument/2006/relationships/hyperlink" Target="https://honors.byu.edu/story/community-of-scholars/get-published" TargetMode="External"/><Relationship Id="rId5" Type="http://schemas.openxmlformats.org/officeDocument/2006/relationships/webSettings" Target="webSettings.xml"/><Relationship Id="rId61" Type="http://schemas.openxmlformats.org/officeDocument/2006/relationships/hyperlink" Target="https://gradstudies.byu.edu/gss/professional-presentation-award" TargetMode="External"/><Relationship Id="rId19" Type="http://schemas.openxmlformats.org/officeDocument/2006/relationships/hyperlink" Target="mailto:humanities@byu.edu" TargetMode="External"/><Relationship Id="rId14" Type="http://schemas.openxmlformats.org/officeDocument/2006/relationships/hyperlink" Target="https://gradstudies.byu.edu/" TargetMode="External"/><Relationship Id="rId22" Type="http://schemas.openxmlformats.org/officeDocument/2006/relationships/hyperlink" Target="mailto:cal-pt@byu.edu" TargetMode="External"/><Relationship Id="rId27" Type="http://schemas.openxmlformats.org/officeDocument/2006/relationships/hyperlink" Target="https://gradstudies.byu.edu/graduate-studies-policy-handbook-updated" TargetMode="External"/><Relationship Id="rId30" Type="http://schemas.openxmlformats.org/officeDocument/2006/relationships/hyperlink" Target="https://enrollment.byu.edu/registrar/graduation-dates-and-deadlines" TargetMode="External"/><Relationship Id="rId35" Type="http://schemas.openxmlformats.org/officeDocument/2006/relationships/hyperlink" Target="mailto:elliott_wise@byu.edu" TargetMode="External"/><Relationship Id="rId43" Type="http://schemas.openxmlformats.org/officeDocument/2006/relationships/hyperlink" Target="https://catalog.byu.edu/courses" TargetMode="External"/><Relationship Id="rId48" Type="http://schemas.openxmlformats.org/officeDocument/2006/relationships/hyperlink" Target="https://guides.lib.byu.edu/comparativeliterature" TargetMode="External"/><Relationship Id="rId56" Type="http://schemas.openxmlformats.org/officeDocument/2006/relationships/hyperlink" Target="https://lib.byu.edu/services/software-training/register/"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byu.mywconline.com/register?authentication=YES&amp;email2=blt42@byu.edu&amp;token=6024afd596e7787954feb0820161a469"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gradstudies.byu.edu/" TargetMode="External"/><Relationship Id="rId25" Type="http://schemas.openxmlformats.org/officeDocument/2006/relationships/hyperlink" Target="mailto:intloff@byu.edu" TargetMode="External"/><Relationship Id="rId33" Type="http://schemas.openxmlformats.org/officeDocument/2006/relationships/hyperlink" Target="mailto:mike_pope@byu.edu" TargetMode="External"/><Relationship Id="rId38" Type="http://schemas.openxmlformats.org/officeDocument/2006/relationships/hyperlink" Target="mailto:laura_hatch@byu.edu" TargetMode="External"/><Relationship Id="rId46" Type="http://schemas.openxmlformats.org/officeDocument/2006/relationships/hyperlink" Target="https://guides.lib.byu.edu/art" TargetMode="External"/><Relationship Id="rId59" Type="http://schemas.openxmlformats.org/officeDocument/2006/relationships/hyperlink" Target="https://english.byu.edu/awards-contests-and-scholarships" TargetMode="External"/><Relationship Id="rId20" Type="http://schemas.openxmlformats.org/officeDocument/2006/relationships/hyperlink" Target="mailto:gradstudies@byu.edu" TargetMode="External"/><Relationship Id="rId41" Type="http://schemas.openxmlformats.org/officeDocument/2006/relationships/image" Target="media/image8.png"/><Relationship Id="rId54" Type="http://schemas.openxmlformats.org/officeDocument/2006/relationships/hyperlink" Target="https://rwc.byu.edu/thesis-dissertation-day-camp"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radstudies.byu.edu/graduate-studies-policy-handbook-updated" TargetMode="External"/><Relationship Id="rId23" Type="http://schemas.openxmlformats.org/officeDocument/2006/relationships/hyperlink" Target="mailto:humanities@byu.edu" TargetMode="External"/><Relationship Id="rId28" Type="http://schemas.openxmlformats.org/officeDocument/2006/relationships/hyperlink" Target="https://gs-petition.sim.byu.edu/" TargetMode="External"/><Relationship Id="rId36" Type="http://schemas.openxmlformats.org/officeDocument/2006/relationships/hyperlink" Target="mailto:george_handley@byu.edu" TargetMode="External"/><Relationship Id="rId49" Type="http://schemas.openxmlformats.org/officeDocument/2006/relationships/hyperlink" Target="https://guides.lib.byu.edu/humanities" TargetMode="External"/><Relationship Id="rId57" Type="http://schemas.openxmlformats.org/officeDocument/2006/relationships/hyperlink" Target="https://ling.byu.edu/faculty-publishing-service" TargetMode="External"/><Relationship Id="rId10" Type="http://schemas.openxmlformats.org/officeDocument/2006/relationships/image" Target="media/image3.png"/><Relationship Id="rId31" Type="http://schemas.openxmlformats.org/officeDocument/2006/relationships/hyperlink" Target="https://enrollment.byu.edu/how-to-apply-for-graduation" TargetMode="External"/><Relationship Id="rId44" Type="http://schemas.openxmlformats.org/officeDocument/2006/relationships/hyperlink" Target="https://gradstudies.byu.edu/comparative-studies-ma" TargetMode="External"/><Relationship Id="rId52" Type="http://schemas.openxmlformats.org/officeDocument/2006/relationships/hyperlink" Target="https://rwc.byu.edu/graduate-students" TargetMode="External"/><Relationship Id="rId60" Type="http://schemas.openxmlformats.org/officeDocument/2006/relationships/hyperlink" Target="https://ling.byu.edu/0000017b-5fff-d750-a97b-7fff77c60000/student-travel-application"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20613-7326-AF4D-9735-4037B7F24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6717</Words>
  <Characters>38290</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Leah Keogh</cp:lastModifiedBy>
  <cp:revision>3</cp:revision>
  <cp:lastPrinted>2025-05-21T14:59:00Z</cp:lastPrinted>
  <dcterms:created xsi:type="dcterms:W3CDTF">2025-05-21T14:59:00Z</dcterms:created>
  <dcterms:modified xsi:type="dcterms:W3CDTF">2025-05-21T15:10:00Z</dcterms:modified>
</cp:coreProperties>
</file>